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1F" w:rsidRPr="00FB6FCE" w:rsidRDefault="00B0521F" w:rsidP="00324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21F" w:rsidRPr="00FB6FCE" w:rsidRDefault="00B0521F" w:rsidP="00B0521F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  <w:r w:rsidRPr="00FB6FCE">
        <w:rPr>
          <w:rFonts w:ascii="Times New Roman" w:eastAsia="Times New Roman" w:hAnsi="Times New Roman"/>
          <w:b/>
          <w:bCs/>
          <w:color w:val="273350"/>
          <w:sz w:val="28"/>
          <w:szCs w:val="28"/>
          <w:lang w:eastAsia="ru-RU"/>
        </w:rPr>
        <w:t>ОТЧЕТ</w:t>
      </w:r>
    </w:p>
    <w:p w:rsidR="00B0521F" w:rsidRPr="00FB6FCE" w:rsidRDefault="00B0521F" w:rsidP="00B0521F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  <w:r w:rsidRPr="00FB6FCE">
        <w:rPr>
          <w:rFonts w:ascii="Times New Roman" w:eastAsia="Times New Roman" w:hAnsi="Times New Roman"/>
          <w:b/>
          <w:bCs/>
          <w:color w:val="273350"/>
          <w:sz w:val="28"/>
          <w:szCs w:val="28"/>
          <w:lang w:eastAsia="ru-RU"/>
        </w:rPr>
        <w:t>Главы администрации сельского поселения «</w:t>
      </w:r>
      <w:r w:rsidR="00C3600F" w:rsidRPr="00FB6FCE">
        <w:rPr>
          <w:rFonts w:ascii="Times New Roman" w:eastAsia="Times New Roman" w:hAnsi="Times New Roman"/>
          <w:b/>
          <w:bCs/>
          <w:color w:val="273350"/>
          <w:sz w:val="28"/>
          <w:szCs w:val="28"/>
          <w:lang w:eastAsia="ru-RU"/>
        </w:rPr>
        <w:t>Село Перемышль» по итогам работы за 2024</w:t>
      </w:r>
      <w:r w:rsidRPr="00FB6FCE">
        <w:rPr>
          <w:rFonts w:ascii="Times New Roman" w:eastAsia="Times New Roman" w:hAnsi="Times New Roman"/>
          <w:b/>
          <w:bCs/>
          <w:color w:val="273350"/>
          <w:sz w:val="28"/>
          <w:szCs w:val="28"/>
          <w:lang w:eastAsia="ru-RU"/>
        </w:rPr>
        <w:t xml:space="preserve"> год и планах развития поселения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Уважаемые участники собрания и гости поселения!</w:t>
      </w:r>
    </w:p>
    <w:p w:rsidR="00B0521F" w:rsidRPr="00290410" w:rsidRDefault="0055118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Сегодня я представляю на ваше рассмотрение отчет по итогам работы администрации поселения за 202</w:t>
      </w:r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в котором постараюсь отразить деятельность администрации, обозначить проблемные вопросы и пути их решения.</w:t>
      </w:r>
    </w:p>
    <w:p w:rsidR="00B0521F" w:rsidRPr="00290410" w:rsidRDefault="0055118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73350"/>
          <w:sz w:val="28"/>
          <w:szCs w:val="28"/>
          <w:lang w:eastAsia="ru-RU"/>
        </w:rPr>
        <w:t xml:space="preserve">   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:rsidR="00B0521F" w:rsidRPr="00290410" w:rsidRDefault="0055118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всего – это вопросы жизнеобеспечения и безопасности населения, исполнение бюджета поселения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наказов избирателей, организация мероприятий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и озеленению населенных пунктов, освещение населенных пунктов, бесперебойная работа хозяйствующих субъектов.</w:t>
      </w:r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Сегодня, анализируя итоги ушедшего года</w:t>
      </w:r>
      <w:proofErr w:type="gramStart"/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признать, что это был очень непростой год для нашего поселения во всех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отношениях.</w:t>
      </w:r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скрою, не все из того, что планировалось, удалось сделать. Однако нельзя отрицать и </w:t>
      </w:r>
      <w:r w:rsidR="00FB6FCE" w:rsidRPr="0029041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B6FCE" w:rsidRPr="0029041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6773A" w:rsidRPr="00290410">
        <w:rPr>
          <w:rFonts w:ascii="Times New Roman" w:eastAsia="Times New Roman" w:hAnsi="Times New Roman"/>
          <w:sz w:val="28"/>
          <w:szCs w:val="28"/>
          <w:lang w:eastAsia="ru-RU"/>
        </w:rPr>
        <w:t>, что в 2024 году немало сделано для  будущего развития поселения, к этому мы стремимся.</w:t>
      </w:r>
    </w:p>
    <w:p w:rsidR="001620D2" w:rsidRPr="00290410" w:rsidRDefault="00551189" w:rsidP="0055118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1620D2" w:rsidRPr="00290410" w:rsidRDefault="001620D2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 Территория  сельского поселения   «Село Перемышль» остается в прежних границах 4-х населенных пунктов (с</w:t>
      </w:r>
      <w:proofErr w:type="gramStart"/>
      <w:r w:rsidRPr="00290410">
        <w:rPr>
          <w:rFonts w:ascii="Times New Roman" w:hAnsi="Times New Roman"/>
          <w:sz w:val="28"/>
          <w:szCs w:val="28"/>
        </w:rPr>
        <w:t>.П</w:t>
      </w:r>
      <w:proofErr w:type="gramEnd"/>
      <w:r w:rsidRPr="00290410">
        <w:rPr>
          <w:rFonts w:ascii="Times New Roman" w:hAnsi="Times New Roman"/>
          <w:sz w:val="28"/>
          <w:szCs w:val="28"/>
        </w:rPr>
        <w:t xml:space="preserve">еремышль, д. Хохловка, д.Поляна, д. </w:t>
      </w:r>
      <w:proofErr w:type="spellStart"/>
      <w:r w:rsidRPr="00290410">
        <w:rPr>
          <w:rFonts w:ascii="Times New Roman" w:hAnsi="Times New Roman"/>
          <w:sz w:val="28"/>
          <w:szCs w:val="28"/>
        </w:rPr>
        <w:t>Жашково</w:t>
      </w:r>
      <w:proofErr w:type="spellEnd"/>
      <w:r w:rsidRPr="00290410">
        <w:rPr>
          <w:rFonts w:ascii="Times New Roman" w:hAnsi="Times New Roman"/>
          <w:sz w:val="28"/>
          <w:szCs w:val="28"/>
        </w:rPr>
        <w:t xml:space="preserve"> ).</w:t>
      </w:r>
    </w:p>
    <w:p w:rsidR="001620D2" w:rsidRPr="00290410" w:rsidRDefault="00B0521F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 января 202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</w:t>
      </w:r>
      <w:r w:rsidR="00A2049A">
        <w:rPr>
          <w:rFonts w:ascii="Times New Roman" w:eastAsia="Times New Roman" w:hAnsi="Times New Roman"/>
          <w:sz w:val="28"/>
          <w:szCs w:val="28"/>
          <w:lang w:eastAsia="ru-RU"/>
        </w:rPr>
        <w:t xml:space="preserve"> 4479 </w:t>
      </w:r>
      <w:r w:rsidR="00FB6FCE" w:rsidRPr="00290410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620D2" w:rsidRPr="00290410">
        <w:rPr>
          <w:rFonts w:ascii="Times New Roman" w:hAnsi="Times New Roman"/>
          <w:sz w:val="28"/>
          <w:szCs w:val="28"/>
        </w:rPr>
        <w:t xml:space="preserve"> </w:t>
      </w:r>
    </w:p>
    <w:p w:rsidR="001620D2" w:rsidRPr="00290410" w:rsidRDefault="001620D2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Ветеранов Великой Отечественной войны в поселении проживает  </w:t>
      </w:r>
      <w:r w:rsidR="00FB6FCE" w:rsidRPr="00290410">
        <w:rPr>
          <w:rFonts w:ascii="Times New Roman" w:hAnsi="Times New Roman"/>
          <w:sz w:val="28"/>
          <w:szCs w:val="28"/>
        </w:rPr>
        <w:t>18</w:t>
      </w:r>
      <w:r w:rsidRPr="00290410">
        <w:rPr>
          <w:rFonts w:ascii="Times New Roman" w:hAnsi="Times New Roman"/>
          <w:sz w:val="28"/>
          <w:szCs w:val="28"/>
        </w:rPr>
        <w:t xml:space="preserve"> чел. Из них - тружеников тыла   – </w:t>
      </w:r>
      <w:r w:rsidR="00FB6FCE" w:rsidRPr="00290410">
        <w:rPr>
          <w:rFonts w:ascii="Times New Roman" w:hAnsi="Times New Roman"/>
          <w:sz w:val="28"/>
          <w:szCs w:val="28"/>
        </w:rPr>
        <w:t>17</w:t>
      </w:r>
      <w:r w:rsidRPr="00290410">
        <w:rPr>
          <w:rFonts w:ascii="Times New Roman" w:hAnsi="Times New Roman"/>
          <w:sz w:val="28"/>
          <w:szCs w:val="28"/>
        </w:rPr>
        <w:t xml:space="preserve"> чел,   и  1 участник  ВОВ  (</w:t>
      </w:r>
      <w:proofErr w:type="spellStart"/>
      <w:r w:rsidRPr="00290410">
        <w:rPr>
          <w:rFonts w:ascii="Times New Roman" w:hAnsi="Times New Roman"/>
          <w:sz w:val="28"/>
          <w:szCs w:val="28"/>
        </w:rPr>
        <w:t>Морсаков</w:t>
      </w:r>
      <w:proofErr w:type="spellEnd"/>
      <w:r w:rsidRPr="00290410">
        <w:rPr>
          <w:rFonts w:ascii="Times New Roman" w:hAnsi="Times New Roman"/>
          <w:sz w:val="28"/>
          <w:szCs w:val="28"/>
        </w:rPr>
        <w:t xml:space="preserve"> Николай Федорович</w:t>
      </w:r>
      <w:r w:rsidR="00FB6FCE" w:rsidRPr="00290410">
        <w:rPr>
          <w:rFonts w:ascii="Times New Roman" w:hAnsi="Times New Roman"/>
          <w:sz w:val="28"/>
          <w:szCs w:val="28"/>
        </w:rPr>
        <w:t>, проживает д. Хохловка</w:t>
      </w:r>
      <w:proofErr w:type="gramStart"/>
      <w:r w:rsidR="00FB6FCE" w:rsidRPr="00290410">
        <w:rPr>
          <w:rFonts w:ascii="Times New Roman" w:hAnsi="Times New Roman"/>
          <w:sz w:val="28"/>
          <w:szCs w:val="28"/>
        </w:rPr>
        <w:t xml:space="preserve"> </w:t>
      </w:r>
      <w:r w:rsidRPr="00290410">
        <w:rPr>
          <w:rFonts w:ascii="Times New Roman" w:hAnsi="Times New Roman"/>
          <w:sz w:val="28"/>
          <w:szCs w:val="28"/>
        </w:rPr>
        <w:t>)</w:t>
      </w:r>
      <w:proofErr w:type="gramEnd"/>
      <w:r w:rsidRPr="00290410">
        <w:rPr>
          <w:rFonts w:ascii="Times New Roman" w:hAnsi="Times New Roman"/>
          <w:sz w:val="28"/>
          <w:szCs w:val="28"/>
        </w:rPr>
        <w:t>.</w:t>
      </w:r>
    </w:p>
    <w:p w:rsidR="00FB6FCE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полномочий, в соответствии с Федеральным законодательством, ведется похозяйственный учет, 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>также вед</w:t>
      </w:r>
      <w:r w:rsidR="00B619B7" w:rsidRPr="00290410">
        <w:rPr>
          <w:rFonts w:ascii="Times New Roman" w:eastAsia="Times New Roman" w:hAnsi="Times New Roman"/>
          <w:sz w:val="28"/>
          <w:szCs w:val="28"/>
          <w:lang w:eastAsia="ru-RU"/>
        </w:rPr>
        <w:t>утся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 w:rsidR="00B619B7" w:rsidRPr="0029041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9B7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19B7" w:rsidRPr="00290410">
        <w:rPr>
          <w:rFonts w:ascii="Times New Roman" w:eastAsia="Times New Roman" w:hAnsi="Times New Roman"/>
          <w:sz w:val="28"/>
          <w:szCs w:val="28"/>
          <w:lang w:eastAsia="ru-RU"/>
        </w:rPr>
        <w:t>похозяйственные</w:t>
      </w:r>
      <w:proofErr w:type="spellEnd"/>
      <w:r w:rsidR="00D020B2" w:rsidRPr="00FB6FCE">
        <w:rPr>
          <w:rFonts w:ascii="Times New Roman" w:eastAsia="Times New Roman" w:hAnsi="Times New Roman"/>
          <w:color w:val="273350"/>
          <w:sz w:val="28"/>
          <w:szCs w:val="28"/>
          <w:lang w:eastAsia="ru-RU"/>
        </w:rPr>
        <w:t xml:space="preserve"> </w:t>
      </w:r>
      <w:r w:rsidR="00B619B7">
        <w:rPr>
          <w:rFonts w:ascii="Times New Roman" w:eastAsia="Times New Roman" w:hAnsi="Times New Roman"/>
          <w:color w:val="273350"/>
          <w:sz w:val="28"/>
          <w:szCs w:val="28"/>
          <w:lang w:eastAsia="ru-RU"/>
        </w:rPr>
        <w:t xml:space="preserve"> </w:t>
      </w:r>
      <w:r w:rsidR="00B619B7" w:rsidRPr="00290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книги, где идет учет личных подсобных хозяйств на территории сельского поселения, в том числе и сельскохозяйственных животных.</w:t>
      </w:r>
      <w:r w:rsidR="00093F84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01.01.2025г. на территории поселения  числится 15 голов крупнорогатого скота.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поселения издаются постановления, обеспечивается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законотворческая деятельность депутатов Сельской Думы. </w:t>
      </w:r>
    </w:p>
    <w:p w:rsidR="00D020B2" w:rsidRPr="00290410" w:rsidRDefault="00D020B2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 2024 году было принято 128 нормативно правовых акта, из них Решений СД 44, постановлений 84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 течение отчетного периода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специалистами администрации выдавались 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гражданам ( их было выдано</w:t>
      </w:r>
      <w:r w:rsidR="00FB6FC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403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2FA6" w:rsidRPr="002904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2FA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и рассмотрено 18  заявлений о присвоении адресации,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оказывалась помощь в сборе документов для оформления пособий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субсидий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многодетным семьям</w:t>
      </w:r>
      <w:proofErr w:type="gram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189" w:rsidRPr="002904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жителям пенсионного возраста в оформлении документов на получение денежной компенсации на приобретение дров для печного отопления,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обеспечении жителей</w:t>
      </w:r>
      <w:r w:rsidR="00D020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сжиженным баллонным 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F2FA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азом, в оформлении домовых книг, 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исполнение отдельных полномочий в части ведения воинского учета.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воинском учете состоят 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>726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военнообязанных. В том числе Призывников - 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</w:t>
      </w:r>
      <w:r w:rsidR="008F2FA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E6EFA" w:rsidRPr="007E6EFA" w:rsidRDefault="00C714FA" w:rsidP="007E6EFA">
      <w:pPr>
        <w:ind w:firstLine="708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38 жителей  сельского поселения несут службу в ходе проведения специальной военной операции .</w:t>
      </w:r>
      <w:r w:rsidR="007E6EFA" w:rsidRPr="007E6EFA">
        <w:rPr>
          <w:sz w:val="32"/>
          <w:szCs w:val="32"/>
        </w:rPr>
        <w:t xml:space="preserve"> </w:t>
      </w:r>
      <w:r w:rsidR="007E6EFA" w:rsidRPr="007E6EFA">
        <w:rPr>
          <w:rFonts w:ascii="Times New Roman" w:hAnsi="Times New Roman"/>
          <w:sz w:val="28"/>
          <w:szCs w:val="28"/>
        </w:rPr>
        <w:t>2025 год объявлен нашим президентом годом защитника Отечества, хочется пожелать нашим защитникам крепкого здоровья и скорейшего возвращения живыми и здоровыми домой. С начала войны и по настоящее время жители нашего поселения принимают участие в сборе гуманитарной помощи участникам СВО. Хочется  сказать огромное спасибо  жителям нашего поселения, нашим предпринимателям   за оказанную помощь  в сборе гуманитарной помощи участникам СВО и группе женщин за организацию по пошиву изделий для СВО  и плетении маскировочных сетей</w:t>
      </w:r>
      <w:proofErr w:type="gramStart"/>
      <w:r w:rsidR="007E6EFA" w:rsidRPr="007E6EFA">
        <w:rPr>
          <w:rFonts w:ascii="Times New Roman" w:hAnsi="Times New Roman"/>
          <w:sz w:val="28"/>
          <w:szCs w:val="28"/>
        </w:rPr>
        <w:t>.</w:t>
      </w:r>
      <w:proofErr w:type="gramEnd"/>
      <w:r w:rsidR="007E6EFA" w:rsidRPr="007E6E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6EFA" w:rsidRPr="007E6EFA">
        <w:rPr>
          <w:rFonts w:ascii="Times New Roman" w:hAnsi="Times New Roman"/>
          <w:sz w:val="28"/>
          <w:szCs w:val="28"/>
        </w:rPr>
        <w:t>у</w:t>
      </w:r>
      <w:proofErr w:type="gramEnd"/>
      <w:r w:rsidR="007E6EFA" w:rsidRPr="007E6EFA">
        <w:rPr>
          <w:rFonts w:ascii="Times New Roman" w:hAnsi="Times New Roman"/>
          <w:sz w:val="28"/>
          <w:szCs w:val="28"/>
        </w:rPr>
        <w:t>частие и помощь.</w:t>
      </w:r>
    </w:p>
    <w:p w:rsidR="00EF45F6" w:rsidRPr="00290410" w:rsidRDefault="00B0521F" w:rsidP="00551189">
      <w:pPr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</w:t>
      </w:r>
      <w:r w:rsidR="008F2FA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финансовым инструментом для достижения стабильности социально-экономического развития поселения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показателей </w:t>
      </w:r>
      <w:proofErr w:type="gram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эффективности</w:t>
      </w:r>
      <w:proofErr w:type="gram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безусловно, служит бюджет.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  <w:r w:rsidR="00EF45F6" w:rsidRPr="00290410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</w:p>
    <w:p w:rsidR="00EF45F6" w:rsidRPr="00FB6FCE" w:rsidRDefault="00EF45F6" w:rsidP="00551189">
      <w:pPr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FB6FCE">
        <w:rPr>
          <w:rFonts w:ascii="Times New Roman" w:hAnsi="Times New Roman"/>
          <w:sz w:val="28"/>
          <w:szCs w:val="28"/>
          <w:shd w:val="clear" w:color="auto" w:fill="F5F5F5"/>
        </w:rPr>
        <w:t xml:space="preserve">В отчетном 2024 году общий доход бюджета нашего поселения составил   </w:t>
      </w:r>
    </w:p>
    <w:p w:rsidR="00EF45F6" w:rsidRPr="00FB6FCE" w:rsidRDefault="00EC6C7A" w:rsidP="00551189">
      <w:pPr>
        <w:jc w:val="both"/>
        <w:rPr>
          <w:rFonts w:ascii="Times New Roman" w:hAnsi="Times New Roman"/>
          <w:sz w:val="28"/>
          <w:szCs w:val="28"/>
        </w:rPr>
      </w:pPr>
      <w:r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lastRenderedPageBreak/>
        <w:t>39</w:t>
      </w:r>
      <w:r w:rsidR="00EF45F6"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 xml:space="preserve"> </w:t>
      </w:r>
      <w:proofErr w:type="spellStart"/>
      <w:proofErr w:type="gramStart"/>
      <w:r w:rsidR="00EF45F6"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>млн</w:t>
      </w:r>
      <w:proofErr w:type="spellEnd"/>
      <w:proofErr w:type="gramEnd"/>
      <w:r w:rsidR="00EF45F6"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 xml:space="preserve"> </w:t>
      </w:r>
      <w:r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>859</w:t>
      </w:r>
      <w:r w:rsidR="00EF45F6"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 xml:space="preserve"> </w:t>
      </w:r>
      <w:proofErr w:type="spellStart"/>
      <w:r w:rsidR="00EF45F6"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>тыс</w:t>
      </w:r>
      <w:proofErr w:type="spellEnd"/>
      <w:r w:rsidR="00EF45F6" w:rsidRPr="00871652">
        <w:rPr>
          <w:rFonts w:ascii="Times New Roman" w:hAnsi="Times New Roman"/>
          <w:b/>
          <w:sz w:val="28"/>
          <w:szCs w:val="28"/>
          <w:shd w:val="clear" w:color="auto" w:fill="F5F5F5"/>
        </w:rPr>
        <w:t xml:space="preserve"> ,</w:t>
      </w:r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 xml:space="preserve">     Финансовые </w:t>
      </w:r>
      <w:r w:rsidR="00EF45F6" w:rsidRPr="00FB6FCE">
        <w:rPr>
          <w:rFonts w:ascii="Times New Roman" w:hAnsi="Times New Roman"/>
          <w:sz w:val="28"/>
          <w:szCs w:val="28"/>
        </w:rPr>
        <w:t xml:space="preserve"> средства, поступившие из бюджетов других уровней </w:t>
      </w:r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 xml:space="preserve">составляют </w:t>
      </w:r>
      <w:r w:rsidR="00871652">
        <w:rPr>
          <w:rFonts w:ascii="Times New Roman" w:hAnsi="Times New Roman"/>
          <w:sz w:val="28"/>
          <w:szCs w:val="28"/>
          <w:shd w:val="clear" w:color="auto" w:fill="F5F5F5"/>
        </w:rPr>
        <w:t>13</w:t>
      </w:r>
      <w:r w:rsidR="00EF45F6" w:rsidRPr="00FB6FCE">
        <w:rPr>
          <w:rFonts w:ascii="Times New Roman" w:hAnsi="Times New Roman"/>
          <w:color w:val="FF0000"/>
          <w:sz w:val="28"/>
          <w:szCs w:val="28"/>
          <w:shd w:val="clear" w:color="auto" w:fill="F5F5F5"/>
        </w:rPr>
        <w:t> </w:t>
      </w:r>
      <w:proofErr w:type="spellStart"/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>млн</w:t>
      </w:r>
      <w:proofErr w:type="spellEnd"/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871652">
        <w:rPr>
          <w:rFonts w:ascii="Times New Roman" w:hAnsi="Times New Roman"/>
          <w:sz w:val="28"/>
          <w:szCs w:val="28"/>
          <w:shd w:val="clear" w:color="auto" w:fill="F5F5F5"/>
        </w:rPr>
        <w:t>311</w:t>
      </w:r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proofErr w:type="spellStart"/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>тыс</w:t>
      </w:r>
      <w:proofErr w:type="spellEnd"/>
      <w:r w:rsidR="00EF45F6" w:rsidRPr="00FB6FCE">
        <w:rPr>
          <w:rFonts w:ascii="Times New Roman" w:hAnsi="Times New Roman"/>
          <w:sz w:val="28"/>
          <w:szCs w:val="28"/>
          <w:shd w:val="clear" w:color="auto" w:fill="F5F5F5"/>
        </w:rPr>
        <w:t xml:space="preserve">  </w:t>
      </w:r>
      <w:r w:rsidR="00EF45F6" w:rsidRPr="00FB6FCE">
        <w:rPr>
          <w:rFonts w:ascii="Times New Roman" w:hAnsi="Times New Roman"/>
          <w:sz w:val="28"/>
          <w:szCs w:val="28"/>
        </w:rPr>
        <w:t xml:space="preserve"> ,  </w:t>
      </w:r>
      <w:r>
        <w:rPr>
          <w:rFonts w:ascii="Times New Roman" w:hAnsi="Times New Roman"/>
          <w:sz w:val="28"/>
          <w:szCs w:val="28"/>
        </w:rPr>
        <w:t>13</w:t>
      </w:r>
      <w:r w:rsidR="00EF45F6" w:rsidRPr="00FB6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5F6" w:rsidRPr="00FB6FCE">
        <w:rPr>
          <w:rFonts w:ascii="Times New Roman" w:hAnsi="Times New Roman"/>
          <w:sz w:val="28"/>
          <w:szCs w:val="28"/>
        </w:rPr>
        <w:t>млн</w:t>
      </w:r>
      <w:proofErr w:type="spellEnd"/>
      <w:r w:rsidR="00EF45F6" w:rsidRPr="00FB6FCE">
        <w:rPr>
          <w:rFonts w:ascii="Times New Roman" w:hAnsi="Times New Roman"/>
          <w:sz w:val="28"/>
          <w:szCs w:val="28"/>
        </w:rPr>
        <w:t xml:space="preserve"> 004 тыс.</w:t>
      </w:r>
      <w:r w:rsidR="00871652">
        <w:rPr>
          <w:rFonts w:ascii="Times New Roman" w:hAnsi="Times New Roman"/>
          <w:sz w:val="28"/>
          <w:szCs w:val="28"/>
        </w:rPr>
        <w:t>0</w:t>
      </w:r>
      <w:r w:rsidR="00EF45F6" w:rsidRPr="00FB6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5F6" w:rsidRPr="00FB6FCE">
        <w:rPr>
          <w:rFonts w:ascii="Times New Roman" w:hAnsi="Times New Roman"/>
          <w:sz w:val="28"/>
          <w:szCs w:val="28"/>
        </w:rPr>
        <w:t>руб</w:t>
      </w:r>
      <w:proofErr w:type="spellEnd"/>
      <w:r w:rsidR="00EF45F6" w:rsidRPr="00FB6FCE">
        <w:rPr>
          <w:rFonts w:ascii="Times New Roman" w:hAnsi="Times New Roman"/>
          <w:sz w:val="28"/>
          <w:szCs w:val="28"/>
        </w:rPr>
        <w:t xml:space="preserve">  - </w:t>
      </w:r>
      <w:r w:rsidR="00871652">
        <w:rPr>
          <w:rFonts w:ascii="Times New Roman" w:hAnsi="Times New Roman"/>
          <w:sz w:val="28"/>
          <w:szCs w:val="28"/>
        </w:rPr>
        <w:t xml:space="preserve">иные </w:t>
      </w:r>
      <w:r w:rsidR="00EF45F6" w:rsidRPr="00FB6FCE">
        <w:rPr>
          <w:rFonts w:ascii="Times New Roman" w:hAnsi="Times New Roman"/>
          <w:sz w:val="28"/>
          <w:szCs w:val="28"/>
        </w:rPr>
        <w:t xml:space="preserve">межбюджетные трансферты, переданные из бюджета муниципального района на осуществление части полномочий по решению вопросов местного значения переданных сельскому поселению в соответствии с заключенными соглашениями.  </w:t>
      </w:r>
      <w:r w:rsidR="007E6EFA">
        <w:rPr>
          <w:rFonts w:ascii="Times New Roman" w:hAnsi="Times New Roman"/>
          <w:sz w:val="28"/>
          <w:szCs w:val="28"/>
        </w:rPr>
        <w:t xml:space="preserve">518 </w:t>
      </w:r>
      <w:proofErr w:type="spellStart"/>
      <w:r w:rsidR="007E6EFA">
        <w:rPr>
          <w:rFonts w:ascii="Times New Roman" w:hAnsi="Times New Roman"/>
          <w:sz w:val="28"/>
          <w:szCs w:val="28"/>
        </w:rPr>
        <w:t>тыс</w:t>
      </w:r>
      <w:proofErr w:type="spellEnd"/>
      <w:r w:rsidR="007E6EFA">
        <w:rPr>
          <w:rFonts w:ascii="Times New Roman" w:hAnsi="Times New Roman"/>
          <w:sz w:val="28"/>
          <w:szCs w:val="28"/>
        </w:rPr>
        <w:t>,</w:t>
      </w:r>
      <w:r w:rsidR="00871652">
        <w:rPr>
          <w:rFonts w:ascii="Times New Roman" w:hAnsi="Times New Roman"/>
          <w:sz w:val="28"/>
          <w:szCs w:val="28"/>
        </w:rPr>
        <w:t xml:space="preserve"> </w:t>
      </w:r>
      <w:r w:rsidR="00EF45F6" w:rsidRPr="00FB6FCE">
        <w:rPr>
          <w:rFonts w:ascii="Times New Roman" w:hAnsi="Times New Roman"/>
          <w:sz w:val="28"/>
          <w:szCs w:val="28"/>
        </w:rPr>
        <w:t>–</w:t>
      </w:r>
      <w:r w:rsidR="00871652">
        <w:rPr>
          <w:rFonts w:ascii="Times New Roman" w:hAnsi="Times New Roman"/>
          <w:sz w:val="28"/>
          <w:szCs w:val="28"/>
        </w:rPr>
        <w:t xml:space="preserve"> </w:t>
      </w:r>
      <w:r w:rsidR="00EF45F6" w:rsidRPr="00FB6FCE">
        <w:rPr>
          <w:rFonts w:ascii="Times New Roman" w:hAnsi="Times New Roman"/>
          <w:sz w:val="28"/>
          <w:szCs w:val="28"/>
        </w:rPr>
        <w:t>субвенция на осуществление первичного воинского учета.</w:t>
      </w:r>
      <w:r w:rsidR="00EF45F6" w:rsidRPr="00FB6F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3F84" w:rsidRPr="00290410" w:rsidRDefault="00EF45F6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eastAsiaTheme="minorHAnsi" w:hAnsi="Times New Roman"/>
          <w:sz w:val="28"/>
          <w:szCs w:val="28"/>
        </w:rPr>
        <w:t xml:space="preserve">         Доходы муниципального образования  составляет налоговый потенциал бюджета сельского поселения, сформированный  за счет налога на доходы физических </w:t>
      </w:r>
      <w:r w:rsidR="00093F84" w:rsidRPr="00290410">
        <w:rPr>
          <w:rFonts w:ascii="Times New Roman" w:eastAsiaTheme="minorHAnsi" w:hAnsi="Times New Roman"/>
          <w:sz w:val="28"/>
          <w:szCs w:val="28"/>
        </w:rPr>
        <w:t xml:space="preserve">  </w:t>
      </w:r>
      <w:r w:rsidRPr="00290410">
        <w:rPr>
          <w:rFonts w:ascii="Times New Roman" w:eastAsiaTheme="minorHAnsi" w:hAnsi="Times New Roman"/>
          <w:sz w:val="28"/>
          <w:szCs w:val="28"/>
        </w:rPr>
        <w:t xml:space="preserve">лиц, земельного налога </w:t>
      </w:r>
      <w:r w:rsidR="00871652" w:rsidRPr="00290410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290410">
        <w:rPr>
          <w:rFonts w:ascii="Times New Roman" w:eastAsiaTheme="minorHAnsi" w:hAnsi="Times New Roman"/>
          <w:sz w:val="28"/>
          <w:szCs w:val="28"/>
        </w:rPr>
        <w:t xml:space="preserve">и налога на имущество физических лиц. Налог на доходы физических лиц составил </w:t>
      </w:r>
      <w:r w:rsidR="00871652" w:rsidRPr="00290410">
        <w:rPr>
          <w:rFonts w:ascii="Times New Roman" w:eastAsiaTheme="minorHAnsi" w:hAnsi="Times New Roman"/>
          <w:sz w:val="28"/>
          <w:szCs w:val="28"/>
        </w:rPr>
        <w:t>2</w:t>
      </w:r>
      <w:r w:rsidRPr="00290410">
        <w:rPr>
          <w:rFonts w:ascii="Times New Roman" w:eastAsiaTheme="minorHAnsi" w:hAnsi="Times New Roman"/>
          <w:sz w:val="28"/>
          <w:szCs w:val="28"/>
        </w:rPr>
        <w:t>млн.</w:t>
      </w:r>
      <w:r w:rsidR="00093F84" w:rsidRPr="00290410">
        <w:rPr>
          <w:rFonts w:ascii="Times New Roman" w:eastAsiaTheme="minorHAnsi" w:hAnsi="Times New Roman"/>
          <w:sz w:val="28"/>
          <w:szCs w:val="28"/>
        </w:rPr>
        <w:t xml:space="preserve"> </w:t>
      </w:r>
      <w:r w:rsidR="00871652" w:rsidRPr="00290410">
        <w:rPr>
          <w:rFonts w:ascii="Times New Roman" w:eastAsiaTheme="minorHAnsi" w:hAnsi="Times New Roman"/>
          <w:sz w:val="28"/>
          <w:szCs w:val="28"/>
        </w:rPr>
        <w:t>292 тыс.</w:t>
      </w:r>
      <w:r w:rsidRPr="00290410">
        <w:rPr>
          <w:rFonts w:ascii="Times New Roman" w:eastAsiaTheme="minorHAnsi" w:hAnsi="Times New Roman"/>
          <w:sz w:val="28"/>
          <w:szCs w:val="28"/>
        </w:rPr>
        <w:t xml:space="preserve">  Налог на совокупный </w:t>
      </w:r>
      <w:r w:rsidR="00871652" w:rsidRPr="00290410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290410">
        <w:rPr>
          <w:rFonts w:ascii="Times New Roman" w:eastAsiaTheme="minorHAnsi" w:hAnsi="Times New Roman"/>
          <w:sz w:val="28"/>
          <w:szCs w:val="28"/>
        </w:rPr>
        <w:t>доход в 202</w:t>
      </w:r>
      <w:r w:rsidR="00165085" w:rsidRPr="00290410">
        <w:rPr>
          <w:rFonts w:ascii="Times New Roman" w:eastAsiaTheme="minorHAnsi" w:hAnsi="Times New Roman"/>
          <w:sz w:val="28"/>
          <w:szCs w:val="28"/>
        </w:rPr>
        <w:t>4</w:t>
      </w:r>
      <w:r w:rsidRPr="00290410">
        <w:rPr>
          <w:rFonts w:ascii="Times New Roman" w:eastAsiaTheme="minorHAnsi" w:hAnsi="Times New Roman"/>
          <w:sz w:val="28"/>
          <w:szCs w:val="28"/>
        </w:rPr>
        <w:t xml:space="preserve"> году</w:t>
      </w:r>
      <w:r w:rsidRPr="00290410">
        <w:rPr>
          <w:rFonts w:ascii="Times New Roman" w:hAnsi="Times New Roman"/>
          <w:sz w:val="28"/>
          <w:szCs w:val="28"/>
        </w:rPr>
        <w:t xml:space="preserve">  в</w:t>
      </w:r>
      <w:r w:rsidR="00093F84" w:rsidRPr="00290410">
        <w:rPr>
          <w:rFonts w:ascii="Times New Roman" w:hAnsi="Times New Roman"/>
          <w:sz w:val="28"/>
          <w:szCs w:val="28"/>
        </w:rPr>
        <w:t xml:space="preserve">  </w:t>
      </w:r>
      <w:r w:rsidRPr="00290410">
        <w:rPr>
          <w:rFonts w:ascii="Times New Roman" w:hAnsi="Times New Roman"/>
          <w:sz w:val="28"/>
          <w:szCs w:val="28"/>
        </w:rPr>
        <w:t xml:space="preserve"> денежном</w:t>
      </w:r>
      <w:r w:rsidR="00871652" w:rsidRPr="00290410">
        <w:rPr>
          <w:rFonts w:ascii="Times New Roman" w:hAnsi="Times New Roman"/>
          <w:sz w:val="28"/>
          <w:szCs w:val="28"/>
        </w:rPr>
        <w:t xml:space="preserve">   </w:t>
      </w:r>
      <w:r w:rsidRPr="00290410">
        <w:rPr>
          <w:rFonts w:ascii="Times New Roman" w:hAnsi="Times New Roman"/>
          <w:sz w:val="28"/>
          <w:szCs w:val="28"/>
        </w:rPr>
        <w:t xml:space="preserve"> выражении </w:t>
      </w:r>
      <w:r w:rsidR="00871652" w:rsidRPr="00290410">
        <w:rPr>
          <w:rFonts w:ascii="Times New Roman" w:hAnsi="Times New Roman"/>
          <w:sz w:val="28"/>
          <w:szCs w:val="28"/>
        </w:rPr>
        <w:t xml:space="preserve"> </w:t>
      </w:r>
      <w:r w:rsidRPr="00290410">
        <w:rPr>
          <w:rFonts w:ascii="Times New Roman" w:hAnsi="Times New Roman"/>
          <w:sz w:val="28"/>
          <w:szCs w:val="28"/>
        </w:rPr>
        <w:t xml:space="preserve">составил </w:t>
      </w:r>
    </w:p>
    <w:p w:rsidR="00EF45F6" w:rsidRPr="00290410" w:rsidRDefault="00871652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6 </w:t>
      </w:r>
      <w:r w:rsidR="00EF45F6" w:rsidRPr="00290410">
        <w:rPr>
          <w:rFonts w:ascii="Times New Roman" w:hAnsi="Times New Roman"/>
          <w:sz w:val="28"/>
          <w:szCs w:val="28"/>
        </w:rPr>
        <w:t>млн.</w:t>
      </w:r>
      <w:r w:rsidRPr="00290410">
        <w:rPr>
          <w:rFonts w:ascii="Times New Roman" w:hAnsi="Times New Roman"/>
          <w:sz w:val="28"/>
          <w:szCs w:val="28"/>
        </w:rPr>
        <w:t xml:space="preserve">388 </w:t>
      </w:r>
      <w:r w:rsidR="00EF45F6" w:rsidRPr="00290410">
        <w:rPr>
          <w:rFonts w:ascii="Times New Roman" w:hAnsi="Times New Roman"/>
          <w:sz w:val="28"/>
          <w:szCs w:val="28"/>
        </w:rPr>
        <w:t>тыс.  Фактическое поступление земельного налога за 202</w:t>
      </w:r>
      <w:r w:rsidR="00165085" w:rsidRPr="00290410">
        <w:rPr>
          <w:rFonts w:ascii="Times New Roman" w:hAnsi="Times New Roman"/>
          <w:sz w:val="28"/>
          <w:szCs w:val="28"/>
        </w:rPr>
        <w:t>4</w:t>
      </w:r>
      <w:r w:rsidR="00EF45F6" w:rsidRPr="00290410">
        <w:rPr>
          <w:rFonts w:ascii="Times New Roman" w:hAnsi="Times New Roman"/>
          <w:sz w:val="28"/>
          <w:szCs w:val="28"/>
        </w:rPr>
        <w:t xml:space="preserve"> год составило 2 </w:t>
      </w:r>
      <w:proofErr w:type="spellStart"/>
      <w:proofErr w:type="gramStart"/>
      <w:r w:rsidR="00EF45F6" w:rsidRPr="00290410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EF45F6" w:rsidRPr="00290410">
        <w:rPr>
          <w:rFonts w:ascii="Times New Roman" w:hAnsi="Times New Roman"/>
          <w:sz w:val="28"/>
          <w:szCs w:val="28"/>
        </w:rPr>
        <w:t xml:space="preserve"> </w:t>
      </w:r>
      <w:r w:rsidRPr="00290410">
        <w:rPr>
          <w:rFonts w:ascii="Times New Roman" w:hAnsi="Times New Roman"/>
          <w:sz w:val="28"/>
          <w:szCs w:val="28"/>
        </w:rPr>
        <w:t>190</w:t>
      </w:r>
      <w:r w:rsidR="00EF45F6" w:rsidRPr="00290410">
        <w:rPr>
          <w:rFonts w:ascii="Times New Roman" w:hAnsi="Times New Roman"/>
          <w:sz w:val="28"/>
          <w:szCs w:val="28"/>
        </w:rPr>
        <w:t xml:space="preserve"> тыс. </w:t>
      </w:r>
      <w:r w:rsidRPr="00290410">
        <w:rPr>
          <w:rFonts w:ascii="Times New Roman" w:hAnsi="Times New Roman"/>
          <w:sz w:val="28"/>
          <w:szCs w:val="28"/>
        </w:rPr>
        <w:t>4</w:t>
      </w:r>
      <w:r w:rsidR="00EF45F6" w:rsidRPr="00290410">
        <w:rPr>
          <w:rFonts w:ascii="Times New Roman" w:hAnsi="Times New Roman"/>
          <w:sz w:val="28"/>
          <w:szCs w:val="28"/>
        </w:rPr>
        <w:t xml:space="preserve"> рублей . </w:t>
      </w:r>
    </w:p>
    <w:p w:rsidR="00EF45F6" w:rsidRPr="00FB6FCE" w:rsidRDefault="00EF45F6" w:rsidP="005511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B6FCE">
        <w:rPr>
          <w:rFonts w:ascii="Times New Roman" w:hAnsi="Times New Roman"/>
          <w:b/>
          <w:i/>
          <w:sz w:val="28"/>
          <w:szCs w:val="28"/>
        </w:rPr>
        <w:t>Слайд  структура расходов</w:t>
      </w:r>
    </w:p>
    <w:p w:rsidR="00871652" w:rsidRDefault="00EF45F6" w:rsidP="00551189">
      <w:pPr>
        <w:jc w:val="both"/>
        <w:rPr>
          <w:rFonts w:ascii="Times New Roman" w:hAnsi="Times New Roman"/>
          <w:sz w:val="28"/>
          <w:szCs w:val="28"/>
        </w:rPr>
      </w:pPr>
      <w:r w:rsidRPr="00FB6FCE">
        <w:rPr>
          <w:rFonts w:ascii="Times New Roman" w:hAnsi="Times New Roman"/>
          <w:sz w:val="28"/>
          <w:szCs w:val="28"/>
        </w:rPr>
        <w:t xml:space="preserve">Все расходы бюджета муниципального образования  в  2024г составили </w:t>
      </w:r>
    </w:p>
    <w:p w:rsidR="00EF45F6" w:rsidRPr="00FB6FCE" w:rsidRDefault="00871652" w:rsidP="005511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EF45F6" w:rsidRPr="00FB6F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F45F6" w:rsidRPr="00FB6FCE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EF45F6" w:rsidRPr="00FB6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502</w:t>
      </w:r>
      <w:r w:rsidR="00EF45F6" w:rsidRPr="00FB6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5F6" w:rsidRPr="00FB6FCE">
        <w:rPr>
          <w:rFonts w:ascii="Times New Roman" w:hAnsi="Times New Roman"/>
          <w:sz w:val="28"/>
          <w:szCs w:val="28"/>
        </w:rPr>
        <w:t>тыс</w:t>
      </w:r>
      <w:proofErr w:type="spellEnd"/>
      <w:r w:rsidR="00EF45F6" w:rsidRPr="00FB6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F45F6" w:rsidRPr="00FB6FCE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</w:p>
    <w:p w:rsidR="009521BB" w:rsidRDefault="00EF45F6" w:rsidP="00551189">
      <w:pPr>
        <w:jc w:val="both"/>
        <w:rPr>
          <w:rFonts w:ascii="Times New Roman" w:hAnsi="Times New Roman"/>
          <w:sz w:val="28"/>
          <w:szCs w:val="28"/>
        </w:rPr>
      </w:pPr>
      <w:r w:rsidRPr="00FB6FCE">
        <w:rPr>
          <w:rFonts w:ascii="Times New Roman" w:hAnsi="Times New Roman"/>
          <w:sz w:val="28"/>
          <w:szCs w:val="28"/>
        </w:rPr>
        <w:t xml:space="preserve">Основную долю из них традиционно занимают  расходы на  благоустройство. В суммарном выражении  расходы составили  </w:t>
      </w:r>
      <w:r w:rsidR="00871652">
        <w:rPr>
          <w:rFonts w:ascii="Times New Roman" w:hAnsi="Times New Roman"/>
          <w:sz w:val="28"/>
          <w:szCs w:val="28"/>
        </w:rPr>
        <w:t>18</w:t>
      </w:r>
      <w:r w:rsidRPr="00FB6F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B6FCE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FB6FCE">
        <w:rPr>
          <w:rFonts w:ascii="Times New Roman" w:hAnsi="Times New Roman"/>
          <w:sz w:val="28"/>
          <w:szCs w:val="28"/>
        </w:rPr>
        <w:t> </w:t>
      </w:r>
      <w:r w:rsidR="00871652">
        <w:rPr>
          <w:rFonts w:ascii="Times New Roman" w:hAnsi="Times New Roman"/>
          <w:sz w:val="28"/>
          <w:szCs w:val="28"/>
        </w:rPr>
        <w:t>958</w:t>
      </w:r>
      <w:r w:rsidRPr="00FB6F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FCE">
        <w:rPr>
          <w:rFonts w:ascii="Times New Roman" w:hAnsi="Times New Roman"/>
          <w:sz w:val="28"/>
          <w:szCs w:val="28"/>
        </w:rPr>
        <w:t>тыс</w:t>
      </w:r>
      <w:proofErr w:type="spellEnd"/>
      <w:r w:rsidRPr="00FB6FCE">
        <w:rPr>
          <w:rFonts w:ascii="Times New Roman" w:hAnsi="Times New Roman"/>
          <w:sz w:val="28"/>
          <w:szCs w:val="28"/>
        </w:rPr>
        <w:t xml:space="preserve">  48 </w:t>
      </w:r>
      <w:r w:rsidRPr="00FB6FCE">
        <w:rPr>
          <w:rFonts w:ascii="Times New Roman" w:hAnsi="Times New Roman"/>
          <w:color w:val="FF0000"/>
          <w:sz w:val="28"/>
          <w:szCs w:val="28"/>
        </w:rPr>
        <w:t>%</w:t>
      </w:r>
      <w:r w:rsidRPr="00FB6FCE">
        <w:rPr>
          <w:rFonts w:ascii="Times New Roman" w:hAnsi="Times New Roman"/>
          <w:sz w:val="28"/>
          <w:szCs w:val="28"/>
        </w:rPr>
        <w:t xml:space="preserve"> всех расходов  бюджета, дорожный фонд составил  </w:t>
      </w:r>
      <w:r w:rsidR="00871652">
        <w:rPr>
          <w:rFonts w:ascii="Times New Roman" w:hAnsi="Times New Roman"/>
          <w:sz w:val="28"/>
          <w:szCs w:val="28"/>
        </w:rPr>
        <w:t>7</w:t>
      </w:r>
      <w:r w:rsidRPr="00FB6FCE">
        <w:rPr>
          <w:rFonts w:ascii="Times New Roman" w:hAnsi="Times New Roman"/>
          <w:sz w:val="28"/>
          <w:szCs w:val="28"/>
        </w:rPr>
        <w:t xml:space="preserve"> млн.</w:t>
      </w:r>
      <w:r w:rsidR="00871652">
        <w:rPr>
          <w:rFonts w:ascii="Times New Roman" w:hAnsi="Times New Roman"/>
          <w:sz w:val="28"/>
          <w:szCs w:val="28"/>
        </w:rPr>
        <w:t xml:space="preserve">106 </w:t>
      </w:r>
      <w:r w:rsidRPr="00FB6FCE">
        <w:rPr>
          <w:rFonts w:ascii="Times New Roman" w:hAnsi="Times New Roman"/>
          <w:sz w:val="28"/>
          <w:szCs w:val="28"/>
        </w:rPr>
        <w:t>тыс.</w:t>
      </w:r>
      <w:r w:rsidR="00871652">
        <w:rPr>
          <w:rFonts w:ascii="Times New Roman" w:hAnsi="Times New Roman"/>
          <w:sz w:val="28"/>
          <w:szCs w:val="28"/>
        </w:rPr>
        <w:t>5</w:t>
      </w:r>
      <w:r w:rsidRPr="00FB6FCE">
        <w:rPr>
          <w:rFonts w:ascii="Times New Roman" w:hAnsi="Times New Roman"/>
          <w:sz w:val="28"/>
          <w:szCs w:val="28"/>
        </w:rPr>
        <w:t xml:space="preserve"> рублей</w:t>
      </w:r>
      <w:r w:rsidRPr="00FB6FCE">
        <w:rPr>
          <w:rFonts w:ascii="Times New Roman" w:hAnsi="Times New Roman"/>
          <w:color w:val="FF0000"/>
          <w:sz w:val="28"/>
          <w:szCs w:val="28"/>
        </w:rPr>
        <w:t xml:space="preserve"> ,</w:t>
      </w:r>
      <w:r w:rsidRPr="00FB6FCE">
        <w:rPr>
          <w:rFonts w:ascii="Times New Roman" w:hAnsi="Times New Roman"/>
          <w:sz w:val="28"/>
          <w:szCs w:val="28"/>
        </w:rPr>
        <w:t xml:space="preserve"> на культуру в отчетном году  было израсходовано  5 млн.</w:t>
      </w:r>
      <w:r w:rsidR="00871652">
        <w:rPr>
          <w:rFonts w:ascii="Times New Roman" w:hAnsi="Times New Roman"/>
          <w:sz w:val="28"/>
          <w:szCs w:val="28"/>
        </w:rPr>
        <w:t>335</w:t>
      </w:r>
      <w:r w:rsidRPr="00FB6FCE">
        <w:rPr>
          <w:rFonts w:ascii="Times New Roman" w:hAnsi="Times New Roman"/>
          <w:sz w:val="28"/>
          <w:szCs w:val="28"/>
        </w:rPr>
        <w:t>тыс.</w:t>
      </w:r>
      <w:r w:rsidR="00093F84">
        <w:rPr>
          <w:rFonts w:ascii="Times New Roman" w:hAnsi="Times New Roman"/>
          <w:sz w:val="28"/>
          <w:szCs w:val="28"/>
        </w:rPr>
        <w:t xml:space="preserve"> </w:t>
      </w:r>
      <w:r w:rsidRPr="00FB6FCE">
        <w:rPr>
          <w:rFonts w:ascii="Times New Roman" w:hAnsi="Times New Roman"/>
          <w:sz w:val="28"/>
          <w:szCs w:val="28"/>
        </w:rPr>
        <w:t xml:space="preserve"> расходы на  жилищно-коммунальное хозяйство  составило  </w:t>
      </w:r>
      <w:r w:rsidR="00871652">
        <w:rPr>
          <w:rFonts w:ascii="Times New Roman" w:hAnsi="Times New Roman"/>
          <w:sz w:val="28"/>
          <w:szCs w:val="28"/>
        </w:rPr>
        <w:t>780 тыс.80 руб.</w:t>
      </w:r>
      <w:r w:rsidRPr="00FB6FCE">
        <w:rPr>
          <w:rFonts w:ascii="Times New Roman" w:hAnsi="Times New Roman"/>
          <w:sz w:val="28"/>
          <w:szCs w:val="28"/>
        </w:rPr>
        <w:t>)</w:t>
      </w:r>
      <w:r w:rsidR="009521BB">
        <w:rPr>
          <w:rFonts w:ascii="Times New Roman" w:hAnsi="Times New Roman"/>
          <w:sz w:val="28"/>
          <w:szCs w:val="28"/>
        </w:rPr>
        <w:t>, воинский учет- 518 тыс. 30 руб.</w:t>
      </w:r>
    </w:p>
    <w:p w:rsidR="00325A8E" w:rsidRPr="00290410" w:rsidRDefault="00871652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мобилизации доходов по местным налогам в администрации продолжается </w:t>
      </w:r>
      <w:r w:rsidR="008F2FA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работа по уточнению отдельных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 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и данных об их правообладателях.</w:t>
      </w:r>
      <w:r w:rsidR="00325A8E" w:rsidRPr="00290410">
        <w:rPr>
          <w:b/>
          <w:sz w:val="28"/>
          <w:szCs w:val="28"/>
        </w:rPr>
        <w:t xml:space="preserve"> </w:t>
      </w:r>
    </w:p>
    <w:p w:rsidR="00165085" w:rsidRPr="00290410" w:rsidRDefault="00325A8E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В сфере экономики за отчетный период существенных изменений не произошло. На территории сельского поселения действуют </w:t>
      </w:r>
      <w:r w:rsidR="009521BB" w:rsidRPr="00290410">
        <w:rPr>
          <w:rFonts w:ascii="Times New Roman" w:hAnsi="Times New Roman"/>
          <w:sz w:val="28"/>
          <w:szCs w:val="28"/>
        </w:rPr>
        <w:t>5</w:t>
      </w:r>
      <w:r w:rsidRPr="00290410">
        <w:rPr>
          <w:rFonts w:ascii="Times New Roman" w:hAnsi="Times New Roman"/>
          <w:sz w:val="28"/>
          <w:szCs w:val="28"/>
        </w:rPr>
        <w:t xml:space="preserve">  промышленных  предприятий </w:t>
      </w:r>
      <w:proofErr w:type="gramStart"/>
      <w:r w:rsidRPr="002904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90410">
        <w:rPr>
          <w:rFonts w:ascii="Times New Roman" w:hAnsi="Times New Roman"/>
          <w:sz w:val="28"/>
          <w:szCs w:val="28"/>
        </w:rPr>
        <w:t>МУП «</w:t>
      </w:r>
      <w:proofErr w:type="spellStart"/>
      <w:r w:rsidRPr="00290410">
        <w:rPr>
          <w:rFonts w:ascii="Times New Roman" w:hAnsi="Times New Roman"/>
          <w:sz w:val="28"/>
          <w:szCs w:val="28"/>
        </w:rPr>
        <w:t>Перемышльтепло</w:t>
      </w:r>
      <w:proofErr w:type="spellEnd"/>
      <w:r w:rsidRPr="00290410">
        <w:rPr>
          <w:rFonts w:ascii="Times New Roman" w:hAnsi="Times New Roman"/>
          <w:sz w:val="28"/>
          <w:szCs w:val="28"/>
        </w:rPr>
        <w:t xml:space="preserve">», ООО «Аркада», </w:t>
      </w:r>
      <w:proofErr w:type="spellStart"/>
      <w:r w:rsidRPr="00290410">
        <w:rPr>
          <w:rFonts w:ascii="Times New Roman" w:hAnsi="Times New Roman"/>
          <w:sz w:val="28"/>
          <w:szCs w:val="28"/>
        </w:rPr>
        <w:t>Гранолайф</w:t>
      </w:r>
      <w:proofErr w:type="spellEnd"/>
      <w:r w:rsidRPr="00290410">
        <w:rPr>
          <w:rFonts w:ascii="Times New Roman" w:hAnsi="Times New Roman"/>
          <w:sz w:val="28"/>
          <w:szCs w:val="28"/>
        </w:rPr>
        <w:t xml:space="preserve">, СПК «Содружество»,  одно сельскохозяйственное предприятие «Калужская Нива», </w:t>
      </w:r>
    </w:p>
    <w:p w:rsidR="00C27E60" w:rsidRPr="00290410" w:rsidRDefault="00C27E60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42 предприятия стационарной сети (магазины), 19 предприятий, оказывающих бытовые услуги, </w:t>
      </w:r>
      <w:r w:rsidR="009521BB" w:rsidRPr="00290410">
        <w:rPr>
          <w:rFonts w:ascii="Times New Roman" w:hAnsi="Times New Roman"/>
          <w:sz w:val="28"/>
          <w:szCs w:val="28"/>
        </w:rPr>
        <w:t xml:space="preserve"> </w:t>
      </w:r>
      <w:r w:rsidRPr="00290410">
        <w:rPr>
          <w:rFonts w:ascii="Times New Roman" w:hAnsi="Times New Roman"/>
          <w:sz w:val="28"/>
          <w:szCs w:val="28"/>
        </w:rPr>
        <w:t xml:space="preserve">12 предприятий общественного питания </w:t>
      </w:r>
    </w:p>
    <w:p w:rsidR="00C714FA" w:rsidRPr="00290410" w:rsidRDefault="00165085" w:rsidP="00551189">
      <w:pPr>
        <w:shd w:val="clear" w:color="auto" w:fill="FFFFFF"/>
        <w:spacing w:after="175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слайды Социальная сфера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территории </w:t>
      </w:r>
      <w:r w:rsidR="00EF45F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EF45F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функционируют: средняя 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школа, 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детски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сад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714F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два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</w:t>
      </w:r>
      <w:r w:rsidR="00EF45F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EF45F6" w:rsidRPr="002904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фельдшерско-акушерский пункт, </w:t>
      </w:r>
      <w:r w:rsidR="00EF45F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>техникум.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Коротко я остановлюсь конкретно на </w:t>
      </w:r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>некоторых из них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</w:p>
    <w:p w:rsidR="006914A8" w:rsidRPr="00290410" w:rsidRDefault="00B0521F" w:rsidP="0055118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812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до 18 лет: из них 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>528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обучаются в </w:t>
      </w:r>
      <w:proofErr w:type="spellStart"/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>Перемышльской</w:t>
      </w:r>
      <w:proofErr w:type="spellEnd"/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снабжена интерактивными досками, 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интерактивными киосками,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компьютерами, интернетом, видео наблюдением</w:t>
      </w:r>
      <w:r w:rsidR="00165085" w:rsidRPr="00290410">
        <w:rPr>
          <w:rFonts w:ascii="Times New Roman" w:eastAsia="Times New Roman" w:hAnsi="Times New Roman"/>
          <w:sz w:val="28"/>
          <w:szCs w:val="28"/>
          <w:lang w:eastAsia="ru-RU"/>
        </w:rPr>
        <w:t>, в 20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>24 годы были отремонтированы новые кабинеты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914A8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 </w:t>
      </w:r>
      <w:r w:rsidR="0016508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снабжена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горячими обедами.  </w:t>
      </w:r>
      <w:r w:rsidR="00C0636A" w:rsidRPr="00290410">
        <w:rPr>
          <w:rFonts w:ascii="Times New Roman" w:hAnsi="Times New Roman"/>
          <w:sz w:val="28"/>
          <w:szCs w:val="28"/>
        </w:rPr>
        <w:t>В  школе  работают    кружки  по различным  направлениям  деятельности и    спортивные  секции</w:t>
      </w:r>
      <w:r w:rsidR="00C0636A" w:rsidRPr="00290410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 летний период при школе работает оздоровительный лагерь. Доставка детей, обучающихся в школе и проживающих в близлежащих населенных пунктах сельского поселения, осуществляется школьным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автобус</w:t>
      </w:r>
      <w:r w:rsidR="001620D2" w:rsidRPr="0029041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F00275" w:rsidRPr="00FB6FCE" w:rsidRDefault="006914A8" w:rsidP="005511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не первый год  </w:t>
      </w:r>
      <w:r w:rsidR="00F00275" w:rsidRPr="00FB6FCE">
        <w:rPr>
          <w:rFonts w:ascii="Times New Roman" w:hAnsi="Times New Roman"/>
          <w:sz w:val="28"/>
          <w:szCs w:val="28"/>
        </w:rPr>
        <w:t xml:space="preserve">«Перемышльский  техникум эксплуатации транспорта»,  </w:t>
      </w:r>
      <w:r>
        <w:rPr>
          <w:rFonts w:ascii="Times New Roman" w:hAnsi="Times New Roman"/>
          <w:sz w:val="28"/>
          <w:szCs w:val="28"/>
        </w:rPr>
        <w:t xml:space="preserve">входит в топ лучших техникумов на территории Российской Федерации. Огромная благодарность </w:t>
      </w:r>
      <w:r w:rsidR="00C80EAC">
        <w:rPr>
          <w:rFonts w:ascii="Times New Roman" w:hAnsi="Times New Roman"/>
          <w:sz w:val="28"/>
          <w:szCs w:val="28"/>
        </w:rPr>
        <w:t xml:space="preserve">Руководителю и преподавателям техникума за такую высокую планку. В </w:t>
      </w:r>
      <w:r w:rsidR="00F00275" w:rsidRPr="00FB6FCE">
        <w:rPr>
          <w:rFonts w:ascii="Times New Roman" w:hAnsi="Times New Roman"/>
          <w:sz w:val="28"/>
          <w:szCs w:val="28"/>
        </w:rPr>
        <w:t xml:space="preserve"> настоящее время обучается  426 человек  по  4 специальностям</w:t>
      </w:r>
      <w:proofErr w:type="gramStart"/>
      <w:r w:rsidR="00F00275" w:rsidRPr="00FB6FC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00275" w:rsidRPr="00FB6FCE">
        <w:rPr>
          <w:rFonts w:ascii="Times New Roman" w:hAnsi="Times New Roman"/>
          <w:sz w:val="28"/>
          <w:szCs w:val="28"/>
        </w:rPr>
        <w:t xml:space="preserve">  Все обучающиеся техникума являются кадетами и занимаются по программе дополнительного образования «Кадетская подготовка»  .</w:t>
      </w:r>
    </w:p>
    <w:p w:rsidR="00F00275" w:rsidRPr="00FB6FCE" w:rsidRDefault="00F00275" w:rsidP="005511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6FCE">
        <w:rPr>
          <w:rFonts w:ascii="Times New Roman" w:hAnsi="Times New Roman"/>
          <w:sz w:val="28"/>
          <w:szCs w:val="28"/>
        </w:rPr>
        <w:t xml:space="preserve"> Духовным, культурным и эстетическим воспитанием наших детей занимаются также,</w:t>
      </w:r>
      <w:r w:rsidR="00505583">
        <w:rPr>
          <w:rFonts w:ascii="Times New Roman" w:hAnsi="Times New Roman"/>
          <w:sz w:val="28"/>
          <w:szCs w:val="28"/>
        </w:rPr>
        <w:t xml:space="preserve"> детский сад «Радуга,</w:t>
      </w:r>
      <w:r w:rsidRPr="00FB6FCE">
        <w:rPr>
          <w:rFonts w:ascii="Times New Roman" w:hAnsi="Times New Roman"/>
          <w:sz w:val="28"/>
          <w:szCs w:val="28"/>
        </w:rPr>
        <w:t xml:space="preserve">  школа искусств, дом творчества, где под чутким руководством профессиональных педагогов развивают свои таланты и творческие способности   более</w:t>
      </w:r>
      <w:r w:rsidR="00C80EAC">
        <w:rPr>
          <w:rFonts w:ascii="Times New Roman" w:hAnsi="Times New Roman"/>
          <w:sz w:val="28"/>
          <w:szCs w:val="28"/>
        </w:rPr>
        <w:t xml:space="preserve"> </w:t>
      </w:r>
      <w:r w:rsidRPr="00FB6FCE">
        <w:rPr>
          <w:rFonts w:ascii="Times New Roman" w:hAnsi="Times New Roman"/>
          <w:sz w:val="28"/>
          <w:szCs w:val="28"/>
        </w:rPr>
        <w:t xml:space="preserve"> 200 человек</w:t>
      </w:r>
      <w:proofErr w:type="gramStart"/>
      <w:r w:rsidRPr="00FB6FC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0521F" w:rsidRPr="00FB6FCE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6F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Здравоохранение</w:t>
      </w:r>
    </w:p>
    <w:p w:rsidR="00B0521F" w:rsidRPr="00FB6FCE" w:rsidRDefault="00C0636A" w:rsidP="00551189">
      <w:pPr>
        <w:shd w:val="clear" w:color="auto" w:fill="FFFFFF"/>
        <w:spacing w:after="175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  <w:r w:rsidRPr="00FB6FCE">
        <w:rPr>
          <w:rFonts w:ascii="Times New Roman" w:hAnsi="Times New Roman"/>
          <w:sz w:val="28"/>
          <w:szCs w:val="28"/>
        </w:rPr>
        <w:t>Медицинская помощь населению нашего  сельского поселения   оказывается Участковой больницей Перемышльского района и</w:t>
      </w:r>
      <w:r w:rsidRPr="00FB6F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6FCE">
        <w:rPr>
          <w:rFonts w:ascii="Times New Roman" w:hAnsi="Times New Roman"/>
          <w:sz w:val="28"/>
          <w:szCs w:val="28"/>
        </w:rPr>
        <w:t xml:space="preserve">сотрудником </w:t>
      </w:r>
      <w:proofErr w:type="spellStart"/>
      <w:r w:rsidRPr="00FB6FCE">
        <w:rPr>
          <w:rFonts w:ascii="Times New Roman" w:hAnsi="Times New Roman"/>
          <w:sz w:val="28"/>
          <w:szCs w:val="28"/>
        </w:rPr>
        <w:t>ФАПа</w:t>
      </w:r>
      <w:proofErr w:type="spellEnd"/>
      <w:r w:rsidRPr="00FB6FCE">
        <w:rPr>
          <w:rFonts w:ascii="Times New Roman" w:hAnsi="Times New Roman"/>
          <w:sz w:val="28"/>
          <w:szCs w:val="28"/>
        </w:rPr>
        <w:t xml:space="preserve">, расположенного в д. Поляна,  </w:t>
      </w:r>
    </w:p>
    <w:p w:rsidR="00B0521F" w:rsidRPr="00290410" w:rsidRDefault="00C80EAC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проводится профилактическая работа среди населения, оформление документов гражданам, подлежащим диспансеризации, так же проводится ревакцинация населения.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Необходимо отметить, что процент населения, прошедшего диспансеризацию значительно повысился, люди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стали более серьезно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относиться к своему здоровью.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Культура</w:t>
      </w:r>
    </w:p>
    <w:p w:rsidR="00C0636A" w:rsidRPr="00290410" w:rsidRDefault="00B0521F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культурного досуга населения обеспечивается </w:t>
      </w:r>
      <w:r w:rsidR="00C0636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Районным Домом культуры с. Перемышль и Полянским сельским клубом,   и конечно   </w:t>
      </w:r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>Библиотек</w:t>
      </w:r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 хочу поблагодарить </w:t>
      </w:r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>я Библиотеки</w:t>
      </w:r>
      <w:r w:rsidR="00505583">
        <w:rPr>
          <w:rFonts w:ascii="Times New Roman" w:eastAsia="Times New Roman" w:hAnsi="Times New Roman"/>
          <w:color w:val="273350"/>
          <w:sz w:val="28"/>
          <w:szCs w:val="28"/>
          <w:lang w:eastAsia="ru-RU"/>
        </w:rPr>
        <w:t xml:space="preserve"> </w:t>
      </w:r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Ник. </w:t>
      </w:r>
      <w:proofErr w:type="spellStart"/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>Мих</w:t>
      </w:r>
      <w:proofErr w:type="spellEnd"/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. Любимова </w:t>
      </w:r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>Гельвих</w:t>
      </w:r>
      <w:proofErr w:type="spellEnd"/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</w:t>
      </w:r>
      <w:r w:rsidR="00505583" w:rsidRPr="00290410">
        <w:rPr>
          <w:rFonts w:ascii="Times New Roman" w:eastAsia="Times New Roman" w:hAnsi="Times New Roman"/>
          <w:sz w:val="28"/>
          <w:szCs w:val="28"/>
          <w:lang w:eastAsia="ru-RU"/>
        </w:rPr>
        <w:t>у Анатольевну</w:t>
      </w:r>
      <w:r w:rsidR="00C80EAC" w:rsidRPr="00290410">
        <w:rPr>
          <w:rFonts w:ascii="Times New Roman" w:hAnsi="Times New Roman"/>
          <w:sz w:val="28"/>
          <w:szCs w:val="28"/>
        </w:rPr>
        <w:t xml:space="preserve">  и весь коллектив за оказанную помощь в преддверии проведении Дня села.</w:t>
      </w:r>
    </w:p>
    <w:p w:rsidR="00C0636A" w:rsidRPr="00290410" w:rsidRDefault="00C0636A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>В ушедшем году учреждениями культуры было  проведено    более 150  ку</w:t>
      </w:r>
      <w:r w:rsidR="005269E1" w:rsidRPr="00290410">
        <w:rPr>
          <w:rFonts w:ascii="Times New Roman" w:hAnsi="Times New Roman"/>
          <w:sz w:val="28"/>
          <w:szCs w:val="28"/>
        </w:rPr>
        <w:t xml:space="preserve">льтурно – массовых мероприятий, летом провели мероприятия, приуроченные к </w:t>
      </w:r>
      <w:r w:rsidR="00655066">
        <w:rPr>
          <w:rFonts w:ascii="Times New Roman" w:hAnsi="Times New Roman"/>
          <w:sz w:val="28"/>
          <w:szCs w:val="28"/>
        </w:rPr>
        <w:t>дню села</w:t>
      </w:r>
      <w:r w:rsidR="005269E1" w:rsidRPr="00290410">
        <w:rPr>
          <w:rFonts w:ascii="Times New Roman" w:hAnsi="Times New Roman"/>
          <w:sz w:val="28"/>
          <w:szCs w:val="28"/>
        </w:rPr>
        <w:t>.</w:t>
      </w:r>
      <w:r w:rsidRPr="00290410">
        <w:rPr>
          <w:rFonts w:ascii="Times New Roman" w:hAnsi="Times New Roman"/>
          <w:sz w:val="28"/>
          <w:szCs w:val="28"/>
        </w:rPr>
        <w:t xml:space="preserve">  </w:t>
      </w:r>
    </w:p>
    <w:p w:rsidR="00B0521F" w:rsidRPr="00290410" w:rsidRDefault="00C0636A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Дом культуры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библиотека тесно сотрудничают с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Перемышльской</w:t>
      </w:r>
      <w:proofErr w:type="spellEnd"/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школой</w:t>
      </w:r>
      <w:proofErr w:type="gramStart"/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EA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Основными читателями библиотеки</w:t>
      </w:r>
      <w:r w:rsidR="009521BB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учащиеся школы ,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жители </w:t>
      </w:r>
      <w:r w:rsidR="009521BB" w:rsidRPr="00290410">
        <w:rPr>
          <w:rFonts w:ascii="Times New Roman" w:eastAsia="Times New Roman" w:hAnsi="Times New Roman"/>
          <w:sz w:val="28"/>
          <w:szCs w:val="28"/>
          <w:lang w:eastAsia="ru-RU"/>
        </w:rPr>
        <w:t>села Перемышль, а также уч-ся техникума.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ведет активную деятельность </w:t>
      </w:r>
      <w:r w:rsidR="007E6EFA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ветеранов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, председател</w:t>
      </w:r>
      <w:r w:rsidR="007E6EF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</w:t>
      </w:r>
      <w:r w:rsidR="0068056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>Карпова Лидия Васильевна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5A8E" w:rsidRDefault="00325A8E" w:rsidP="00551189">
      <w:pPr>
        <w:jc w:val="both"/>
        <w:rPr>
          <w:rFonts w:ascii="Times New Roman" w:hAnsi="Times New Roman"/>
          <w:sz w:val="28"/>
          <w:szCs w:val="28"/>
        </w:rPr>
      </w:pPr>
      <w:r w:rsidRPr="00325A8E">
        <w:rPr>
          <w:rFonts w:ascii="Times New Roman" w:hAnsi="Times New Roman"/>
          <w:sz w:val="28"/>
          <w:szCs w:val="28"/>
        </w:rPr>
        <w:t xml:space="preserve">В  Перемышле всегда уделялось большое внимание развитию физкультуры и спорта, активного и здорового образа жизни, </w:t>
      </w:r>
      <w:r w:rsidR="0068056C">
        <w:rPr>
          <w:rFonts w:ascii="Times New Roman" w:hAnsi="Times New Roman"/>
          <w:sz w:val="28"/>
          <w:szCs w:val="28"/>
        </w:rPr>
        <w:t>д</w:t>
      </w:r>
      <w:r w:rsidRPr="00325A8E">
        <w:rPr>
          <w:rFonts w:ascii="Times New Roman" w:hAnsi="Times New Roman"/>
          <w:sz w:val="28"/>
          <w:szCs w:val="28"/>
        </w:rPr>
        <w:t>ля детей и взрослых созданы все условия для занятий физкультурой и спортом.</w:t>
      </w:r>
      <w:r w:rsidR="0068056C" w:rsidRPr="0068056C">
        <w:rPr>
          <w:rFonts w:ascii="Times New Roman" w:hAnsi="Times New Roman"/>
          <w:sz w:val="28"/>
          <w:szCs w:val="28"/>
        </w:rPr>
        <w:t xml:space="preserve"> </w:t>
      </w:r>
      <w:r w:rsidR="0068056C">
        <w:rPr>
          <w:rFonts w:ascii="Times New Roman" w:hAnsi="Times New Roman"/>
          <w:sz w:val="28"/>
          <w:szCs w:val="28"/>
        </w:rPr>
        <w:t>В 2024 году на ул. Гагарина был открыт Физкультурно-оздоровительный центр, который пользуется большой популярностью у жителей села, в том числе и жителей пенсионного возраста.</w:t>
      </w:r>
      <w:r w:rsidRPr="00325A8E">
        <w:rPr>
          <w:rFonts w:ascii="Times New Roman" w:hAnsi="Times New Roman"/>
          <w:sz w:val="28"/>
          <w:szCs w:val="28"/>
        </w:rPr>
        <w:t xml:space="preserve"> </w:t>
      </w:r>
      <w:r w:rsidR="0068056C">
        <w:rPr>
          <w:rFonts w:ascii="Times New Roman" w:hAnsi="Times New Roman"/>
          <w:sz w:val="28"/>
          <w:szCs w:val="28"/>
        </w:rPr>
        <w:t>Здесь и в</w:t>
      </w:r>
      <w:r w:rsidRPr="00325A8E">
        <w:rPr>
          <w:rFonts w:ascii="Times New Roman" w:hAnsi="Times New Roman"/>
          <w:sz w:val="28"/>
          <w:szCs w:val="28"/>
        </w:rPr>
        <w:t xml:space="preserve"> детско-юношеской спортивной школе  работают секции волейбола, баскетбола, футбола, хоккея с шайбой, фитнеса, настольного тенниса, лыжные гонки. Спортивные команды муниципального района всегда принимают  участие в спортивных соревнованиях различных  уровней, становясь    призерами и победителями. </w:t>
      </w:r>
    </w:p>
    <w:p w:rsidR="00325A8E" w:rsidRPr="00FB6FCE" w:rsidRDefault="00325A8E" w:rsidP="00551189">
      <w:pPr>
        <w:shd w:val="clear" w:color="auto" w:fill="FFFFFF"/>
        <w:spacing w:after="175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</w:p>
    <w:p w:rsidR="00B0521F" w:rsidRPr="00FB6FCE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</w:pPr>
      <w:r w:rsidRPr="00FB6FCE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>Жилищно-коммунальное хозяйство</w:t>
      </w:r>
    </w:p>
    <w:p w:rsidR="0047428E" w:rsidRPr="00FB6FCE" w:rsidRDefault="0047428E" w:rsidP="00551189">
      <w:pPr>
        <w:ind w:firstLine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6FCE">
        <w:rPr>
          <w:rFonts w:ascii="Times New Roman" w:hAnsi="Times New Roman"/>
          <w:color w:val="000000" w:themeColor="text1"/>
          <w:sz w:val="28"/>
          <w:szCs w:val="28"/>
        </w:rPr>
        <w:t>Предметом особого  внимания всегда являлся  </w:t>
      </w:r>
      <w:r w:rsidRPr="00FB6FCE">
        <w:rPr>
          <w:rFonts w:ascii="Times New Roman" w:hAnsi="Times New Roman"/>
          <w:bCs/>
          <w:color w:val="000000" w:themeColor="text1"/>
          <w:sz w:val="28"/>
          <w:szCs w:val="28"/>
        </w:rPr>
        <w:t>жилищно-коммунальный комплекс.</w:t>
      </w:r>
      <w:r w:rsidRPr="00FB6F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  </w:t>
      </w:r>
      <w:r w:rsidRPr="00FB6F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отчетном году расходы на жилищно-коммунальное хозяйство в бюджете сельского поселения составили </w:t>
      </w:r>
      <w:r w:rsidR="009521BB">
        <w:rPr>
          <w:rFonts w:ascii="Times New Roman" w:hAnsi="Times New Roman"/>
          <w:bCs/>
          <w:color w:val="000000" w:themeColor="text1"/>
          <w:sz w:val="28"/>
          <w:szCs w:val="28"/>
        </w:rPr>
        <w:t>780</w:t>
      </w:r>
      <w:r w:rsidRPr="00FB6F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тысяч рублей.  Эти средства были израсходованы </w:t>
      </w:r>
      <w:proofErr w:type="gramStart"/>
      <w:r w:rsidRPr="00FB6FCE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FB6FCE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47428E" w:rsidRPr="007223B7" w:rsidRDefault="0047428E" w:rsidP="00551189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223B7">
        <w:rPr>
          <w:rFonts w:ascii="Times New Roman" w:hAnsi="Times New Roman"/>
          <w:bCs/>
          <w:sz w:val="28"/>
          <w:szCs w:val="28"/>
        </w:rPr>
        <w:t>-  уплату взносов на капитальный ремонт  за муниципальный жилищный фонд в сумме 1</w:t>
      </w:r>
      <w:r w:rsidR="009521BB" w:rsidRPr="007223B7">
        <w:rPr>
          <w:rFonts w:ascii="Times New Roman" w:hAnsi="Times New Roman"/>
          <w:bCs/>
          <w:sz w:val="28"/>
          <w:szCs w:val="28"/>
        </w:rPr>
        <w:t>80</w:t>
      </w:r>
      <w:r w:rsidRPr="007223B7">
        <w:rPr>
          <w:rFonts w:ascii="Times New Roman" w:hAnsi="Times New Roman"/>
          <w:bCs/>
          <w:sz w:val="28"/>
          <w:szCs w:val="28"/>
        </w:rPr>
        <w:t xml:space="preserve"> тыс. руб</w:t>
      </w:r>
      <w:proofErr w:type="gramStart"/>
      <w:r w:rsidRPr="007223B7">
        <w:rPr>
          <w:rFonts w:ascii="Times New Roman" w:hAnsi="Times New Roman"/>
          <w:bCs/>
          <w:sz w:val="28"/>
          <w:szCs w:val="28"/>
        </w:rPr>
        <w:t>..;</w:t>
      </w:r>
      <w:proofErr w:type="gramEnd"/>
    </w:p>
    <w:p w:rsidR="0047428E" w:rsidRPr="007223B7" w:rsidRDefault="0047428E" w:rsidP="00551189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223B7">
        <w:rPr>
          <w:rFonts w:ascii="Times New Roman" w:hAnsi="Times New Roman"/>
          <w:bCs/>
          <w:sz w:val="28"/>
          <w:szCs w:val="28"/>
        </w:rPr>
        <w:lastRenderedPageBreak/>
        <w:t>-доставку питьевой  воды  для жителей Дальнего Хутора д. Поляна в сумме 100 тыс</w:t>
      </w:r>
      <w:proofErr w:type="gramStart"/>
      <w:r w:rsidRPr="007223B7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223B7">
        <w:rPr>
          <w:rFonts w:ascii="Times New Roman" w:hAnsi="Times New Roman"/>
          <w:bCs/>
          <w:sz w:val="28"/>
          <w:szCs w:val="28"/>
        </w:rPr>
        <w:t>ублей;</w:t>
      </w:r>
    </w:p>
    <w:p w:rsidR="00325A8E" w:rsidRPr="007223B7" w:rsidRDefault="0047428E" w:rsidP="00551189">
      <w:pPr>
        <w:jc w:val="both"/>
        <w:rPr>
          <w:rFonts w:ascii="Times New Roman" w:hAnsi="Times New Roman"/>
          <w:bCs/>
          <w:sz w:val="28"/>
          <w:szCs w:val="28"/>
        </w:rPr>
      </w:pPr>
      <w:r w:rsidRPr="007223B7">
        <w:rPr>
          <w:rFonts w:ascii="Times New Roman" w:hAnsi="Times New Roman"/>
          <w:bCs/>
          <w:sz w:val="28"/>
          <w:szCs w:val="28"/>
        </w:rPr>
        <w:t>-</w:t>
      </w:r>
      <w:r w:rsidR="001B2D52" w:rsidRPr="007223B7">
        <w:rPr>
          <w:rFonts w:ascii="Times New Roman" w:hAnsi="Times New Roman"/>
          <w:bCs/>
          <w:sz w:val="28"/>
          <w:szCs w:val="28"/>
        </w:rPr>
        <w:t xml:space="preserve"> </w:t>
      </w:r>
      <w:r w:rsidRPr="007223B7">
        <w:rPr>
          <w:rFonts w:ascii="Times New Roman" w:hAnsi="Times New Roman"/>
          <w:bCs/>
          <w:sz w:val="28"/>
          <w:szCs w:val="28"/>
        </w:rPr>
        <w:t xml:space="preserve">Также сельским поселением было приобретено новых </w:t>
      </w:r>
      <w:r w:rsidR="00A52D65" w:rsidRPr="007223B7">
        <w:rPr>
          <w:rFonts w:ascii="Times New Roman" w:hAnsi="Times New Roman"/>
          <w:bCs/>
          <w:sz w:val="28"/>
          <w:szCs w:val="28"/>
        </w:rPr>
        <w:t xml:space="preserve">7 контейнеров  ТБО БУНКЕР </w:t>
      </w:r>
      <w:r w:rsidRPr="007223B7">
        <w:rPr>
          <w:rFonts w:ascii="Times New Roman" w:hAnsi="Times New Roman"/>
          <w:bCs/>
          <w:sz w:val="28"/>
          <w:szCs w:val="28"/>
        </w:rPr>
        <w:t xml:space="preserve"> на сумму 3</w:t>
      </w:r>
      <w:r w:rsidR="00A52D65" w:rsidRPr="007223B7">
        <w:rPr>
          <w:rFonts w:ascii="Times New Roman" w:hAnsi="Times New Roman"/>
          <w:bCs/>
          <w:sz w:val="28"/>
          <w:szCs w:val="28"/>
        </w:rPr>
        <w:t>65</w:t>
      </w:r>
      <w:r w:rsidRPr="007223B7">
        <w:rPr>
          <w:rFonts w:ascii="Times New Roman" w:hAnsi="Times New Roman"/>
          <w:bCs/>
          <w:sz w:val="28"/>
          <w:szCs w:val="28"/>
        </w:rPr>
        <w:t>000руб.</w:t>
      </w:r>
    </w:p>
    <w:p w:rsidR="0047428E" w:rsidRPr="00FB6FCE" w:rsidRDefault="0047428E" w:rsidP="00551189">
      <w:pPr>
        <w:jc w:val="both"/>
        <w:rPr>
          <w:rFonts w:ascii="Times New Roman" w:hAnsi="Times New Roman"/>
          <w:b/>
          <w:sz w:val="28"/>
          <w:szCs w:val="28"/>
        </w:rPr>
      </w:pPr>
      <w:r w:rsidRPr="00FB6FCE">
        <w:rPr>
          <w:rFonts w:ascii="Times New Roman" w:hAnsi="Times New Roman"/>
          <w:b/>
          <w:sz w:val="28"/>
          <w:szCs w:val="28"/>
        </w:rPr>
        <w:t>Мусор.</w:t>
      </w:r>
    </w:p>
    <w:p w:rsidR="0047428E" w:rsidRPr="00FB6FCE" w:rsidRDefault="0047428E" w:rsidP="005511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B6FCE">
        <w:rPr>
          <w:rFonts w:ascii="Times New Roman" w:hAnsi="Times New Roman"/>
          <w:b/>
          <w:i/>
          <w:sz w:val="28"/>
          <w:szCs w:val="28"/>
        </w:rPr>
        <w:t>Слайд диаграмма расходы на вывоз мусора по годам</w:t>
      </w:r>
    </w:p>
    <w:p w:rsidR="001B2D52" w:rsidRPr="00325A8E" w:rsidRDefault="0047428E" w:rsidP="005511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6F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6FCE">
        <w:rPr>
          <w:rFonts w:ascii="Times New Roman" w:hAnsi="Times New Roman"/>
          <w:sz w:val="28"/>
          <w:szCs w:val="28"/>
        </w:rPr>
        <w:t xml:space="preserve">Проблема мусора и несанкционированных свалок  на территории поселения  </w:t>
      </w:r>
      <w:r w:rsidR="001B2D52" w:rsidRPr="00FB6FCE">
        <w:rPr>
          <w:rFonts w:ascii="Times New Roman" w:hAnsi="Times New Roman"/>
          <w:sz w:val="28"/>
          <w:szCs w:val="28"/>
        </w:rPr>
        <w:t xml:space="preserve">все также </w:t>
      </w:r>
      <w:r w:rsidRPr="00FB6FCE">
        <w:rPr>
          <w:rFonts w:ascii="Times New Roman" w:hAnsi="Times New Roman"/>
          <w:sz w:val="28"/>
          <w:szCs w:val="28"/>
        </w:rPr>
        <w:t xml:space="preserve">остается,  и является одной из самой больной проблемой.  Ежегодно </w:t>
      </w:r>
      <w:r w:rsidR="001B2D52" w:rsidRPr="00FB6FCE">
        <w:rPr>
          <w:rFonts w:ascii="Times New Roman" w:hAnsi="Times New Roman"/>
          <w:sz w:val="28"/>
          <w:szCs w:val="28"/>
        </w:rPr>
        <w:t xml:space="preserve">в летний, осенний  периоды </w:t>
      </w:r>
      <w:r w:rsidR="006658B6">
        <w:rPr>
          <w:rFonts w:ascii="Times New Roman" w:hAnsi="Times New Roman"/>
          <w:sz w:val="28"/>
          <w:szCs w:val="28"/>
        </w:rPr>
        <w:t xml:space="preserve"> объемы  мусора</w:t>
      </w:r>
      <w:r w:rsidRPr="00FB6FCE">
        <w:rPr>
          <w:rFonts w:ascii="Times New Roman" w:hAnsi="Times New Roman"/>
          <w:sz w:val="28"/>
          <w:szCs w:val="28"/>
        </w:rPr>
        <w:t xml:space="preserve">  </w:t>
      </w:r>
      <w:r w:rsidR="00C80EAC">
        <w:rPr>
          <w:rFonts w:ascii="Times New Roman" w:hAnsi="Times New Roman"/>
          <w:sz w:val="28"/>
          <w:szCs w:val="28"/>
        </w:rPr>
        <w:t>у контейнерных площадок только увеличивается</w:t>
      </w:r>
      <w:r w:rsidRPr="00FB6FCE">
        <w:rPr>
          <w:rFonts w:ascii="Times New Roman" w:hAnsi="Times New Roman"/>
          <w:sz w:val="28"/>
          <w:szCs w:val="28"/>
        </w:rPr>
        <w:t>,</w:t>
      </w:r>
      <w:r w:rsidR="006658B6">
        <w:rPr>
          <w:rFonts w:ascii="Times New Roman" w:hAnsi="Times New Roman"/>
          <w:sz w:val="28"/>
          <w:szCs w:val="28"/>
        </w:rPr>
        <w:t xml:space="preserve"> в 2024 году на уборку мусора</w:t>
      </w:r>
      <w:r w:rsidRPr="00FB6FCE">
        <w:rPr>
          <w:rFonts w:ascii="Times New Roman" w:hAnsi="Times New Roman"/>
          <w:sz w:val="28"/>
          <w:szCs w:val="28"/>
        </w:rPr>
        <w:t xml:space="preserve"> </w:t>
      </w:r>
      <w:r w:rsidR="002A74CC">
        <w:rPr>
          <w:rFonts w:ascii="Times New Roman" w:hAnsi="Times New Roman"/>
          <w:sz w:val="28"/>
          <w:szCs w:val="28"/>
        </w:rPr>
        <w:t>б</w:t>
      </w:r>
      <w:r w:rsidR="006658B6">
        <w:rPr>
          <w:rFonts w:ascii="Times New Roman" w:hAnsi="Times New Roman"/>
          <w:sz w:val="28"/>
          <w:szCs w:val="28"/>
        </w:rPr>
        <w:t xml:space="preserve">ыло израсходовано 4 </w:t>
      </w:r>
      <w:proofErr w:type="spellStart"/>
      <w:proofErr w:type="gramStart"/>
      <w:r w:rsidR="006658B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6658B6">
        <w:rPr>
          <w:rFonts w:ascii="Times New Roman" w:hAnsi="Times New Roman"/>
          <w:sz w:val="28"/>
          <w:szCs w:val="28"/>
        </w:rPr>
        <w:t xml:space="preserve"> 904 тыс. 750 руб.</w:t>
      </w:r>
      <w:r w:rsidRPr="00FB6FCE">
        <w:rPr>
          <w:rFonts w:ascii="Times New Roman" w:hAnsi="Times New Roman"/>
          <w:sz w:val="28"/>
          <w:szCs w:val="28"/>
        </w:rPr>
        <w:t xml:space="preserve">   </w:t>
      </w:r>
      <w:r w:rsidR="002A74CC">
        <w:rPr>
          <w:rFonts w:ascii="Times New Roman" w:hAnsi="Times New Roman"/>
          <w:sz w:val="28"/>
          <w:szCs w:val="28"/>
        </w:rPr>
        <w:t xml:space="preserve">Несмотря на то, что постоянно сельским поседением проводится работа с жителями </w:t>
      </w:r>
      <w:r w:rsidR="0068056C">
        <w:rPr>
          <w:rFonts w:ascii="Times New Roman" w:hAnsi="Times New Roman"/>
          <w:sz w:val="28"/>
          <w:szCs w:val="28"/>
        </w:rPr>
        <w:t>о</w:t>
      </w:r>
      <w:r w:rsidR="002A74CC">
        <w:rPr>
          <w:rFonts w:ascii="Times New Roman" w:hAnsi="Times New Roman"/>
          <w:sz w:val="28"/>
          <w:szCs w:val="28"/>
        </w:rPr>
        <w:t xml:space="preserve"> недопустимости носить мусор со своих огородов,</w:t>
      </w:r>
      <w:r w:rsidRPr="00FB6FCE">
        <w:rPr>
          <w:rFonts w:ascii="Times New Roman" w:hAnsi="Times New Roman"/>
          <w:sz w:val="28"/>
          <w:szCs w:val="28"/>
        </w:rPr>
        <w:t xml:space="preserve">   количество</w:t>
      </w:r>
      <w:r w:rsidR="001B2D52" w:rsidRPr="00FB6FCE">
        <w:rPr>
          <w:rFonts w:ascii="Times New Roman" w:hAnsi="Times New Roman"/>
          <w:sz w:val="28"/>
          <w:szCs w:val="28"/>
        </w:rPr>
        <w:t xml:space="preserve"> мусора </w:t>
      </w:r>
      <w:r w:rsidRPr="00FB6FCE">
        <w:rPr>
          <w:rFonts w:ascii="Times New Roman" w:hAnsi="Times New Roman"/>
          <w:sz w:val="28"/>
          <w:szCs w:val="28"/>
        </w:rPr>
        <w:t xml:space="preserve"> в окрестностях и на территории наших населенных пунктов не уменьшается, </w:t>
      </w:r>
      <w:r w:rsidR="001B2D52" w:rsidRPr="00FB6FCE">
        <w:rPr>
          <w:rFonts w:ascii="Times New Roman" w:hAnsi="Times New Roman"/>
          <w:sz w:val="28"/>
          <w:szCs w:val="28"/>
        </w:rPr>
        <w:t xml:space="preserve">а только увеличивается </w:t>
      </w:r>
      <w:r w:rsidR="002A74CC">
        <w:rPr>
          <w:rFonts w:ascii="Times New Roman" w:hAnsi="Times New Roman"/>
          <w:sz w:val="28"/>
          <w:szCs w:val="28"/>
        </w:rPr>
        <w:t xml:space="preserve">и конечно </w:t>
      </w:r>
      <w:r w:rsidRPr="00FB6FCE">
        <w:rPr>
          <w:rFonts w:ascii="Times New Roman" w:hAnsi="Times New Roman"/>
          <w:sz w:val="28"/>
          <w:szCs w:val="28"/>
        </w:rPr>
        <w:t>благодаря активной деятельности  наших односельчан.</w:t>
      </w:r>
      <w:r w:rsidR="0068056C">
        <w:rPr>
          <w:rFonts w:ascii="Times New Roman" w:hAnsi="Times New Roman"/>
          <w:sz w:val="28"/>
          <w:szCs w:val="28"/>
        </w:rPr>
        <w:t xml:space="preserve"> </w:t>
      </w:r>
      <w:r w:rsidRPr="00FB6FCE">
        <w:rPr>
          <w:rFonts w:ascii="Times New Roman" w:hAnsi="Times New Roman"/>
          <w:b/>
          <w:sz w:val="28"/>
          <w:szCs w:val="28"/>
        </w:rPr>
        <w:t xml:space="preserve"> </w:t>
      </w:r>
      <w:r w:rsidR="001B2D52" w:rsidRPr="00325A8E">
        <w:rPr>
          <w:rFonts w:ascii="Times New Roman" w:hAnsi="Times New Roman"/>
          <w:sz w:val="28"/>
          <w:szCs w:val="28"/>
        </w:rPr>
        <w:t>Хочется отметить, что в 2025 году на контейнерных площадках буд</w:t>
      </w:r>
      <w:r w:rsidR="002A74CC" w:rsidRPr="00325A8E">
        <w:rPr>
          <w:rFonts w:ascii="Times New Roman" w:hAnsi="Times New Roman"/>
          <w:sz w:val="28"/>
          <w:szCs w:val="28"/>
        </w:rPr>
        <w:t xml:space="preserve">ет </w:t>
      </w:r>
      <w:r w:rsidR="001B2D52" w:rsidRPr="00325A8E">
        <w:rPr>
          <w:rFonts w:ascii="Times New Roman" w:hAnsi="Times New Roman"/>
          <w:sz w:val="28"/>
          <w:szCs w:val="28"/>
        </w:rPr>
        <w:t xml:space="preserve"> установлен</w:t>
      </w:r>
      <w:r w:rsidR="002A74CC" w:rsidRPr="00325A8E">
        <w:rPr>
          <w:rFonts w:ascii="Times New Roman" w:hAnsi="Times New Roman"/>
          <w:sz w:val="28"/>
          <w:szCs w:val="28"/>
        </w:rPr>
        <w:t>о</w:t>
      </w:r>
      <w:r w:rsidR="001B2D52" w:rsidRPr="00325A8E">
        <w:rPr>
          <w:rFonts w:ascii="Times New Roman" w:hAnsi="Times New Roman"/>
          <w:sz w:val="28"/>
          <w:szCs w:val="28"/>
        </w:rPr>
        <w:t xml:space="preserve"> видео</w:t>
      </w:r>
      <w:r w:rsidR="002A74CC" w:rsidRPr="00325A8E">
        <w:rPr>
          <w:rFonts w:ascii="Times New Roman" w:hAnsi="Times New Roman"/>
          <w:sz w:val="28"/>
          <w:szCs w:val="28"/>
        </w:rPr>
        <w:t xml:space="preserve">наблюдение, </w:t>
      </w:r>
      <w:proofErr w:type="gramStart"/>
      <w:r w:rsidR="002A74CC" w:rsidRPr="00325A8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A74CC" w:rsidRPr="00325A8E">
        <w:rPr>
          <w:rFonts w:ascii="Times New Roman" w:hAnsi="Times New Roman"/>
          <w:sz w:val="28"/>
          <w:szCs w:val="28"/>
        </w:rPr>
        <w:t xml:space="preserve">в настоящее время ведется  работа  по </w:t>
      </w:r>
      <w:r w:rsidR="0068056C">
        <w:rPr>
          <w:rFonts w:ascii="Times New Roman" w:hAnsi="Times New Roman"/>
          <w:sz w:val="28"/>
          <w:szCs w:val="28"/>
        </w:rPr>
        <w:t>разработке сметной документации</w:t>
      </w:r>
      <w:r w:rsidR="002A74CC" w:rsidRPr="00325A8E">
        <w:rPr>
          <w:rFonts w:ascii="Times New Roman" w:hAnsi="Times New Roman"/>
          <w:sz w:val="28"/>
          <w:szCs w:val="28"/>
        </w:rPr>
        <w:t xml:space="preserve">) и граждане которые будут выявлены за нарушение Правил благоустройства сельского поселения, а именно складировать в том числе сорную растительность со своих огородов, </w:t>
      </w:r>
      <w:r w:rsidR="0068056C">
        <w:rPr>
          <w:rFonts w:ascii="Times New Roman" w:hAnsi="Times New Roman"/>
          <w:sz w:val="28"/>
          <w:szCs w:val="28"/>
        </w:rPr>
        <w:t xml:space="preserve">с </w:t>
      </w:r>
      <w:r w:rsidR="002A74CC" w:rsidRPr="00325A8E">
        <w:rPr>
          <w:rFonts w:ascii="Times New Roman" w:hAnsi="Times New Roman"/>
          <w:sz w:val="28"/>
          <w:szCs w:val="28"/>
        </w:rPr>
        <w:t>земельны</w:t>
      </w:r>
      <w:r w:rsidR="0068056C">
        <w:rPr>
          <w:rFonts w:ascii="Times New Roman" w:hAnsi="Times New Roman"/>
          <w:sz w:val="28"/>
          <w:szCs w:val="28"/>
        </w:rPr>
        <w:t>х</w:t>
      </w:r>
      <w:r w:rsidR="002A74CC" w:rsidRPr="00325A8E">
        <w:rPr>
          <w:rFonts w:ascii="Times New Roman" w:hAnsi="Times New Roman"/>
          <w:sz w:val="28"/>
          <w:szCs w:val="28"/>
        </w:rPr>
        <w:t xml:space="preserve"> участк</w:t>
      </w:r>
      <w:r w:rsidR="0068056C">
        <w:rPr>
          <w:rFonts w:ascii="Times New Roman" w:hAnsi="Times New Roman"/>
          <w:sz w:val="28"/>
          <w:szCs w:val="28"/>
        </w:rPr>
        <w:t>ах</w:t>
      </w:r>
      <w:r w:rsidR="002A74CC" w:rsidRPr="00325A8E">
        <w:rPr>
          <w:rFonts w:ascii="Times New Roman" w:hAnsi="Times New Roman"/>
          <w:sz w:val="28"/>
          <w:szCs w:val="28"/>
        </w:rPr>
        <w:t>,  будут привлечены к административной ответственности.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A7361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  регулярно проводится санитарная очистка территории улиц </w:t>
      </w:r>
      <w:r w:rsidR="002A74C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</w:t>
      </w:r>
      <w:proofErr w:type="gram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а в летний период-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окашивание</w:t>
      </w:r>
      <w:proofErr w:type="spell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Вывозом ТБО занимается Единый оператор.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Большую помощь в решении </w:t>
      </w:r>
      <w:proofErr w:type="gram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вопросов,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касающихся жилищно-коммунального </w:t>
      </w:r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хозяйства </w:t>
      </w:r>
      <w:r w:rsidR="00093F84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оказал</w:t>
      </w:r>
      <w:proofErr w:type="gram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>ИП Щербаков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Очистка канализационной системы, очистных сооружений осуществлялась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по заявлению администрации или граждан</w:t>
      </w:r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7361A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>Также хотелось бы поблагодарить за оказанную помощь в работе</w:t>
      </w:r>
      <w:proofErr w:type="gramStart"/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связанную с </w:t>
      </w:r>
      <w:proofErr w:type="spellStart"/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коммунальным хозяйством </w:t>
      </w:r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>Киян</w:t>
      </w:r>
      <w:proofErr w:type="spellEnd"/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</w:p>
    <w:p w:rsidR="00325A8E" w:rsidRPr="00290410" w:rsidRDefault="0011370C" w:rsidP="0055118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Частичное наше н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>аселение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0521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 снабжается сжиженным баллонным газом.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80D" w:rsidRPr="00290410">
        <w:rPr>
          <w:rFonts w:ascii="Times New Roman" w:eastAsia="Times New Roman" w:hAnsi="Times New Roman"/>
          <w:sz w:val="28"/>
          <w:szCs w:val="28"/>
          <w:lang w:eastAsia="ru-RU"/>
        </w:rPr>
        <w:t>По количеству принятых заявлений ежеквартально специалистами сельского поселения совместно с газовой службой развозятся баллоны с газом.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5A8E" w:rsidRPr="00325A8E" w:rsidRDefault="00325A8E" w:rsidP="005511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25A8E">
        <w:rPr>
          <w:rFonts w:ascii="Times New Roman" w:hAnsi="Times New Roman"/>
          <w:b/>
          <w:i/>
          <w:sz w:val="28"/>
          <w:szCs w:val="28"/>
        </w:rPr>
        <w:lastRenderedPageBreak/>
        <w:t>Слайд уличное освещение</w:t>
      </w:r>
    </w:p>
    <w:p w:rsidR="00A7361A" w:rsidRDefault="00325A8E" w:rsidP="00551189">
      <w:pPr>
        <w:jc w:val="both"/>
        <w:rPr>
          <w:rFonts w:ascii="Times New Roman" w:hAnsi="Times New Roman"/>
          <w:sz w:val="28"/>
          <w:szCs w:val="28"/>
        </w:rPr>
      </w:pPr>
      <w:r w:rsidRPr="00325A8E">
        <w:rPr>
          <w:rFonts w:ascii="Times New Roman" w:hAnsi="Times New Roman"/>
          <w:sz w:val="28"/>
          <w:szCs w:val="28"/>
        </w:rPr>
        <w:t xml:space="preserve">На оплату электроэнергии уличного освещения были израсходованы 3 млн.252 </w:t>
      </w:r>
      <w:proofErr w:type="spellStart"/>
      <w:proofErr w:type="gramStart"/>
      <w:r w:rsidRPr="00325A8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325A8E">
        <w:rPr>
          <w:rFonts w:ascii="Times New Roman" w:hAnsi="Times New Roman"/>
          <w:sz w:val="28"/>
          <w:szCs w:val="28"/>
        </w:rPr>
        <w:t xml:space="preserve"> 600 рублей</w:t>
      </w:r>
      <w:r w:rsidRPr="00325A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5A8E">
        <w:rPr>
          <w:rFonts w:ascii="Times New Roman" w:hAnsi="Times New Roman"/>
          <w:sz w:val="28"/>
          <w:szCs w:val="28"/>
        </w:rPr>
        <w:t xml:space="preserve">. На сегодняшний день осветительная сеть поселения состоит из  </w:t>
      </w:r>
      <w:r w:rsidR="00CA05B0">
        <w:rPr>
          <w:rFonts w:ascii="Times New Roman" w:hAnsi="Times New Roman"/>
          <w:sz w:val="28"/>
          <w:szCs w:val="28"/>
        </w:rPr>
        <w:t>421</w:t>
      </w:r>
      <w:r w:rsidRPr="00325A8E">
        <w:rPr>
          <w:rFonts w:ascii="Times New Roman" w:hAnsi="Times New Roman"/>
          <w:sz w:val="28"/>
          <w:szCs w:val="28"/>
        </w:rPr>
        <w:t xml:space="preserve"> фонар</w:t>
      </w:r>
      <w:r w:rsidR="00CA05B0">
        <w:rPr>
          <w:rFonts w:ascii="Times New Roman" w:hAnsi="Times New Roman"/>
          <w:sz w:val="28"/>
          <w:szCs w:val="28"/>
        </w:rPr>
        <w:t>я</w:t>
      </w:r>
      <w:r w:rsidRPr="00325A8E">
        <w:rPr>
          <w:rFonts w:ascii="Times New Roman" w:hAnsi="Times New Roman"/>
          <w:sz w:val="28"/>
          <w:szCs w:val="28"/>
        </w:rPr>
        <w:t xml:space="preserve">. </w:t>
      </w:r>
    </w:p>
    <w:p w:rsidR="00551189" w:rsidRPr="00551189" w:rsidRDefault="00551189" w:rsidP="005511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1189">
        <w:rPr>
          <w:rFonts w:ascii="Times New Roman" w:hAnsi="Times New Roman"/>
          <w:b/>
          <w:i/>
          <w:sz w:val="28"/>
          <w:szCs w:val="28"/>
        </w:rPr>
        <w:t>Слайд дороги</w:t>
      </w:r>
    </w:p>
    <w:p w:rsidR="00551189" w:rsidRPr="00290410" w:rsidRDefault="00551189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Еще  одним из важнейших  показателей комфортного проживания на территории СП является  состояние  дорог.  Общая протяженность автомобильных дорог местного значения составляет- </w:t>
      </w:r>
      <w:r w:rsidR="00A7361A" w:rsidRPr="00290410">
        <w:rPr>
          <w:rFonts w:ascii="Times New Roman" w:hAnsi="Times New Roman"/>
          <w:sz w:val="28"/>
          <w:szCs w:val="28"/>
        </w:rPr>
        <w:t>38,6</w:t>
      </w:r>
      <w:r w:rsidRPr="00290410">
        <w:rPr>
          <w:rFonts w:ascii="Times New Roman" w:hAnsi="Times New Roman"/>
          <w:sz w:val="28"/>
          <w:szCs w:val="28"/>
        </w:rPr>
        <w:t xml:space="preserve">км. </w:t>
      </w:r>
    </w:p>
    <w:p w:rsidR="00551189" w:rsidRPr="00290410" w:rsidRDefault="00551189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>Мероприятия в области  дорожной деятельности в отчетном году исполнялись в  рамках выделенных сре</w:t>
      </w:r>
      <w:proofErr w:type="gramStart"/>
      <w:r w:rsidRPr="00290410">
        <w:rPr>
          <w:rFonts w:ascii="Times New Roman" w:hAnsi="Times New Roman"/>
          <w:sz w:val="28"/>
          <w:szCs w:val="28"/>
        </w:rPr>
        <w:t>дств</w:t>
      </w:r>
      <w:r w:rsidR="007E6EFA">
        <w:rPr>
          <w:rFonts w:ascii="Times New Roman" w:hAnsi="Times New Roman"/>
          <w:sz w:val="28"/>
          <w:szCs w:val="28"/>
        </w:rPr>
        <w:t xml:space="preserve"> </w:t>
      </w:r>
      <w:r w:rsidRPr="00290410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Pr="00290410">
        <w:rPr>
          <w:rFonts w:ascii="Times New Roman" w:hAnsi="Times New Roman"/>
          <w:sz w:val="28"/>
          <w:szCs w:val="28"/>
        </w:rPr>
        <w:t>оответствии с  Соглашением о передаче части полномочий  администрацией муниципального района «Пе</w:t>
      </w:r>
      <w:r w:rsidR="002E7B95" w:rsidRPr="00290410">
        <w:rPr>
          <w:rFonts w:ascii="Times New Roman" w:hAnsi="Times New Roman"/>
          <w:sz w:val="28"/>
          <w:szCs w:val="28"/>
        </w:rPr>
        <w:t>ремышльский район»  в размере  7</w:t>
      </w:r>
      <w:r w:rsidRPr="00290410">
        <w:rPr>
          <w:rFonts w:ascii="Times New Roman" w:hAnsi="Times New Roman"/>
          <w:sz w:val="28"/>
          <w:szCs w:val="28"/>
        </w:rPr>
        <w:t xml:space="preserve"> млн.</w:t>
      </w:r>
      <w:r w:rsidR="002E7B95" w:rsidRPr="00290410">
        <w:rPr>
          <w:rFonts w:ascii="Times New Roman" w:hAnsi="Times New Roman"/>
          <w:sz w:val="28"/>
          <w:szCs w:val="28"/>
        </w:rPr>
        <w:t>106</w:t>
      </w:r>
      <w:r w:rsidRPr="00290410">
        <w:rPr>
          <w:rFonts w:ascii="Times New Roman" w:hAnsi="Times New Roman"/>
          <w:sz w:val="28"/>
          <w:szCs w:val="28"/>
        </w:rPr>
        <w:t xml:space="preserve">тыс </w:t>
      </w:r>
      <w:r w:rsidR="002E7B95" w:rsidRPr="00290410">
        <w:rPr>
          <w:rFonts w:ascii="Times New Roman" w:hAnsi="Times New Roman"/>
          <w:sz w:val="28"/>
          <w:szCs w:val="28"/>
        </w:rPr>
        <w:t>5</w:t>
      </w:r>
      <w:r w:rsidRPr="00290410">
        <w:rPr>
          <w:rFonts w:ascii="Times New Roman" w:hAnsi="Times New Roman"/>
          <w:sz w:val="28"/>
          <w:szCs w:val="28"/>
        </w:rPr>
        <w:t xml:space="preserve"> рублей.  Они были израсходованы на</w:t>
      </w:r>
      <w:proofErr w:type="gramStart"/>
      <w:r w:rsidRPr="0029041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51189" w:rsidRPr="00290410" w:rsidRDefault="00551189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hAnsi="Times New Roman"/>
          <w:sz w:val="28"/>
          <w:szCs w:val="28"/>
        </w:rPr>
        <w:t xml:space="preserve">- зимнее содержание дорог местного значения. 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автомобильной дороги на   ул. Михаила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Замулаева</w:t>
      </w:r>
      <w:proofErr w:type="spell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грейдирование</w:t>
      </w:r>
      <w:proofErr w:type="spell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отсыпкой щебня  ул. Зеленая с. Перемышль, д. Хохловка, д. Поляна 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восстановление дорог в д.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Жашково</w:t>
      </w:r>
      <w:proofErr w:type="spell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подъезд д.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Жашково</w:t>
      </w:r>
      <w:proofErr w:type="spell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водоотведением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-установка дополнительных пешеходных знаков у школы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 два раза обновлялись дорожные разметки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 проведен ямочный ремонт вместе с установкой остановочного павильона в д. Поляна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 ограждение в районе автостанции</w:t>
      </w:r>
    </w:p>
    <w:p w:rsidR="00C11FF1" w:rsidRPr="00290410" w:rsidRDefault="00C11FF1" w:rsidP="00C11FF1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-ремонт участка дороги на ул. Гагарина-204 метра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Один из самых актуальных вопросов в работе администрации -  это благоустройство и санитарная очистка территории поселения. Красота и внешний вид поселения полностью зависит от нашего с вами общего труда.</w:t>
      </w:r>
    </w:p>
    <w:p w:rsidR="00CA05B0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увеличивается количество жителей, ответственно относящихся к благоустройству территории: реконструируется 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ранее постро</w:t>
      </w:r>
      <w:r w:rsidR="004F7882" w:rsidRPr="00290410">
        <w:rPr>
          <w:rFonts w:ascii="Times New Roman" w:eastAsia="Times New Roman" w:hAnsi="Times New Roman"/>
          <w:sz w:val="28"/>
          <w:szCs w:val="28"/>
          <w:lang w:eastAsia="ru-RU"/>
        </w:rPr>
        <w:t>енное жилье, разбиваются клумбы, ремонтируются фасады домов.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выразить слова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благодарности всем жителям, ответственно выполняющим </w:t>
      </w:r>
      <w:r w:rsidR="0011370C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содержания придомовых территорий, их </w:t>
      </w:r>
      <w:r w:rsidR="00801F7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стало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много, </w:t>
      </w:r>
      <w:r w:rsidR="00DE4979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</w:t>
      </w:r>
      <w:proofErr w:type="gramStart"/>
      <w:r w:rsidR="00DE4979">
        <w:rPr>
          <w:rFonts w:ascii="Times New Roman" w:eastAsia="Times New Roman" w:hAnsi="Times New Roman"/>
          <w:sz w:val="28"/>
          <w:szCs w:val="28"/>
          <w:lang w:eastAsia="ru-RU"/>
        </w:rPr>
        <w:t>сомневаюсь</w:t>
      </w:r>
      <w:proofErr w:type="gramEnd"/>
      <w:r w:rsidR="00DE497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их будет еще больше.</w:t>
      </w:r>
      <w:r w:rsidR="00801F7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521F" w:rsidRPr="00325A8E" w:rsidRDefault="00325A8E" w:rsidP="00551189">
      <w:pPr>
        <w:shd w:val="clear" w:color="auto" w:fill="FFFFFF"/>
        <w:spacing w:after="175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  <w:r w:rsidRPr="00290410">
        <w:rPr>
          <w:rFonts w:ascii="Times New Roman" w:hAnsi="Times New Roman"/>
          <w:sz w:val="28"/>
          <w:szCs w:val="28"/>
        </w:rPr>
        <w:t>Благоустройство на территории нашего поселения традиционно проводится не только за счет средств бюджета, но и силами сотрудников  учреждений</w:t>
      </w:r>
      <w:r w:rsidRPr="00325A8E">
        <w:rPr>
          <w:rFonts w:ascii="Times New Roman" w:hAnsi="Times New Roman"/>
          <w:sz w:val="28"/>
          <w:szCs w:val="28"/>
        </w:rPr>
        <w:t>, находящихся на территории поселения.  Я выражаю огромную благодарность сотрудникам учреждений, принимавших активное участие  в еженедельных субботниках,  за  существенную помощь поселению в благоустройстве  прилегающих к учреждениям территорий и общественных пространств</w:t>
      </w:r>
      <w:r w:rsidR="004F7882">
        <w:rPr>
          <w:rFonts w:ascii="Times New Roman" w:hAnsi="Times New Roman"/>
          <w:sz w:val="28"/>
          <w:szCs w:val="28"/>
        </w:rPr>
        <w:t>.</w:t>
      </w:r>
    </w:p>
    <w:p w:rsidR="00F86483" w:rsidRDefault="00F86483" w:rsidP="00551189">
      <w:pPr>
        <w:shd w:val="clear" w:color="auto" w:fill="FFFFFF"/>
        <w:spacing w:after="175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</w:p>
    <w:p w:rsidR="00B0521F" w:rsidRPr="00C11FF1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</w:pPr>
      <w:r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 xml:space="preserve">Теперь я хочу озвучить </w:t>
      </w:r>
      <w:r w:rsidR="00C3600F"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 xml:space="preserve">основные  </w:t>
      </w:r>
      <w:r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 xml:space="preserve"> работы, которые были выполнены в 202</w:t>
      </w:r>
      <w:r w:rsidR="0011370C"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>4</w:t>
      </w:r>
      <w:r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 xml:space="preserve"> году</w:t>
      </w:r>
      <w:proofErr w:type="gramStart"/>
      <w:r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 xml:space="preserve"> </w:t>
      </w:r>
      <w:r w:rsidR="008A5B78"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 xml:space="preserve"> </w:t>
      </w:r>
      <w:r w:rsidR="00A52D65" w:rsidRPr="00C11FF1">
        <w:rPr>
          <w:rFonts w:ascii="Times New Roman" w:eastAsia="Times New Roman" w:hAnsi="Times New Roman"/>
          <w:b/>
          <w:color w:val="273350"/>
          <w:sz w:val="28"/>
          <w:szCs w:val="28"/>
          <w:lang w:eastAsia="ru-RU"/>
        </w:rPr>
        <w:t>:</w:t>
      </w:r>
      <w:proofErr w:type="gramEnd"/>
    </w:p>
    <w:p w:rsidR="00F00275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3600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по </w:t>
      </w:r>
      <w:r w:rsidR="00CA05B0" w:rsidRPr="00290410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3600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уличного освещения  на ул. </w:t>
      </w:r>
      <w:proofErr w:type="spellStart"/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>Мих</w:t>
      </w:r>
      <w:proofErr w:type="spellEnd"/>
      <w:r w:rsidR="00C3600F" w:rsidRPr="002904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>Замулаева</w:t>
      </w:r>
      <w:proofErr w:type="spellEnd"/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>, ул. Луговая, ул. Цветочная, ул.</w:t>
      </w:r>
      <w:r w:rsidR="00C3600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>Полевая</w:t>
      </w:r>
      <w:proofErr w:type="gramStart"/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B95" w:rsidRPr="002904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2E7B9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34 фонаря </w:t>
      </w:r>
      <w:r w:rsidR="00683C38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B95" w:rsidRPr="00290410">
        <w:rPr>
          <w:rFonts w:ascii="Times New Roman" w:eastAsia="Times New Roman" w:hAnsi="Times New Roman"/>
          <w:sz w:val="28"/>
          <w:szCs w:val="28"/>
          <w:lang w:eastAsia="ru-RU"/>
        </w:rPr>
        <w:t>на 278 тыс.17 коп.</w:t>
      </w:r>
    </w:p>
    <w:p w:rsidR="00B0521F" w:rsidRPr="00290410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01F7D" w:rsidRPr="00290410">
        <w:rPr>
          <w:rFonts w:ascii="Times New Roman" w:eastAsia="Times New Roman" w:hAnsi="Times New Roman"/>
          <w:sz w:val="28"/>
          <w:szCs w:val="28"/>
          <w:lang w:eastAsia="ru-RU"/>
        </w:rPr>
        <w:t>масштабные работы по б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>лагоустройств</w:t>
      </w:r>
      <w:r w:rsidR="00801F7D" w:rsidRPr="0029041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прилегающей территории  </w:t>
      </w:r>
      <w:r w:rsidR="00801F7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ФОКА  </w:t>
      </w:r>
      <w:r w:rsidR="00FB4BE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ул. Гагарина</w:t>
      </w:r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>это работа по строительству  автостоян</w:t>
      </w:r>
      <w:r w:rsidR="00F86483" w:rsidRPr="0029041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>, завоз</w:t>
      </w:r>
      <w:r w:rsidR="00CA05B0" w:rsidRPr="002904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земли, вырубка и посадка новых деревьев,  </w:t>
      </w:r>
      <w:r w:rsidR="004F788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тротуара, </w:t>
      </w:r>
      <w:r w:rsidR="00CA05B0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="00C91009" w:rsidRPr="00290410">
        <w:rPr>
          <w:rFonts w:ascii="Times New Roman" w:eastAsia="Times New Roman" w:hAnsi="Times New Roman"/>
          <w:sz w:val="28"/>
          <w:szCs w:val="28"/>
          <w:lang w:eastAsia="ru-RU"/>
        </w:rPr>
        <w:t>установлены</w:t>
      </w:r>
      <w:r w:rsidR="00A4633F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лавочки и урны вдоль тротуара</w:t>
      </w:r>
      <w:r w:rsidR="00F86483" w:rsidRPr="0029041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25A8E" w:rsidRPr="00290410" w:rsidRDefault="00B0521F" w:rsidP="00551189">
      <w:pPr>
        <w:jc w:val="both"/>
        <w:rPr>
          <w:rFonts w:ascii="Times New Roman" w:hAnsi="Times New Roman"/>
          <w:sz w:val="28"/>
          <w:szCs w:val="28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>В рамках участия федеральной программы «Формирование комфортной городской среды была благоустроена общественная территория « Устройство спуска к озеру «Бездонное» с. Перемышль», на одном из красивейших  мест села установлены качели  с видом на озеро</w:t>
      </w:r>
      <w:proofErr w:type="gramStart"/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F0027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пользуются большим успехом у жителей и гостей нашего села.</w:t>
      </w:r>
      <w:r w:rsidR="00325A8E" w:rsidRPr="00290410">
        <w:rPr>
          <w:rFonts w:ascii="Times New Roman" w:hAnsi="Times New Roman"/>
          <w:sz w:val="28"/>
          <w:szCs w:val="28"/>
        </w:rPr>
        <w:t xml:space="preserve"> Стоимость работ по благоустройству составила </w:t>
      </w:r>
      <w:r w:rsidR="00325A8E" w:rsidRPr="00290410">
        <w:rPr>
          <w:rFonts w:ascii="Times New Roman" w:hAnsi="Times New Roman"/>
          <w:sz w:val="26"/>
          <w:szCs w:val="26"/>
        </w:rPr>
        <w:t>1</w:t>
      </w:r>
      <w:r w:rsidR="00325A8E" w:rsidRPr="00290410">
        <w:rPr>
          <w:rFonts w:ascii="Times New Roman" w:hAnsi="Times New Roman"/>
          <w:sz w:val="28"/>
          <w:szCs w:val="28"/>
        </w:rPr>
        <w:t xml:space="preserve"> млн.912 тыс. </w:t>
      </w:r>
    </w:p>
    <w:p w:rsidR="00C3600F" w:rsidRPr="00290410" w:rsidRDefault="00C3600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D65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каждого месяца</w:t>
      </w:r>
      <w:r w:rsidR="000C71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всего  сельского поселения 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производился отлов бездомных собак</w:t>
      </w:r>
    </w:p>
    <w:p w:rsidR="00C3600F" w:rsidRPr="00290410" w:rsidRDefault="00C3600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</w:t>
      </w:r>
      <w:r w:rsidR="000C71B2" w:rsidRPr="00290410">
        <w:rPr>
          <w:rFonts w:ascii="Times New Roman" w:eastAsia="Times New Roman" w:hAnsi="Times New Roman"/>
          <w:sz w:val="28"/>
          <w:szCs w:val="28"/>
          <w:lang w:eastAsia="ru-RU"/>
        </w:rPr>
        <w:t>весеннее</w:t>
      </w:r>
      <w:r w:rsidR="00801F7D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B2" w:rsidRPr="0029041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C76F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 периода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B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четыре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был проведен </w:t>
      </w:r>
      <w:proofErr w:type="spell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окос</w:t>
      </w:r>
      <w:proofErr w:type="spell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сорной растительности</w:t>
      </w:r>
      <w:proofErr w:type="gramStart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</w:t>
      </w:r>
      <w:r w:rsidR="000C71B2" w:rsidRPr="00290410">
        <w:rPr>
          <w:rFonts w:ascii="Times New Roman" w:eastAsia="Times New Roman" w:hAnsi="Times New Roman"/>
          <w:sz w:val="28"/>
          <w:szCs w:val="28"/>
          <w:lang w:eastAsia="ru-RU"/>
        </w:rPr>
        <w:t>и на обочинах основных автомобильных дорог</w:t>
      </w:r>
      <w:r w:rsidR="00FC76F6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</w:p>
    <w:p w:rsidR="00FC76F6" w:rsidRPr="00290410" w:rsidRDefault="00FC76F6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В июне, в августе была проведена работа по</w:t>
      </w:r>
      <w:r w:rsidR="00C91009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санитарной обработке борщевика.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1F7D" w:rsidRPr="00290410" w:rsidRDefault="00801F7D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 По мере поступления заявок от жителей села и деревень ве</w:t>
      </w:r>
      <w:r w:rsidR="004F7882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лась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рем</w:t>
      </w:r>
      <w:r w:rsidR="00FC76F6" w:rsidRPr="00290410">
        <w:rPr>
          <w:rFonts w:ascii="Times New Roman" w:eastAsia="Times New Roman" w:hAnsi="Times New Roman"/>
          <w:sz w:val="28"/>
          <w:szCs w:val="28"/>
          <w:lang w:eastAsia="ru-RU"/>
        </w:rPr>
        <w:t>онту фонарей уличного освещения</w:t>
      </w:r>
      <w:r w:rsidR="00C91009" w:rsidRPr="002904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1F7D" w:rsidRPr="00290410" w:rsidRDefault="00801F7D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4F7882" w:rsidRPr="0029041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>абота по спилу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аварийных деревьев,</w:t>
      </w:r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на </w:t>
      </w:r>
      <w:r w:rsidR="00C91009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>Хохловском</w:t>
      </w:r>
      <w:proofErr w:type="spellEnd"/>
      <w:r w:rsidR="00325A8E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Перемышльском кладбищах</w:t>
      </w:r>
    </w:p>
    <w:p w:rsidR="00C91009" w:rsidRPr="00290410" w:rsidRDefault="00C9100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- В многоквартирном доме в многодетной семье</w:t>
      </w:r>
      <w:r w:rsidR="00F86483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СВО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проведены </w:t>
      </w:r>
      <w:r w:rsidR="00F86483" w:rsidRPr="0029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410">
        <w:rPr>
          <w:rFonts w:ascii="Times New Roman" w:eastAsia="Times New Roman" w:hAnsi="Times New Roman"/>
          <w:sz w:val="28"/>
          <w:szCs w:val="28"/>
          <w:lang w:eastAsia="ru-RU"/>
        </w:rPr>
        <w:t>работы по строительству канализации и водоотведению</w:t>
      </w:r>
    </w:p>
    <w:p w:rsidR="00C91009" w:rsidRPr="00C91009" w:rsidRDefault="00C91009" w:rsidP="00551189">
      <w:pPr>
        <w:shd w:val="clear" w:color="auto" w:fill="FFFFFF"/>
        <w:spacing w:after="175"/>
        <w:rPr>
          <w:rFonts w:ascii="Times New Roman" w:eastAsia="Times New Roman" w:hAnsi="Times New Roman"/>
          <w:color w:val="273350"/>
          <w:sz w:val="28"/>
          <w:szCs w:val="28"/>
          <w:lang w:eastAsia="ru-RU"/>
        </w:rPr>
      </w:pPr>
      <w:r w:rsidRPr="00C91009">
        <w:rPr>
          <w:rFonts w:ascii="Times New Roman" w:eastAsia="Times New Roman" w:hAnsi="Times New Roman"/>
          <w:color w:val="273350"/>
          <w:sz w:val="28"/>
          <w:szCs w:val="28"/>
          <w:lang w:eastAsia="ru-RU"/>
        </w:rPr>
        <w:t xml:space="preserve"> </w:t>
      </w:r>
    </w:p>
    <w:p w:rsidR="00B0521F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b/>
          <w:sz w:val="28"/>
          <w:szCs w:val="28"/>
          <w:lang w:eastAsia="ru-RU"/>
        </w:rPr>
        <w:t>В планах на 202</w:t>
      </w:r>
      <w:r w:rsidR="000C71B2" w:rsidRPr="007223B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223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год:</w:t>
      </w:r>
    </w:p>
    <w:p w:rsidR="000C71B2" w:rsidRPr="007223B7" w:rsidRDefault="000C71B2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- В рамках федеральной программы «Формирование комфортной городской среды» провести работы по благоустройству  сквера на площади Свободы - 3 этап</w:t>
      </w:r>
    </w:p>
    <w:p w:rsidR="00524A8C" w:rsidRPr="007223B7" w:rsidRDefault="00524A8C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- Провести</w:t>
      </w:r>
      <w:r w:rsidR="00FF1819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масштабные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FF1819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по опиловке аварийных</w:t>
      </w:r>
      <w:r w:rsidR="00FF1819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, засохших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деревьев</w:t>
      </w:r>
      <w:proofErr w:type="gramStart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 Перемышльском старом кладбище и</w:t>
      </w:r>
      <w:r w:rsidR="00C27E60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Хохловском</w:t>
      </w:r>
      <w:proofErr w:type="spellEnd"/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36E" w:rsidRPr="007223B7" w:rsidRDefault="0092536E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Установить детскую площадку на ул. </w:t>
      </w:r>
      <w:proofErr w:type="gramStart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Луговая</w:t>
      </w:r>
      <w:proofErr w:type="gramEnd"/>
      <w:r w:rsidR="004F7882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с. Перемышль</w:t>
      </w:r>
    </w:p>
    <w:p w:rsidR="004F7882" w:rsidRPr="007223B7" w:rsidRDefault="00524A8C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- Участие в Областной</w:t>
      </w:r>
      <w:r w:rsidR="00F86483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программе Т</w:t>
      </w:r>
      <w:r w:rsidR="004F7882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ерриториального общественного самоуправления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дв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ровых территорий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F1819" w:rsidRPr="007223B7" w:rsidRDefault="00FF181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Реконструкция, частичный ремонт </w:t>
      </w:r>
      <w:r w:rsidR="004F7882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бульвара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gramStart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вободы </w:t>
      </w:r>
    </w:p>
    <w:p w:rsidR="00FF1819" w:rsidRPr="007223B7" w:rsidRDefault="00FF181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контейнерных площадок </w:t>
      </w:r>
    </w:p>
    <w:p w:rsidR="00FF1819" w:rsidRPr="007223B7" w:rsidRDefault="00FF181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- Ремонт тренажерной площадки</w:t>
      </w:r>
    </w:p>
    <w:p w:rsidR="00C27E60" w:rsidRPr="007223B7" w:rsidRDefault="00C27E60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-Провести освещение на разворотной площадке д. Жашково </w:t>
      </w:r>
    </w:p>
    <w:p w:rsidR="004F7882" w:rsidRPr="007223B7" w:rsidRDefault="004F7882" w:rsidP="004F7882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а  также будут решаться текущие проблемы населения.</w:t>
      </w:r>
    </w:p>
    <w:p w:rsidR="00FF1819" w:rsidRPr="007223B7" w:rsidRDefault="00FF1819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21F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бы сделать очень много, чтобы наше поселение с каждым годом становилось краше,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еобходимо беречь и поддерживать то, что мы имеем, помогать друг другу, от нашей слаженности в работе напрямую зависит выполнение всех поставленных задач.</w:t>
      </w:r>
    </w:p>
    <w:p w:rsidR="00B0521F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все вы знаете, что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в сентябре 2025 года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пройдут выборы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Губернато</w:t>
      </w:r>
      <w:r w:rsidR="00CA05B0" w:rsidRPr="007223B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а Калужской области,</w:t>
      </w:r>
      <w:r w:rsidR="00DE497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Законодательного собрания,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моя большая к Вам просьба остаться неравнодушными – проявить свою гражданскую сознательность и прийти всем, без исключения на Выборы.</w:t>
      </w:r>
    </w:p>
    <w:p w:rsidR="00B0521F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Завершая свой доклад, я хотел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бы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поблагодарить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неравнодушных жителей и предпринимателей, которые принимают активное участие в сборе денежных средств </w:t>
      </w:r>
      <w:proofErr w:type="gramStart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нужны СВО нашим землякам, </w:t>
      </w:r>
    </w:p>
    <w:p w:rsidR="00FB4BE2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За помощь и за поддержку в работе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хочу поблагодарить руководство администрации 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МР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Перемышльский 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лице </w:t>
      </w:r>
      <w:proofErr w:type="spellStart"/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>Бадеевой</w:t>
      </w:r>
      <w:proofErr w:type="spellEnd"/>
      <w:r w:rsidR="0092536E"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Надежды Васильевны</w:t>
      </w: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4BE2" w:rsidRPr="007223B7">
        <w:rPr>
          <w:rFonts w:ascii="Times New Roman" w:eastAsia="Times New Roman" w:hAnsi="Times New Roman"/>
          <w:sz w:val="28"/>
          <w:szCs w:val="28"/>
          <w:lang w:eastAsia="ru-RU"/>
        </w:rPr>
        <w:t>работников администрации, руководителей организаций</w:t>
      </w:r>
      <w:r w:rsidR="00FB4BE2" w:rsidRPr="00FB6FCE">
        <w:rPr>
          <w:rFonts w:ascii="Times New Roman" w:eastAsia="Times New Roman" w:hAnsi="Times New Roman"/>
          <w:color w:val="273350"/>
          <w:sz w:val="28"/>
          <w:szCs w:val="28"/>
          <w:lang w:eastAsia="ru-RU"/>
        </w:rPr>
        <w:t xml:space="preserve">, </w:t>
      </w:r>
      <w:r w:rsidR="00FB4BE2" w:rsidRPr="007223B7">
        <w:rPr>
          <w:rFonts w:ascii="Times New Roman" w:eastAsia="Times New Roman" w:hAnsi="Times New Roman"/>
          <w:sz w:val="28"/>
          <w:szCs w:val="28"/>
          <w:lang w:eastAsia="ru-RU"/>
        </w:rPr>
        <w:t>расположенных на территории поселения, работников культуры, Совет ветеранов и жителей поселения за поддержку во всех начинаниях.</w:t>
      </w:r>
    </w:p>
    <w:p w:rsidR="00B0521F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Желаю всем здоровья, благополучия и успехов в решении стоящих перед нами задач!</w:t>
      </w:r>
    </w:p>
    <w:p w:rsidR="00B0521F" w:rsidRPr="007223B7" w:rsidRDefault="00B0521F" w:rsidP="00551189">
      <w:pPr>
        <w:shd w:val="clear" w:color="auto" w:fill="FFFFFF"/>
        <w:spacing w:after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3B7"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внимание!</w:t>
      </w:r>
    </w:p>
    <w:p w:rsidR="00B0521F" w:rsidRPr="00FB6FCE" w:rsidRDefault="00B0521F" w:rsidP="00551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21F" w:rsidRPr="00FB6FCE" w:rsidRDefault="00B0521F" w:rsidP="00324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21F" w:rsidRPr="00FB6FCE" w:rsidRDefault="00B0521F" w:rsidP="00324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0521F" w:rsidRPr="00FB6FCE" w:rsidRDefault="00B0521F" w:rsidP="00324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4478" w:rsidRPr="00FB6FCE" w:rsidRDefault="00334478" w:rsidP="0032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478" w:rsidRPr="00FB6FCE" w:rsidRDefault="00334478" w:rsidP="0032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478" w:rsidRPr="00FB6FCE" w:rsidRDefault="00334478" w:rsidP="0032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458" w:rsidRPr="00FB6FCE" w:rsidRDefault="00622458" w:rsidP="0032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91F" w:rsidRPr="00FB6FCE" w:rsidRDefault="0032491F" w:rsidP="00324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491F" w:rsidRPr="00FB6FCE" w:rsidSect="00CF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5FDC"/>
    <w:multiLevelType w:val="hybridMultilevel"/>
    <w:tmpl w:val="19680310"/>
    <w:lvl w:ilvl="0" w:tplc="A5DA3A4E">
      <w:start w:val="3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4BB764EB"/>
    <w:multiLevelType w:val="multilevel"/>
    <w:tmpl w:val="94EA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15A"/>
    <w:rsid w:val="00054BCD"/>
    <w:rsid w:val="00063C0F"/>
    <w:rsid w:val="000874EE"/>
    <w:rsid w:val="00093F84"/>
    <w:rsid w:val="000C71B2"/>
    <w:rsid w:val="0010280D"/>
    <w:rsid w:val="00102901"/>
    <w:rsid w:val="0011370C"/>
    <w:rsid w:val="00116B77"/>
    <w:rsid w:val="001620D2"/>
    <w:rsid w:val="00165085"/>
    <w:rsid w:val="001B2D52"/>
    <w:rsid w:val="001C4B54"/>
    <w:rsid w:val="001D1AA7"/>
    <w:rsid w:val="00205FCB"/>
    <w:rsid w:val="00230423"/>
    <w:rsid w:val="00290410"/>
    <w:rsid w:val="002A74CC"/>
    <w:rsid w:val="002B262B"/>
    <w:rsid w:val="002E7B95"/>
    <w:rsid w:val="003148DA"/>
    <w:rsid w:val="0032491F"/>
    <w:rsid w:val="00325A8E"/>
    <w:rsid w:val="00334478"/>
    <w:rsid w:val="003F6554"/>
    <w:rsid w:val="00423708"/>
    <w:rsid w:val="0044746E"/>
    <w:rsid w:val="004655DC"/>
    <w:rsid w:val="0046773A"/>
    <w:rsid w:val="0047428E"/>
    <w:rsid w:val="00481AE5"/>
    <w:rsid w:val="004B5F7E"/>
    <w:rsid w:val="004C12AD"/>
    <w:rsid w:val="004F7882"/>
    <w:rsid w:val="00505583"/>
    <w:rsid w:val="00516DF1"/>
    <w:rsid w:val="00524A8C"/>
    <w:rsid w:val="005269E1"/>
    <w:rsid w:val="00551189"/>
    <w:rsid w:val="00557751"/>
    <w:rsid w:val="0058428F"/>
    <w:rsid w:val="005C4A43"/>
    <w:rsid w:val="00622458"/>
    <w:rsid w:val="0063067C"/>
    <w:rsid w:val="00655066"/>
    <w:rsid w:val="006575EE"/>
    <w:rsid w:val="006658B6"/>
    <w:rsid w:val="00680278"/>
    <w:rsid w:val="0068056C"/>
    <w:rsid w:val="00683C38"/>
    <w:rsid w:val="006914A8"/>
    <w:rsid w:val="006A0DFB"/>
    <w:rsid w:val="006B75AA"/>
    <w:rsid w:val="006F674D"/>
    <w:rsid w:val="0072003A"/>
    <w:rsid w:val="007202A9"/>
    <w:rsid w:val="007223B7"/>
    <w:rsid w:val="00727C0F"/>
    <w:rsid w:val="0073395C"/>
    <w:rsid w:val="007D0FC0"/>
    <w:rsid w:val="007E6EFA"/>
    <w:rsid w:val="00801F7D"/>
    <w:rsid w:val="008112F5"/>
    <w:rsid w:val="008415E5"/>
    <w:rsid w:val="00861664"/>
    <w:rsid w:val="00871652"/>
    <w:rsid w:val="008A4E41"/>
    <w:rsid w:val="008A5B78"/>
    <w:rsid w:val="008B644C"/>
    <w:rsid w:val="008D56BC"/>
    <w:rsid w:val="008E5B30"/>
    <w:rsid w:val="008F2FA6"/>
    <w:rsid w:val="0092536E"/>
    <w:rsid w:val="0093715A"/>
    <w:rsid w:val="00940BA0"/>
    <w:rsid w:val="009521BB"/>
    <w:rsid w:val="009F6EAE"/>
    <w:rsid w:val="00A2049A"/>
    <w:rsid w:val="00A33083"/>
    <w:rsid w:val="00A4633F"/>
    <w:rsid w:val="00A52D65"/>
    <w:rsid w:val="00A7361A"/>
    <w:rsid w:val="00A80778"/>
    <w:rsid w:val="00A879A8"/>
    <w:rsid w:val="00A87E83"/>
    <w:rsid w:val="00A90FB5"/>
    <w:rsid w:val="00AC1E65"/>
    <w:rsid w:val="00B0521F"/>
    <w:rsid w:val="00B619B7"/>
    <w:rsid w:val="00B70BC1"/>
    <w:rsid w:val="00B76215"/>
    <w:rsid w:val="00B8317F"/>
    <w:rsid w:val="00B86395"/>
    <w:rsid w:val="00B921F8"/>
    <w:rsid w:val="00BE2DF8"/>
    <w:rsid w:val="00C0636A"/>
    <w:rsid w:val="00C07E16"/>
    <w:rsid w:val="00C11FF1"/>
    <w:rsid w:val="00C27E60"/>
    <w:rsid w:val="00C328A9"/>
    <w:rsid w:val="00C3600F"/>
    <w:rsid w:val="00C37F3F"/>
    <w:rsid w:val="00C714FA"/>
    <w:rsid w:val="00C808AD"/>
    <w:rsid w:val="00C80EAC"/>
    <w:rsid w:val="00C91009"/>
    <w:rsid w:val="00CA05B0"/>
    <w:rsid w:val="00CF6192"/>
    <w:rsid w:val="00D020B2"/>
    <w:rsid w:val="00D21C38"/>
    <w:rsid w:val="00D61EED"/>
    <w:rsid w:val="00DC33D0"/>
    <w:rsid w:val="00DD56D5"/>
    <w:rsid w:val="00DE4979"/>
    <w:rsid w:val="00DF11EC"/>
    <w:rsid w:val="00E56EC4"/>
    <w:rsid w:val="00E7035E"/>
    <w:rsid w:val="00E80F18"/>
    <w:rsid w:val="00EA5C63"/>
    <w:rsid w:val="00EC6C7A"/>
    <w:rsid w:val="00EE2CF3"/>
    <w:rsid w:val="00EE7CD6"/>
    <w:rsid w:val="00EF45F6"/>
    <w:rsid w:val="00F00275"/>
    <w:rsid w:val="00F27A78"/>
    <w:rsid w:val="00F455F3"/>
    <w:rsid w:val="00F86483"/>
    <w:rsid w:val="00F91BE9"/>
    <w:rsid w:val="00FB4BE2"/>
    <w:rsid w:val="00FB6FCE"/>
    <w:rsid w:val="00FC76F6"/>
    <w:rsid w:val="00FF1819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4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rsid w:val="0032491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49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63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05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05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10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2025-01-30T10:04:00Z</cp:lastPrinted>
  <dcterms:created xsi:type="dcterms:W3CDTF">2025-01-09T12:38:00Z</dcterms:created>
  <dcterms:modified xsi:type="dcterms:W3CDTF">2025-02-04T06:23:00Z</dcterms:modified>
</cp:coreProperties>
</file>