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8AC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14:paraId="1CC4CA21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«Деревня Погореловка»</w:t>
      </w:r>
    </w:p>
    <w:p w14:paraId="517B849E">
      <w:pPr>
        <w:rPr>
          <w:b/>
          <w:sz w:val="28"/>
          <w:szCs w:val="28"/>
        </w:rPr>
      </w:pPr>
    </w:p>
    <w:p w14:paraId="3A0303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2251D886">
      <w:pPr>
        <w:jc w:val="center"/>
        <w:rPr>
          <w:sz w:val="28"/>
          <w:szCs w:val="28"/>
        </w:rPr>
      </w:pPr>
      <w:r>
        <w:rPr>
          <w:sz w:val="28"/>
          <w:szCs w:val="28"/>
        </w:rPr>
        <w:t>д. Погореловка</w:t>
      </w:r>
    </w:p>
    <w:p w14:paraId="7D1CDEBB">
      <w:pPr>
        <w:jc w:val="center"/>
        <w:rPr>
          <w:b/>
        </w:rPr>
      </w:pPr>
    </w:p>
    <w:p w14:paraId="6D8359AD">
      <w:pPr>
        <w:ind w:right="-851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От </w:t>
      </w:r>
      <w:r>
        <w:rPr>
          <w:rFonts w:hint="default"/>
          <w:b/>
          <w:bCs/>
          <w:sz w:val="28"/>
          <w:szCs w:val="28"/>
          <w:lang w:val="ru-RU"/>
        </w:rPr>
        <w:t>21 марта</w:t>
      </w:r>
      <w:r>
        <w:rPr>
          <w:b/>
          <w:bCs/>
          <w:sz w:val="28"/>
          <w:szCs w:val="28"/>
        </w:rPr>
        <w:t xml:space="preserve">  202</w:t>
      </w:r>
      <w:r>
        <w:rPr>
          <w:rFonts w:hint="default"/>
          <w:b/>
          <w:bCs/>
          <w:sz w:val="28"/>
          <w:szCs w:val="28"/>
          <w:lang w:val="ru-RU"/>
        </w:rPr>
        <w:t>5</w:t>
      </w:r>
      <w:r>
        <w:rPr>
          <w:b/>
          <w:bCs/>
          <w:sz w:val="28"/>
          <w:szCs w:val="28"/>
        </w:rPr>
        <w:t xml:space="preserve">г.                                                                  </w:t>
      </w:r>
      <w:r>
        <w:rPr>
          <w:rFonts w:hint="default"/>
          <w:b/>
          <w:bCs/>
          <w:sz w:val="28"/>
          <w:szCs w:val="28"/>
          <w:lang w:val="ru-RU"/>
        </w:rPr>
        <w:t xml:space="preserve">                   </w:t>
      </w:r>
      <w:r>
        <w:rPr>
          <w:b/>
          <w:bCs/>
          <w:sz w:val="28"/>
          <w:szCs w:val="28"/>
        </w:rPr>
        <w:t xml:space="preserve">         №</w:t>
      </w:r>
      <w:r>
        <w:rPr>
          <w:rFonts w:hint="default"/>
          <w:b/>
          <w:bCs/>
          <w:sz w:val="28"/>
          <w:szCs w:val="28"/>
          <w:lang w:val="ru-RU"/>
        </w:rPr>
        <w:t>156</w:t>
      </w:r>
    </w:p>
    <w:p w14:paraId="1E70089A">
      <w:pPr>
        <w:ind w:right="-851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4"/>
        <w:gridCol w:w="3638"/>
      </w:tblGrid>
      <w:tr w14:paraId="46BF9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14:paraId="33993A11">
            <w:pPr>
              <w:widowControl w:val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 проекте Решения Сельской Думы </w:t>
            </w:r>
          </w:p>
          <w:p w14:paraId="273F81FB">
            <w:pPr>
              <w:widowControl w:val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сельского поселения «Деревня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Погореловка» </w:t>
            </w:r>
          </w:p>
          <w:p w14:paraId="6286B28D">
            <w:pPr>
              <w:widowControl w:val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отчете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>«Об исполнении бюджета</w:t>
            </w:r>
          </w:p>
          <w:p w14:paraId="517C0CC1">
            <w:pPr>
              <w:widowControl w:val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>сельско</w:t>
            </w:r>
            <w:r>
              <w:rPr>
                <w:b/>
                <w:sz w:val="28"/>
                <w:szCs w:val="28"/>
                <w:lang w:val="ru-RU"/>
              </w:rPr>
              <w:t>е</w:t>
            </w:r>
            <w:r>
              <w:rPr>
                <w:b/>
                <w:sz w:val="28"/>
                <w:szCs w:val="28"/>
              </w:rPr>
              <w:t xml:space="preserve"> поселени</w:t>
            </w:r>
            <w:r>
              <w:rPr>
                <w:b/>
                <w:sz w:val="28"/>
                <w:szCs w:val="28"/>
                <w:lang w:val="ru-RU"/>
              </w:rPr>
              <w:t>е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>«Деревня Погореловка» за 202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4</w:t>
            </w:r>
            <w:r>
              <w:rPr>
                <w:b/>
                <w:sz w:val="28"/>
                <w:szCs w:val="28"/>
              </w:rPr>
              <w:t xml:space="preserve"> год </w:t>
            </w:r>
          </w:p>
          <w:p w14:paraId="5A049775">
            <w:pPr>
              <w:widowControl w:val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  назначении публичных слушаний по </w:t>
            </w:r>
          </w:p>
          <w:p w14:paraId="381ADE13">
            <w:pPr>
              <w:widowControl w:val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проекту отчета.</w:t>
            </w:r>
          </w:p>
          <w:p w14:paraId="7FB90C3F">
            <w:pPr>
              <w:widowControl w:val="0"/>
              <w:jc w:val="both"/>
              <w:rPr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</w:tcPr>
          <w:p w14:paraId="5D90E232">
            <w:pPr>
              <w:widowControl w:val="0"/>
              <w:jc w:val="both"/>
              <w:rPr>
                <w:b/>
                <w:sz w:val="28"/>
                <w:szCs w:val="28"/>
                <w:vertAlign w:val="baseline"/>
              </w:rPr>
            </w:pPr>
          </w:p>
        </w:tc>
      </w:tr>
    </w:tbl>
    <w:p w14:paraId="1E889B16">
      <w:pPr>
        <w:rPr>
          <w:b/>
          <w:sz w:val="28"/>
          <w:szCs w:val="28"/>
        </w:rPr>
      </w:pPr>
    </w:p>
    <w:p w14:paraId="7C0D0E16">
      <w:pPr>
        <w:jc w:val="both"/>
        <w:rPr>
          <w:sz w:val="28"/>
          <w:szCs w:val="28"/>
        </w:rPr>
      </w:pPr>
    </w:p>
    <w:p w14:paraId="10E59F80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 статьей 264.2 Бюджетного кодекса Российской Федерации с частью 2,пунктом 2 части 3 статьи 28, статей 52 Федерального закона от 06.10.2003года №131- ФЗ « Об общих принципах организации местного самоуправления в Российской Федерации» Сельская Дума</w:t>
      </w:r>
    </w:p>
    <w:p w14:paraId="2C58D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14:paraId="046E5AD3">
      <w:pPr>
        <w:rPr>
          <w:sz w:val="28"/>
          <w:szCs w:val="28"/>
        </w:rPr>
      </w:pPr>
      <w:r>
        <w:rPr>
          <w:sz w:val="28"/>
          <w:szCs w:val="28"/>
        </w:rPr>
        <w:t>1. Принять проект Решения  Сельской Думы сельского поселения «Деревня Погореловка»  «Об утверждении отчета по  исполнению бюджета муниципального образования сельское поселение «Деревня Погореловка» за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года (приложение №1).</w:t>
      </w:r>
    </w:p>
    <w:p w14:paraId="6F0E3513">
      <w:pPr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публичные слушания по проекту Решения  Сельской Думы сельского поселения «Деревня Погореловка»  «Об утверждении отчета по  исполнению бюджета муниципального образования сельское поселение «Деревня Погореловка» за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год»  на </w:t>
      </w:r>
      <w:r>
        <w:rPr>
          <w:rFonts w:hint="default"/>
          <w:sz w:val="28"/>
          <w:szCs w:val="28"/>
          <w:lang w:val="ru-RU"/>
        </w:rPr>
        <w:t>04 апреля</w:t>
      </w:r>
      <w:r>
        <w:rPr>
          <w:sz w:val="28"/>
          <w:szCs w:val="28"/>
        </w:rPr>
        <w:t xml:space="preserve">  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 с 15 часов 00 мин. до 16 час. 00 мин. в здании администрации сельского поселения «Деревня Погореловка», расположенном по адресу: Калужская область, Перемышльский район д. Погореловка дом №57.</w:t>
      </w:r>
    </w:p>
    <w:p w14:paraId="64A81A6E">
      <w:pPr>
        <w:jc w:val="both"/>
        <w:rPr>
          <w:sz w:val="28"/>
          <w:szCs w:val="28"/>
        </w:rPr>
      </w:pPr>
      <w:r>
        <w:rPr>
          <w:sz w:val="28"/>
          <w:szCs w:val="28"/>
        </w:rPr>
        <w:t>3.  Поручить проведение публичных слушаний по проекту Решения  Сельской Думы сельского поселения «Деревня Погореловка»  «Об утверждении отчета по  исполнению бюджета муниципального образования сельское поселение «Деревня Погореловка» за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год» главе сельского поселения Косареву Александру Николаевичу</w:t>
      </w:r>
    </w:p>
    <w:p w14:paraId="2811DB28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4. Настоящее Решение вступает в силу после его официального </w:t>
      </w:r>
      <w:r>
        <w:rPr>
          <w:sz w:val="28"/>
          <w:szCs w:val="28"/>
          <w:lang w:val="ru-RU"/>
        </w:rPr>
        <w:t>опубликования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.</w:t>
      </w:r>
    </w:p>
    <w:p w14:paraId="42AF09FE">
      <w:pPr>
        <w:jc w:val="both"/>
        <w:rPr>
          <w:sz w:val="28"/>
          <w:szCs w:val="28"/>
        </w:rPr>
      </w:pPr>
    </w:p>
    <w:p w14:paraId="4FC5D165">
      <w:pPr>
        <w:ind w:right="-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                                                   А.Н. Косарев</w:t>
      </w:r>
    </w:p>
    <w:p w14:paraId="77C42E21"/>
    <w:sectPr>
      <w:pgSz w:w="11906" w:h="16838"/>
      <w:pgMar w:top="1440" w:right="1080" w:bottom="1440" w:left="108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41E42"/>
    <w:rsid w:val="0F5863A7"/>
    <w:rsid w:val="66E4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2025-03-24T06:07:00Z</dcterms:created>
  <dc:creator>Лариса Немыченк�</dc:creator>
  <cp:lastModifiedBy>Лариса Немыченк�</cp:lastModifiedBy>
  <cp:lastPrinted>2025-03-24T06:23:16Z</cp:lastPrinted>
  <dcterms:modified xsi:type="dcterms:W3CDTF">2025-03-24T06:24:07Z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48445708687C4F7982F34EACBFD2FADC_11</vt:lpwstr>
  </property>
</Properties>
</file>