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9D" w:rsidRPr="0016289D" w:rsidRDefault="0016289D" w:rsidP="0016289D">
      <w:pPr>
        <w:pStyle w:val="a5"/>
        <w:tabs>
          <w:tab w:val="left" w:pos="2977"/>
        </w:tabs>
        <w:rPr>
          <w:sz w:val="24"/>
          <w:szCs w:val="24"/>
        </w:rPr>
      </w:pPr>
      <w:r w:rsidRPr="0016289D">
        <w:rPr>
          <w:sz w:val="24"/>
          <w:szCs w:val="24"/>
        </w:rPr>
        <w:t>АДМИНИСТРАЦИЯ</w:t>
      </w:r>
    </w:p>
    <w:p w:rsidR="0016289D" w:rsidRPr="0016289D" w:rsidRDefault="0016289D" w:rsidP="0016289D">
      <w:pPr>
        <w:pStyle w:val="a5"/>
        <w:tabs>
          <w:tab w:val="left" w:pos="2977"/>
        </w:tabs>
        <w:rPr>
          <w:b w:val="0"/>
          <w:sz w:val="24"/>
          <w:szCs w:val="24"/>
        </w:rPr>
      </w:pPr>
      <w:r w:rsidRPr="0016289D">
        <w:rPr>
          <w:b w:val="0"/>
          <w:sz w:val="24"/>
          <w:szCs w:val="24"/>
        </w:rPr>
        <w:t>(исполнительно-распорядительный орган)</w:t>
      </w:r>
    </w:p>
    <w:p w:rsidR="0016289D" w:rsidRPr="0016289D" w:rsidRDefault="0016289D" w:rsidP="0016289D">
      <w:pPr>
        <w:pStyle w:val="a5"/>
        <w:tabs>
          <w:tab w:val="left" w:pos="2977"/>
        </w:tabs>
        <w:rPr>
          <w:b w:val="0"/>
          <w:sz w:val="24"/>
          <w:szCs w:val="24"/>
        </w:rPr>
      </w:pPr>
      <w:r w:rsidRPr="0016289D">
        <w:rPr>
          <w:b w:val="0"/>
          <w:sz w:val="24"/>
          <w:szCs w:val="24"/>
        </w:rPr>
        <w:t>сельского поселения «Деревня Большие Козлы»</w:t>
      </w:r>
    </w:p>
    <w:p w:rsidR="0016289D" w:rsidRPr="0016289D" w:rsidRDefault="0016289D" w:rsidP="0016289D">
      <w:pPr>
        <w:pStyle w:val="a5"/>
        <w:tabs>
          <w:tab w:val="left" w:pos="2977"/>
        </w:tabs>
        <w:rPr>
          <w:b w:val="0"/>
          <w:sz w:val="24"/>
          <w:szCs w:val="24"/>
        </w:rPr>
      </w:pPr>
    </w:p>
    <w:p w:rsidR="0016289D" w:rsidRPr="0016289D" w:rsidRDefault="0016289D" w:rsidP="0016289D">
      <w:pPr>
        <w:pStyle w:val="a5"/>
        <w:tabs>
          <w:tab w:val="left" w:pos="2977"/>
        </w:tabs>
        <w:rPr>
          <w:sz w:val="24"/>
          <w:szCs w:val="24"/>
        </w:rPr>
      </w:pPr>
      <w:r w:rsidRPr="0016289D">
        <w:rPr>
          <w:sz w:val="24"/>
          <w:szCs w:val="24"/>
        </w:rPr>
        <w:t>ПОСТАНОВЛЕНИЕ</w:t>
      </w:r>
    </w:p>
    <w:p w:rsidR="0016289D" w:rsidRPr="0016289D" w:rsidRDefault="0016289D" w:rsidP="0016289D">
      <w:pPr>
        <w:pStyle w:val="a5"/>
        <w:tabs>
          <w:tab w:val="left" w:pos="2977"/>
        </w:tabs>
        <w:rPr>
          <w:b w:val="0"/>
          <w:sz w:val="24"/>
          <w:szCs w:val="24"/>
        </w:rPr>
      </w:pPr>
      <w:r w:rsidRPr="0016289D">
        <w:rPr>
          <w:b w:val="0"/>
          <w:sz w:val="24"/>
          <w:szCs w:val="24"/>
        </w:rPr>
        <w:t>д. Большие Козлы</w:t>
      </w:r>
    </w:p>
    <w:p w:rsidR="0016289D" w:rsidRPr="0016289D" w:rsidRDefault="0016289D" w:rsidP="0016289D">
      <w:pPr>
        <w:pStyle w:val="a5"/>
        <w:tabs>
          <w:tab w:val="left" w:pos="2977"/>
        </w:tabs>
        <w:rPr>
          <w:b w:val="0"/>
          <w:sz w:val="24"/>
          <w:szCs w:val="24"/>
        </w:rPr>
      </w:pPr>
    </w:p>
    <w:p w:rsidR="0016289D" w:rsidRPr="0016289D" w:rsidRDefault="0016289D" w:rsidP="0016289D">
      <w:pPr>
        <w:pStyle w:val="a5"/>
        <w:tabs>
          <w:tab w:val="left" w:pos="2977"/>
        </w:tabs>
        <w:jc w:val="left"/>
        <w:rPr>
          <w:b w:val="0"/>
          <w:sz w:val="24"/>
          <w:szCs w:val="24"/>
        </w:rPr>
      </w:pPr>
      <w:r w:rsidRPr="0016289D">
        <w:rPr>
          <w:b w:val="0"/>
          <w:sz w:val="24"/>
          <w:szCs w:val="24"/>
        </w:rPr>
        <w:t xml:space="preserve">от «24» октября 2023 года.   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16289D">
        <w:rPr>
          <w:b w:val="0"/>
          <w:sz w:val="24"/>
          <w:szCs w:val="24"/>
        </w:rPr>
        <w:t xml:space="preserve">    №</w:t>
      </w:r>
      <w:r w:rsidRPr="0016289D">
        <w:rPr>
          <w:b w:val="0"/>
          <w:sz w:val="24"/>
          <w:szCs w:val="24"/>
        </w:rPr>
        <w:t xml:space="preserve"> 119</w:t>
      </w:r>
    </w:p>
    <w:p w:rsidR="0016289D" w:rsidRPr="0016289D" w:rsidRDefault="0016289D">
      <w:pPr>
        <w:rPr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16289D" w:rsidRPr="0016289D" w:rsidTr="0016289D">
        <w:trPr>
          <w:trHeight w:val="1185"/>
        </w:trPr>
        <w:tc>
          <w:tcPr>
            <w:tcW w:w="5079" w:type="dxa"/>
            <w:hideMark/>
          </w:tcPr>
          <w:p w:rsidR="0016289D" w:rsidRPr="0016289D" w:rsidRDefault="0016289D" w:rsidP="0016289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порядка проведения инвентаризации земельных участков и мест захоронений на кладбищах сельского поселения «</w:t>
            </w: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Деревня Большие Козлы</w:t>
            </w: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bookmarkEnd w:id="0"/>
          </w:p>
        </w:tc>
      </w:tr>
    </w:tbl>
    <w:p w:rsidR="0016289D" w:rsidRPr="0016289D" w:rsidRDefault="0016289D" w:rsidP="0016289D">
      <w:pPr>
        <w:rPr>
          <w:sz w:val="24"/>
          <w:szCs w:val="24"/>
        </w:rPr>
      </w:pPr>
    </w:p>
    <w:p w:rsidR="0016289D" w:rsidRDefault="0016289D" w:rsidP="0016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«</w:t>
      </w:r>
      <w:r w:rsidRPr="001628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Деревня Большие Козлы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628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 декабря 2022 года, руководствуясь Уставом сельского поселения,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628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дминистрация сельского поселения «Деревня Большие Козлы»</w:t>
      </w:r>
    </w:p>
    <w:p w:rsidR="0016289D" w:rsidRPr="0016289D" w:rsidRDefault="0016289D" w:rsidP="0016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9D" w:rsidRDefault="0016289D" w:rsidP="001628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6289D" w:rsidRPr="0016289D" w:rsidRDefault="0016289D" w:rsidP="001628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9D" w:rsidRPr="0016289D" w:rsidRDefault="0016289D" w:rsidP="001628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16289D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16289D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сельского поселения «</w:t>
      </w:r>
      <w:r w:rsidRPr="0016289D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16289D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16289D" w:rsidRPr="0016289D" w:rsidRDefault="0016289D" w:rsidP="001628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2. Обнародовать Постановление путем его размещения на официальном сайте муниципального района в информационно-телекоммуникацио</w:t>
      </w:r>
      <w:r w:rsidR="00907C5E">
        <w:rPr>
          <w:rFonts w:ascii="Times New Roman" w:hAnsi="Times New Roman" w:cs="Times New Roman"/>
          <w:sz w:val="24"/>
          <w:szCs w:val="24"/>
        </w:rPr>
        <w:t>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6289D">
        <w:rPr>
          <w:rStyle w:val="a3"/>
          <w:rFonts w:ascii="Times New Roman" w:hAnsi="Times New Roman" w:cs="Times New Roman"/>
          <w:sz w:val="24"/>
          <w:szCs w:val="24"/>
        </w:rPr>
        <w:t>https://peremyshl40.gosuslugi.ru/o-munitsipalnom-obrazovanii/selskie-poseleniya/sp-bolshie-kozly/</w:t>
      </w:r>
      <w:r w:rsidRPr="0016289D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в местах официального обнародования муниципальных правовых актов сельского поселения «</w:t>
      </w:r>
      <w:r w:rsidRPr="0016289D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16289D">
        <w:rPr>
          <w:rFonts w:ascii="Times New Roman" w:hAnsi="Times New Roman" w:cs="Times New Roman"/>
          <w:sz w:val="24"/>
          <w:szCs w:val="24"/>
        </w:rPr>
        <w:t>».</w:t>
      </w:r>
    </w:p>
    <w:p w:rsidR="0016289D" w:rsidRPr="0016289D" w:rsidRDefault="0016289D" w:rsidP="001628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16289D" w:rsidRPr="0016289D" w:rsidRDefault="0016289D" w:rsidP="0016289D">
      <w:pPr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Врио Главы</w:t>
      </w:r>
      <w:r w:rsidRPr="00162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</w:p>
    <w:p w:rsidR="0016289D" w:rsidRPr="0016289D" w:rsidRDefault="0016289D" w:rsidP="0016289D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162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62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С.И. Галицкая</w:t>
      </w:r>
    </w:p>
    <w:p w:rsidR="0016289D" w:rsidRPr="0016289D" w:rsidRDefault="0016289D" w:rsidP="00162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6289D" w:rsidRPr="0016289D">
          <w:pgSz w:w="11906" w:h="16838"/>
          <w:pgMar w:top="1134" w:right="850" w:bottom="1134" w:left="1701" w:header="708" w:footer="708" w:gutter="0"/>
          <w:cols w:space="720"/>
        </w:sectPr>
      </w:pPr>
    </w:p>
    <w:p w:rsidR="0016289D" w:rsidRPr="0016289D" w:rsidRDefault="0016289D" w:rsidP="001628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16289D" w:rsidRPr="0016289D" w:rsidRDefault="0016289D" w:rsidP="001628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</w:t>
      </w:r>
    </w:p>
    <w:p w:rsidR="0016289D" w:rsidRPr="0016289D" w:rsidRDefault="0016289D" w:rsidP="001628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Pr="001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Большие Козлы</w:t>
      </w:r>
      <w:r w:rsidRPr="001628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289D" w:rsidRPr="0016289D" w:rsidRDefault="0016289D" w:rsidP="00162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24.10</w:t>
      </w:r>
      <w:r w:rsidRPr="0016289D">
        <w:rPr>
          <w:rFonts w:ascii="Times New Roman" w:eastAsia="Times New Roman" w:hAnsi="Times New Roman" w:cs="Times New Roman"/>
          <w:sz w:val="24"/>
          <w:szCs w:val="24"/>
        </w:rPr>
        <w:t>.2023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</w:t>
      </w:r>
    </w:p>
    <w:p w:rsidR="0016289D" w:rsidRPr="0016289D" w:rsidRDefault="0016289D" w:rsidP="00162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16289D" w:rsidRPr="0016289D" w:rsidRDefault="0016289D" w:rsidP="00162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ПОРЯДОК</w:t>
      </w:r>
    </w:p>
    <w:p w:rsidR="0016289D" w:rsidRPr="0016289D" w:rsidRDefault="0016289D" w:rsidP="00162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16289D" w:rsidRPr="0016289D" w:rsidRDefault="0016289D" w:rsidP="00162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ЗАХОРОНЕНИЙ НА КЛАДБИЩАХ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16289D">
        <w:rPr>
          <w:rFonts w:ascii="Times New Roman" w:hAnsi="Times New Roman" w:cs="Times New Roman"/>
          <w:sz w:val="24"/>
          <w:szCs w:val="24"/>
        </w:rPr>
        <w:t>»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1. Настоящий Порядок проведения инвентаризации земельных участков и мест захоронений на кладбищах сельского поселения «</w:t>
      </w:r>
      <w:r w:rsidRPr="0016289D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16289D">
        <w:rPr>
          <w:rFonts w:ascii="Times New Roman" w:hAnsi="Times New Roman" w:cs="Times New Roman"/>
          <w:sz w:val="24"/>
          <w:szCs w:val="24"/>
        </w:rPr>
        <w:t>»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сельского поселения «</w:t>
      </w:r>
      <w:r w:rsidRPr="0016289D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="00D10FD3">
        <w:rPr>
          <w:rFonts w:ascii="Times New Roman" w:hAnsi="Times New Roman" w:cs="Times New Roman"/>
          <w:sz w:val="24"/>
          <w:szCs w:val="24"/>
        </w:rPr>
        <w:t>»</w:t>
      </w:r>
      <w:r w:rsidRPr="0016289D">
        <w:rPr>
          <w:rFonts w:ascii="Times New Roman" w:hAnsi="Times New Roman" w:cs="Times New Roman"/>
          <w:sz w:val="24"/>
          <w:szCs w:val="24"/>
        </w:rPr>
        <w:t xml:space="preserve"> (далее - кладбища).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3. Инвентаризация земельных участков и мест захоронений проводится не реже одного раза в три года.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4. Основными целями инвентаризации земельных участков и мест захоронений являются: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16289D" w:rsidRPr="0016289D" w:rsidRDefault="0016289D" w:rsidP="00162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6. Решение о проведении инвентаризации, сроках ее проведения, перечне кладбищ, на которых планируется провести инвентаризацию, составе инвентаризационной комиссии устанавливается распоряжением главы администрации сельского поселения «</w:t>
      </w:r>
      <w:r w:rsidR="00D10FD3" w:rsidRPr="00D10FD3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16289D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lastRenderedPageBreak/>
        <w:t>Решение должно содержать: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16289D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16289D">
        <w:rPr>
          <w:rFonts w:ascii="Times New Roman" w:hAnsi="Times New Roman" w:cs="Times New Roman"/>
          <w:sz w:val="24"/>
          <w:szCs w:val="24"/>
        </w:rPr>
        <w:t xml:space="preserve"> инвентаризации мест захоронений не является.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</w:t>
      </w:r>
      <w:r w:rsidRPr="0016289D">
        <w:rPr>
          <w:rFonts w:ascii="Times New Roman" w:hAnsi="Times New Roman" w:cs="Times New Roman"/>
          <w:sz w:val="24"/>
          <w:szCs w:val="24"/>
        </w:rPr>
        <w:lastRenderedPageBreak/>
        <w:t>регистрации захоронений (захоронений урн с прахом) и книг регистрации надмогильных сооружений (надгробий).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r:id="rId4" w:anchor="P120" w:history="1">
        <w:r w:rsidRPr="0016289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приложении</w:t>
        </w:r>
      </w:hyperlink>
      <w:r w:rsidRPr="0016289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16289D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16289D"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</w:t>
      </w:r>
      <w:r w:rsidR="00D10FD3" w:rsidRPr="0016289D">
        <w:rPr>
          <w:rFonts w:ascii="Times New Roman" w:hAnsi="Times New Roman" w:cs="Times New Roman"/>
          <w:sz w:val="24"/>
          <w:szCs w:val="24"/>
        </w:rPr>
        <w:t>электронного документа,</w:t>
      </w:r>
      <w:r w:rsidRPr="0016289D">
        <w:rPr>
          <w:rFonts w:ascii="Times New Roman" w:hAnsi="Times New Roman" w:cs="Times New Roman"/>
          <w:sz w:val="24"/>
          <w:szCs w:val="24"/>
        </w:rPr>
        <w:t xml:space="preserve"> заполняются значением "Информация отсутствует".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18. При выявлении нарушений порядка захоронения, по которым отсутствуют или </w:t>
      </w:r>
      <w:r w:rsidRPr="0016289D">
        <w:rPr>
          <w:rFonts w:ascii="Times New Roman" w:hAnsi="Times New Roman" w:cs="Times New Roman"/>
          <w:sz w:val="24"/>
          <w:szCs w:val="24"/>
        </w:rPr>
        <w:lastRenderedPageBreak/>
        <w:t>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16289D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16289D">
        <w:rPr>
          <w:rFonts w:ascii="Times New Roman" w:hAnsi="Times New Roman" w:cs="Times New Roman"/>
          <w:sz w:val="24"/>
          <w:szCs w:val="24"/>
        </w:rPr>
        <w:t>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16289D" w:rsidRPr="0016289D" w:rsidRDefault="0016289D" w:rsidP="00162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 w:rsidR="00D10FD3" w:rsidRPr="0016289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приложению,</w:t>
      </w:r>
      <w:r w:rsidRPr="0016289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</w:t>
      </w:r>
      <w:r w:rsidRPr="0016289D">
        <w:rPr>
          <w:rFonts w:ascii="Times New Roman" w:hAnsi="Times New Roman" w:cs="Times New Roman"/>
          <w:sz w:val="24"/>
          <w:szCs w:val="24"/>
        </w:rPr>
        <w:lastRenderedPageBreak/>
        <w:t xml:space="preserve">(договоров), несет ответственность в соответствии с законодательством Российской Федерации и законодательством </w:t>
      </w:r>
      <w:r w:rsidR="00D10FD3" w:rsidRPr="0016289D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16289D">
        <w:rPr>
          <w:rFonts w:ascii="Times New Roman" w:hAnsi="Times New Roman" w:cs="Times New Roman"/>
          <w:sz w:val="24"/>
          <w:szCs w:val="24"/>
        </w:rPr>
        <w:t>.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16289D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16289D" w:rsidRPr="0016289D" w:rsidRDefault="0016289D" w:rsidP="00162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 w:rsidRPr="0016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 w:rsidRPr="0016289D">
        <w:rPr>
          <w:rFonts w:ascii="Times New Roman" w:hAnsi="Times New Roman" w:cs="Times New Roman"/>
          <w:sz w:val="24"/>
          <w:szCs w:val="24"/>
        </w:rPr>
        <w:t>настоящего Порядка, хранится в уполномоченном учреждении.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0FD3" w:rsidRDefault="00D10FD3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0FD3" w:rsidRDefault="00D10FD3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0FD3" w:rsidRDefault="00D10FD3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0FD3" w:rsidRDefault="00D10FD3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0FD3" w:rsidRDefault="00D10FD3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0FD3" w:rsidRPr="0016289D" w:rsidRDefault="00D10FD3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289D" w:rsidRPr="0016289D" w:rsidRDefault="0016289D" w:rsidP="00162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к Порядку проведения инвентаризации</w:t>
      </w:r>
    </w:p>
    <w:p w:rsidR="0016289D" w:rsidRPr="0016289D" w:rsidRDefault="0016289D" w:rsidP="00162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земельных участков и мест захоронений</w:t>
      </w:r>
    </w:p>
    <w:p w:rsidR="0016289D" w:rsidRPr="0016289D" w:rsidRDefault="0016289D" w:rsidP="00162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на кладбищах сельского поселения «</w:t>
      </w:r>
      <w:r w:rsidR="00D10FD3" w:rsidRPr="00D10FD3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16289D">
        <w:rPr>
          <w:rFonts w:ascii="Times New Roman" w:hAnsi="Times New Roman" w:cs="Times New Roman"/>
          <w:sz w:val="24"/>
          <w:szCs w:val="24"/>
        </w:rPr>
        <w:t>»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9D" w:rsidRPr="0016289D" w:rsidRDefault="0016289D" w:rsidP="00162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16289D">
        <w:rPr>
          <w:rFonts w:ascii="Times New Roman" w:hAnsi="Times New Roman" w:cs="Times New Roman"/>
          <w:sz w:val="24"/>
          <w:szCs w:val="24"/>
        </w:rPr>
        <w:t>Перечень</w:t>
      </w:r>
    </w:p>
    <w:p w:rsidR="0016289D" w:rsidRPr="0016289D" w:rsidRDefault="0016289D" w:rsidP="00162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89D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:rsidR="0016289D" w:rsidRPr="0016289D" w:rsidRDefault="0016289D" w:rsidP="00162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поля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 порядку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кладбища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умершего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умершего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умершего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умершего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смерти умершего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умершего (указывается количество полных лет умершего)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смерти (указывается в соответствии со свидетельством о смерти)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погребения умершего (гроб, урна с прахом)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и телефон лица, на которое зарегистрировано место захоронения (указывается в соответствии с книгой регистрации захоронений/книгой </w:t>
            </w: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регистрации захоронений урн с прахом)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16289D" w:rsidRPr="0016289D" w:rsidTr="001628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9D" w:rsidRPr="0016289D" w:rsidRDefault="00162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375A97" w:rsidRPr="0016289D" w:rsidRDefault="00375A97">
      <w:pPr>
        <w:rPr>
          <w:sz w:val="24"/>
          <w:szCs w:val="24"/>
        </w:rPr>
      </w:pPr>
    </w:p>
    <w:p w:rsidR="0016289D" w:rsidRPr="0016289D" w:rsidRDefault="0016289D">
      <w:pPr>
        <w:rPr>
          <w:sz w:val="24"/>
          <w:szCs w:val="24"/>
        </w:rPr>
      </w:pPr>
    </w:p>
    <w:sectPr w:rsidR="0016289D" w:rsidRPr="0016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06"/>
    <w:rsid w:val="0016289D"/>
    <w:rsid w:val="00375A97"/>
    <w:rsid w:val="00614006"/>
    <w:rsid w:val="00907C5E"/>
    <w:rsid w:val="00D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E2C9-C918-462D-A42F-1F553FE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89D"/>
    <w:rPr>
      <w:color w:val="0563C1" w:themeColor="hyperlink"/>
      <w:u w:val="single"/>
    </w:rPr>
  </w:style>
  <w:style w:type="paragraph" w:customStyle="1" w:styleId="ConsPlusTitle">
    <w:name w:val="ConsPlusTitle"/>
    <w:rsid w:val="00162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62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162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16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1628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1;&#1086;&#1083;&#1100;&#1096;&#1080;&#1077;%20&#1050;&#1086;&#1079;&#1083;&#1099;\Downloads\&#1040;&#1044;&#1052;&#1048;&#1053;&#1048;&#1057;&#1058;&#1056;&#1040;&#1062;&#1048;&#1071;%20&#1087;&#1086;&#1089;&#1090;%2078%20%20&#1087;&#1086;&#1088;&#1103;&#1076;&#1086;&#1082;%20&#1080;&#1085;&#1074;&#1077;&#1085;&#1090;&#1072;&#1088;&#1080;&#1079;&#1072;&#1094;&#1080;&#1080;%20&#1082;&#1083;&#1072;&#1076;&#1073;&#1080;&#109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cp:lastPrinted>2023-10-24T12:35:00Z</cp:lastPrinted>
  <dcterms:created xsi:type="dcterms:W3CDTF">2023-10-24T12:16:00Z</dcterms:created>
  <dcterms:modified xsi:type="dcterms:W3CDTF">2023-10-24T12:43:00Z</dcterms:modified>
</cp:coreProperties>
</file>