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результатах общественных обсуждений по проекту программы профилактики  рисков причинения вреда (ущерба) охраняемым законом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 w:rsidR="00CA57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показал свою актуальность.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общественные обсуждения состоявшимися.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Предложений, замечаний в период проведения общественных обсуждений не поступило.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подлежит принятию.</w:t>
      </w:r>
    </w:p>
    <w:p w:rsidR="007A4E93" w:rsidRPr="007A4E93" w:rsidRDefault="007A4E93" w:rsidP="007A4E93">
      <w:pPr>
        <w:spacing w:after="160" w:line="259" w:lineRule="auto"/>
        <w:rPr>
          <w:rFonts w:ascii="Calibri" w:eastAsia="Calibri" w:hAnsi="Calibri" w:cs="Times New Roman"/>
        </w:rPr>
        <w:sectPr w:rsidR="007A4E93" w:rsidRPr="007A4E93" w:rsidSect="006D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проведения общественных обсуждений по проекту программы профилактики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Инициатор проведения общественных обсуждений: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СП «Село Ахлебинино»</w:t>
            </w:r>
          </w:p>
        </w:tc>
      </w:tr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проведения общественных обсуждений: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Время проведения общественных обсуждений: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15.00 до 16.00</w:t>
            </w:r>
          </w:p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проведения общественных обсуждений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 Ахлебинино, ул. Центральная, д.64</w:t>
            </w:r>
          </w:p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Общественные обсуждения проводит: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CA570F" w:rsidP="00CA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Новикова В.А.</w:t>
            </w:r>
            <w:r w:rsid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7A4E93"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Главы</w:t>
            </w:r>
            <w:r w:rsidR="007A4E93"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СП «Село Ахлебинино»</w:t>
            </w:r>
          </w:p>
        </w:tc>
      </w:tr>
      <w:tr w:rsidR="007A4E93" w:rsidRPr="007A4E93" w:rsidTr="00CE6403">
        <w:tc>
          <w:tcPr>
            <w:tcW w:w="4077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общественных</w:t>
            </w:r>
            <w:proofErr w:type="gramEnd"/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обсуждений принимают участие:</w:t>
            </w:r>
          </w:p>
        </w:tc>
        <w:tc>
          <w:tcPr>
            <w:tcW w:w="1898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A4E93" w:rsidRPr="007A4E93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  <w:r w:rsidRPr="007A4E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ч. (кол-во)</w:t>
            </w:r>
          </w:p>
        </w:tc>
      </w:tr>
    </w:tbl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4E93" w:rsidRPr="007A4E93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</w:rPr>
        <w:t>СЛУШАЛИ:</w:t>
      </w:r>
    </w:p>
    <w:p w:rsidR="007A4E93" w:rsidRPr="007A4E93" w:rsidRDefault="00CA570F" w:rsidP="007A4E93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Новикову В.А.</w:t>
      </w:r>
      <w:r w:rsidR="007A4E93" w:rsidRPr="007A4E9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7A4E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4E93" w:rsidRPr="007A4E93">
        <w:rPr>
          <w:rFonts w:ascii="Times New Roman" w:eastAsia="Calibri" w:hAnsi="Times New Roman" w:cs="Times New Roman"/>
          <w:sz w:val="26"/>
          <w:szCs w:val="26"/>
        </w:rPr>
        <w:t>Глав</w:t>
      </w:r>
      <w:r w:rsidR="007A4E93">
        <w:rPr>
          <w:rFonts w:ascii="Times New Roman" w:eastAsia="Calibri" w:hAnsi="Times New Roman" w:cs="Times New Roman"/>
          <w:sz w:val="26"/>
          <w:szCs w:val="26"/>
        </w:rPr>
        <w:t>ы</w:t>
      </w:r>
      <w:bookmarkStart w:id="0" w:name="_GoBack"/>
      <w:bookmarkEnd w:id="0"/>
      <w:r w:rsidR="007A4E93" w:rsidRPr="007A4E93">
        <w:rPr>
          <w:rFonts w:ascii="Times New Roman" w:eastAsia="Calibri" w:hAnsi="Times New Roman" w:cs="Times New Roman"/>
          <w:sz w:val="26"/>
          <w:szCs w:val="26"/>
        </w:rPr>
        <w:t xml:space="preserve"> администрации сельского поселения «Село Ахлебинино», который (</w:t>
      </w:r>
      <w:proofErr w:type="spellStart"/>
      <w:r w:rsidR="007A4E93" w:rsidRPr="007A4E93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="007A4E93" w:rsidRPr="007A4E93">
        <w:rPr>
          <w:rFonts w:ascii="Times New Roman" w:eastAsia="Calibri" w:hAnsi="Times New Roman" w:cs="Times New Roman"/>
          <w:sz w:val="26"/>
          <w:szCs w:val="26"/>
        </w:rPr>
        <w:t>) сказал (а), что в Администрацию замечаний и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 w:rsidR="007A4E93">
        <w:rPr>
          <w:rFonts w:ascii="Times New Roman" w:eastAsia="Calibri" w:hAnsi="Times New Roman" w:cs="Times New Roman"/>
          <w:sz w:val="26"/>
          <w:szCs w:val="26"/>
        </w:rPr>
        <w:t>4</w:t>
      </w:r>
      <w:r w:rsidR="007A4E93" w:rsidRPr="007A4E93">
        <w:rPr>
          <w:rFonts w:ascii="Times New Roman" w:eastAsia="Calibri" w:hAnsi="Times New Roman" w:cs="Times New Roman"/>
          <w:sz w:val="26"/>
          <w:szCs w:val="26"/>
        </w:rPr>
        <w:t xml:space="preserve"> год не поступило. Если у кого из присутствующих есть замечания и предложения, прошу их высказать.</w:t>
      </w:r>
    </w:p>
    <w:p w:rsidR="007A4E93" w:rsidRPr="007A4E93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</w:rPr>
        <w:t>ВЫСТУПИЛИ: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Аверьянов А.В.</w:t>
      </w:r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 Депутат Сельской Думы сельского поселения «Село Ахлебинино», который (</w:t>
      </w:r>
      <w:proofErr w:type="spellStart"/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ая</w:t>
      </w:r>
      <w:proofErr w:type="spellEnd"/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сказа</w:t>
      </w:r>
      <w:proofErr w:type="gramStart"/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л(</w:t>
      </w:r>
      <w:proofErr w:type="gramEnd"/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а), что принятие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7A4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обусловлено положениями статьи 44 Федерального закона от 31.07.2020 №248-ФЗ «О государственном контроле (надзоре) и муниципальном контроле в Российской Федерации»,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РЕШИЛИ:</w:t>
      </w:r>
    </w:p>
    <w:p w:rsidR="007A4E93" w:rsidRPr="007A4E93" w:rsidRDefault="007A4E93" w:rsidP="007A4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4E93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7A4E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год. </w:t>
      </w:r>
    </w:p>
    <w:p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F7D11" w:rsidRPr="00CE5031" w:rsidRDefault="009F7D11" w:rsidP="009F7D1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лавы</w:t>
      </w:r>
      <w:proofErr w:type="spellEnd"/>
      <w:r w:rsidRPr="00CE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                                                                          </w:t>
      </w:r>
    </w:p>
    <w:p w:rsidR="009F7D11" w:rsidRPr="00CE5031" w:rsidRDefault="009F7D11" w:rsidP="009F7D11">
      <w:pPr>
        <w:tabs>
          <w:tab w:val="left" w:pos="5655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В.А.Новикова</w:t>
      </w:r>
      <w:proofErr w:type="spellEnd"/>
    </w:p>
    <w:p w:rsidR="00B440CC" w:rsidRDefault="00B440CC"/>
    <w:sectPr w:rsidR="00B440CC" w:rsidSect="007A4E93">
      <w:pgSz w:w="11905" w:h="16838"/>
      <w:pgMar w:top="568" w:right="850" w:bottom="42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3"/>
    <w:rsid w:val="00086E52"/>
    <w:rsid w:val="005A5FCB"/>
    <w:rsid w:val="007A4E93"/>
    <w:rsid w:val="009F7D11"/>
    <w:rsid w:val="00B440CC"/>
    <w:rsid w:val="00C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2023-10-30T12:48:00Z</dcterms:created>
  <dcterms:modified xsi:type="dcterms:W3CDTF">2023-12-01T07:44:00Z</dcterms:modified>
</cp:coreProperties>
</file>