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CA026C" w:rsidRDefault="00CA026C" w:rsidP="00CA026C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sz w:val="27"/>
          <w:szCs w:val="27"/>
        </w:rPr>
        <w:t xml:space="preserve">« _____» </w:t>
      </w:r>
      <w:r w:rsidRPr="00AD2F4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____________  2020г.                                                          №______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>"Оформление договора на вселение в муниципальные жилые помещения специализированного жилищного фонда муниципального района "</w:t>
            </w:r>
            <w:proofErr w:type="spellStart"/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  <w:r w:rsidR="003579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B92653">
        <w:rPr>
          <w:rFonts w:ascii="Times New Roman" w:hAnsi="Times New Roman" w:cs="Times New Roman"/>
          <w:sz w:val="28"/>
          <w:szCs w:val="28"/>
        </w:rPr>
        <w:t>п</w:t>
      </w:r>
      <w:r w:rsidRPr="002217E7">
        <w:rPr>
          <w:rFonts w:ascii="Times New Roman" w:hAnsi="Times New Roman" w:cs="Times New Roman"/>
          <w:sz w:val="28"/>
          <w:szCs w:val="28"/>
        </w:rPr>
        <w:t>.4 ст.14 Федерального закона от 06.10.2003г. №131-ФЗ «Об общих принципах организации местного самоуправления  в Российской Федерации», постановлением Главы администрации муниципального района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3579D0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3579D0" w:rsidRPr="003579D0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</w:t>
      </w:r>
      <w:proofErr w:type="spellStart"/>
      <w:r w:rsidR="003579D0" w:rsidRPr="003579D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579D0" w:rsidRPr="003579D0">
        <w:rPr>
          <w:rFonts w:ascii="Times New Roman" w:hAnsi="Times New Roman" w:cs="Times New Roman"/>
          <w:sz w:val="28"/>
          <w:szCs w:val="28"/>
        </w:rPr>
        <w:t xml:space="preserve"> район" </w:t>
      </w:r>
      <w:r w:rsidRPr="003579D0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0E18D5" w:rsidRPr="000E18D5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</w:t>
      </w:r>
      <w:proofErr w:type="spellStart"/>
      <w:r w:rsidR="000E18D5" w:rsidRPr="000E18D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E18D5" w:rsidRPr="000E18D5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.201</w:t>
      </w:r>
      <w:r w:rsidR="000E18D5">
        <w:rPr>
          <w:rFonts w:ascii="Times New Roman" w:hAnsi="Times New Roman" w:cs="Times New Roman"/>
          <w:sz w:val="28"/>
          <w:szCs w:val="28"/>
        </w:rPr>
        <w:t>5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0E18D5">
        <w:rPr>
          <w:rFonts w:ascii="Times New Roman" w:hAnsi="Times New Roman" w:cs="Times New Roman"/>
          <w:sz w:val="28"/>
          <w:szCs w:val="28"/>
        </w:rPr>
        <w:t>463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47A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547A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3C7280" w:rsidRPr="003C7280" w:rsidRDefault="00F37F4D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3C7280" w:rsidRPr="003C7280">
        <w:rPr>
          <w:rFonts w:ascii="Times New Roman" w:hAnsi="Times New Roman" w:cs="Times New Roman"/>
          <w:b/>
          <w:bCs/>
          <w:sz w:val="36"/>
          <w:szCs w:val="36"/>
        </w:rPr>
        <w:t>"ОФОРМЛЕНИЕ ДОГОВОРА НА ВСЕЛЕНИЕ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В МУНИЦИПАЛЬНЫЕ ЖИЛЫЕ ПОМЕЩЕНИЯ СПЕЦИАЛИЗИРОВАННОГО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ЖИЛИЩНОГО ФОНДА МУНИЦИПАЛЬНОГО РАЙОНА "ПЕРЕМЫШЛЬСКИЙ РАЙОН"</w:t>
      </w:r>
    </w:p>
    <w:p w:rsidR="00F37F4D" w:rsidRPr="003C7280" w:rsidRDefault="00F37F4D" w:rsidP="003C72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BC6FA0" w:rsidRPr="003579D0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</w:t>
      </w:r>
      <w:proofErr w:type="spellStart"/>
      <w:r w:rsidR="00BC6FA0" w:rsidRPr="003579D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C6FA0" w:rsidRPr="003579D0">
        <w:rPr>
          <w:rFonts w:ascii="Times New Roman" w:hAnsi="Times New Roman" w:cs="Times New Roman"/>
          <w:sz w:val="28"/>
          <w:szCs w:val="28"/>
        </w:rPr>
        <w:t xml:space="preserve"> район" 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A1F60" w:rsidRDefault="00764370" w:rsidP="004D1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37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764370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граждане, </w:t>
      </w:r>
      <w:r w:rsidR="004D1500" w:rsidRPr="004D1500">
        <w:rPr>
          <w:rFonts w:ascii="Times New Roman" w:hAnsi="Times New Roman" w:cs="Times New Roman"/>
          <w:sz w:val="28"/>
          <w:szCs w:val="28"/>
        </w:rPr>
        <w:t>принятые на работу по приглашению муниципальных учреждений и предприятий, а также сотрудники территориальных органов государственной власти, выполняющие свои должностные обязанности на территории муниципального района "</w:t>
      </w:r>
      <w:proofErr w:type="spellStart"/>
      <w:r w:rsidR="004D1500" w:rsidRPr="004D150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4D1500" w:rsidRPr="004D1500">
        <w:rPr>
          <w:rFonts w:ascii="Times New Roman" w:hAnsi="Times New Roman" w:cs="Times New Roman"/>
          <w:sz w:val="28"/>
          <w:szCs w:val="28"/>
        </w:rPr>
        <w:t xml:space="preserve"> район", при условии письменного </w:t>
      </w:r>
      <w:r w:rsidR="004D1500" w:rsidRPr="004D1500">
        <w:rPr>
          <w:rFonts w:ascii="Times New Roman" w:hAnsi="Times New Roman" w:cs="Times New Roman"/>
          <w:sz w:val="28"/>
          <w:szCs w:val="28"/>
        </w:rPr>
        <w:t>ходатайства вышестоящих органов</w:t>
      </w:r>
      <w:r w:rsidR="009A1F60" w:rsidRPr="004D1500">
        <w:rPr>
          <w:rFonts w:ascii="Times New Roman" w:hAnsi="Times New Roman" w:cs="Times New Roman"/>
          <w:sz w:val="28"/>
          <w:szCs w:val="28"/>
        </w:rPr>
        <w:t>,</w:t>
      </w:r>
      <w:r w:rsidR="00D928E0" w:rsidRPr="00D928E0">
        <w:rPr>
          <w:rFonts w:ascii="Times New Roman" w:hAnsi="Times New Roman" w:cs="Times New Roman"/>
          <w:sz w:val="28"/>
          <w:szCs w:val="28"/>
        </w:rPr>
        <w:t xml:space="preserve"> </w:t>
      </w:r>
      <w:r w:rsidR="00D928E0" w:rsidRPr="00764370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D928E0" w:rsidRPr="009A1F60">
        <w:rPr>
          <w:rFonts w:ascii="Times New Roman" w:hAnsi="Times New Roman" w:cs="Times New Roman"/>
          <w:sz w:val="28"/>
          <w:szCs w:val="28"/>
        </w:rPr>
        <w:t>в  орган</w:t>
      </w:r>
      <w:r w:rsidR="00D928E0">
        <w:rPr>
          <w:rFonts w:ascii="Times New Roman" w:hAnsi="Times New Roman" w:cs="Times New Roman"/>
          <w:sz w:val="28"/>
          <w:szCs w:val="28"/>
        </w:rPr>
        <w:t>,</w:t>
      </w:r>
      <w:r w:rsidR="009A1F60" w:rsidRPr="004D1500">
        <w:rPr>
          <w:rFonts w:ascii="Times New Roman" w:hAnsi="Times New Roman" w:cs="Times New Roman"/>
          <w:sz w:val="28"/>
          <w:szCs w:val="28"/>
        </w:rPr>
        <w:t xml:space="preserve"> предоставляющи</w:t>
      </w:r>
      <w:r w:rsidR="00D928E0">
        <w:rPr>
          <w:rFonts w:ascii="Times New Roman" w:hAnsi="Times New Roman" w:cs="Times New Roman"/>
          <w:sz w:val="28"/>
          <w:szCs w:val="28"/>
        </w:rPr>
        <w:t>й</w:t>
      </w:r>
      <w:r w:rsidR="009A1F60" w:rsidRPr="004D1500">
        <w:rPr>
          <w:rFonts w:ascii="Times New Roman" w:hAnsi="Times New Roman" w:cs="Times New Roman"/>
          <w:sz w:val="28"/>
          <w:szCs w:val="28"/>
        </w:rPr>
        <w:t xml:space="preserve"> муниципальные услуги, либо в организации, указанные в частях</w:t>
      </w:r>
      <w:r w:rsidR="009A1F60" w:rsidRPr="009A1F60">
        <w:rPr>
          <w:rFonts w:ascii="Times New Roman" w:hAnsi="Times New Roman" w:cs="Times New Roman"/>
          <w:sz w:val="28"/>
          <w:szCs w:val="28"/>
        </w:rPr>
        <w:t xml:space="preserve"> 2 и 3 статьи 1 Закона №210-ФЗ,  выраженным в письменной или электронной форме.</w:t>
      </w:r>
    </w:p>
    <w:p w:rsidR="009441A2" w:rsidRPr="007917C8" w:rsidRDefault="009441A2" w:rsidP="009441A2">
      <w:pPr>
        <w:pStyle w:val="2"/>
        <w:rPr>
          <w:color w:val="auto"/>
        </w:rPr>
      </w:pPr>
      <w:r w:rsidRPr="007917C8">
        <w:rPr>
          <w:color w:val="auto"/>
        </w:rPr>
        <w:t>1.3. Требования к порядку информирования о предоставления муниципальной услуги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район», а также на Едином портале государственных и муниципальных услуг (функций) (далее - Единый портал).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Калужской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1.3.1.5.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 w:rsidRPr="007917C8">
        <w:rPr>
          <w:b w:val="0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Региональном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Едином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C25E45" w:rsidRPr="00C25E45" w:rsidRDefault="00C25E45" w:rsidP="00C25E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A6B" w:rsidRPr="00C25E45">
        <w:rPr>
          <w:rFonts w:ascii="Times New Roman" w:hAnsi="Times New Roman" w:cs="Times New Roman"/>
          <w:sz w:val="28"/>
          <w:szCs w:val="28"/>
        </w:rPr>
        <w:t xml:space="preserve">1.3.4. </w:t>
      </w:r>
      <w:hyperlink w:anchor="Par482" w:history="1">
        <w:r w:rsidRPr="00C25E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C25E4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включающая в себя описание последовательности действий предоставления муниципальной услуги (приложение N </w:t>
      </w:r>
      <w:r w:rsidR="00DF3008">
        <w:rPr>
          <w:rFonts w:ascii="Times New Roman" w:hAnsi="Times New Roman" w:cs="Times New Roman"/>
          <w:sz w:val="28"/>
          <w:szCs w:val="28"/>
        </w:rPr>
        <w:t>3)</w:t>
      </w:r>
      <w:r w:rsidRPr="00C25E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750FB5" w:rsidRPr="003579D0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</w:t>
      </w:r>
      <w:proofErr w:type="spellStart"/>
      <w:r w:rsidR="00750FB5" w:rsidRPr="003579D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750FB5" w:rsidRPr="003579D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750FB5" w:rsidRPr="003579D0">
        <w:rPr>
          <w:rFonts w:ascii="Times New Roman" w:hAnsi="Times New Roman" w:cs="Times New Roman"/>
          <w:sz w:val="28"/>
          <w:szCs w:val="28"/>
        </w:rPr>
        <w:t xml:space="preserve">" </w:t>
      </w:r>
      <w:r w:rsidR="00750FB5" w:rsidRPr="00066D32">
        <w:rPr>
          <w:rFonts w:ascii="Times New Roman" w:hAnsi="Times New Roman" w:cs="Times New Roman"/>
          <w:sz w:val="28"/>
          <w:szCs w:val="28"/>
        </w:rPr>
        <w:t xml:space="preserve"> 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E8E" w:rsidRPr="007917C8" w:rsidRDefault="00941E8E" w:rsidP="00941E8E">
      <w:pPr>
        <w:pStyle w:val="2"/>
        <w:rPr>
          <w:color w:val="auto"/>
        </w:rPr>
      </w:pPr>
      <w:r w:rsidRPr="007917C8">
        <w:rPr>
          <w:color w:val="auto"/>
        </w:rPr>
        <w:t>2.2. Наименование органа, непосредственно предоставляющего муниципальную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73888" w:rsidRPr="00E73888">
        <w:rPr>
          <w:rFonts w:ascii="Times New Roman" w:hAnsi="Times New Roman" w:cs="Times New Roman"/>
          <w:sz w:val="28"/>
          <w:szCs w:val="28"/>
        </w:rPr>
        <w:t xml:space="preserve"> район» (далее-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066172" w:rsidRPr="007917C8" w:rsidRDefault="00066172" w:rsidP="0006617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2.2.2.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сроков, установленных настоящим Административным регламентом.</w:t>
      </w:r>
    </w:p>
    <w:p w:rsidR="005E4ACC" w:rsidRDefault="005E4ACC" w:rsidP="005E4ACC">
      <w:pPr>
        <w:pStyle w:val="2"/>
        <w:spacing w:before="0"/>
        <w:rPr>
          <w:color w:val="auto"/>
        </w:rPr>
      </w:pPr>
    </w:p>
    <w:p w:rsidR="003212E1" w:rsidRPr="007917C8" w:rsidRDefault="003212E1" w:rsidP="005E4ACC">
      <w:pPr>
        <w:pStyle w:val="2"/>
        <w:spacing w:before="0"/>
        <w:rPr>
          <w:color w:val="auto"/>
        </w:rPr>
      </w:pPr>
      <w:r w:rsidRPr="007917C8">
        <w:rPr>
          <w:color w:val="auto"/>
        </w:rPr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3212E1" w:rsidRPr="00792BEF" w:rsidRDefault="003212E1" w:rsidP="005E4A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2BEF" w:rsidRPr="00792BEF">
        <w:rPr>
          <w:rFonts w:ascii="Times New Roman" w:hAnsi="Times New Roman" w:cs="Times New Roman"/>
          <w:sz w:val="28"/>
          <w:szCs w:val="28"/>
        </w:rPr>
        <w:t>Заключение договора на вселение в муниципальное жилое помещение специализированного жилищного фонда.</w:t>
      </w:r>
    </w:p>
    <w:p w:rsidR="00DD4D3A" w:rsidRPr="007917C8" w:rsidRDefault="00DD4D3A" w:rsidP="00DD4D3A">
      <w:pPr>
        <w:pStyle w:val="2"/>
        <w:rPr>
          <w:color w:val="auto"/>
        </w:rPr>
      </w:pPr>
      <w:r w:rsidRPr="007917C8">
        <w:rPr>
          <w:color w:val="auto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E32AEC" w:rsidRDefault="00DD4D3A" w:rsidP="00DD4D3A">
      <w:pPr>
        <w:pStyle w:val="11"/>
        <w:spacing w:before="120" w:after="0"/>
        <w:ind w:firstLine="709"/>
        <w:jc w:val="both"/>
        <w:rPr>
          <w:rFonts w:eastAsiaTheme="minorHAnsi"/>
          <w:b w:val="0"/>
          <w:color w:val="000000" w:themeColor="text1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="007438A2" w:rsidRPr="007438A2">
        <w:rPr>
          <w:b w:val="0"/>
        </w:rPr>
        <w:t>Проект договора на вселение в муниципальное жилое помещение специализированного жилищного фонда либо мотивированный отказ в заключении договора направляется заявителю не позднее 30 дней с даты обращения и представления заявления с приложенными к нему документами</w:t>
      </w:r>
      <w:r w:rsidRPr="007438A2">
        <w:rPr>
          <w:rFonts w:eastAsiaTheme="minorHAnsi"/>
          <w:b w:val="0"/>
          <w:lang w:eastAsia="en-US"/>
        </w:rPr>
        <w:t xml:space="preserve">, указанными в </w:t>
      </w:r>
      <w:hyperlink w:anchor="Par113" w:history="1">
        <w:r w:rsidRPr="007438A2">
          <w:rPr>
            <w:rFonts w:eastAsiaTheme="minorHAnsi"/>
            <w:b w:val="0"/>
            <w:color w:val="000000" w:themeColor="text1"/>
            <w:lang w:eastAsia="en-US"/>
          </w:rPr>
          <w:t>подпункте</w:t>
        </w:r>
        <w:r w:rsidR="00E32AEC" w:rsidRPr="007438A2">
          <w:rPr>
            <w:rFonts w:eastAsiaTheme="minorHAnsi"/>
            <w:b w:val="0"/>
            <w:color w:val="000000" w:themeColor="text1"/>
            <w:lang w:eastAsia="en-US"/>
          </w:rPr>
          <w:t xml:space="preserve"> </w:t>
        </w:r>
        <w:r w:rsidR="00DA2502" w:rsidRPr="007438A2">
          <w:rPr>
            <w:rFonts w:eastAsiaTheme="minorHAnsi"/>
            <w:b w:val="0"/>
            <w:color w:val="000000" w:themeColor="text1"/>
            <w:lang w:eastAsia="en-US"/>
          </w:rPr>
          <w:t>2.6.1</w:t>
        </w:r>
      </w:hyperlink>
      <w:r w:rsidR="00DA2502" w:rsidRPr="007438A2">
        <w:rPr>
          <w:rFonts w:eastAsiaTheme="minorHAnsi"/>
          <w:b w:val="0"/>
          <w:color w:val="000000" w:themeColor="text1"/>
          <w:lang w:eastAsia="en-US"/>
        </w:rPr>
        <w:t>.</w:t>
      </w:r>
      <w:r w:rsidRPr="007438A2">
        <w:rPr>
          <w:rFonts w:eastAsiaTheme="minorHAnsi"/>
          <w:b w:val="0"/>
          <w:color w:val="000000" w:themeColor="text1"/>
          <w:lang w:eastAsia="en-US"/>
        </w:rPr>
        <w:t xml:space="preserve"> настоящего Административного регламента</w:t>
      </w:r>
      <w:r w:rsidRPr="00E32AEC">
        <w:rPr>
          <w:rFonts w:eastAsiaTheme="minorHAnsi"/>
          <w:b w:val="0"/>
          <w:color w:val="000000" w:themeColor="text1"/>
          <w:lang w:eastAsia="en-US"/>
        </w:rPr>
        <w:t>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A5675" w:rsidRPr="007917C8" w:rsidRDefault="001A5675" w:rsidP="001A5675">
      <w:pPr>
        <w:pStyle w:val="2"/>
        <w:rPr>
          <w:color w:val="auto"/>
        </w:rPr>
      </w:pPr>
      <w:r w:rsidRPr="007917C8">
        <w:rPr>
          <w:color w:val="auto"/>
        </w:rPr>
        <w:t>2.5. Нормативно правовые акты, регулирующие предоставление муниципальной услуги</w:t>
      </w:r>
    </w:p>
    <w:p w:rsidR="001A5675" w:rsidRDefault="001A5675" w:rsidP="001A56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7917C8" w:rsidRDefault="000F2CF1" w:rsidP="000F2CF1">
      <w:pPr>
        <w:pStyle w:val="2"/>
        <w:rPr>
          <w:color w:val="auto"/>
        </w:rPr>
      </w:pPr>
      <w:r w:rsidRPr="007917C8">
        <w:rPr>
          <w:color w:val="auto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73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B8072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735AEC">
        <w:rPr>
          <w:rFonts w:ascii="Times New Roman" w:hAnsi="Times New Roman" w:cs="Times New Roman"/>
          <w:sz w:val="28"/>
          <w:szCs w:val="28"/>
        </w:rPr>
        <w:t xml:space="preserve">о </w:t>
      </w:r>
      <w:r w:rsidR="00F66490">
        <w:rPr>
          <w:rFonts w:ascii="Times New Roman" w:hAnsi="Times New Roman" w:cs="Times New Roman"/>
          <w:sz w:val="28"/>
          <w:szCs w:val="28"/>
        </w:rPr>
        <w:t xml:space="preserve">вселении с последующей регистрацией в жилое </w:t>
      </w:r>
      <w:proofErr w:type="gramStart"/>
      <w:r w:rsidR="00F66490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670C98">
        <w:rPr>
          <w:rFonts w:ascii="Times New Roman" w:hAnsi="Times New Roman" w:cs="Times New Roman"/>
          <w:sz w:val="28"/>
          <w:szCs w:val="28"/>
        </w:rPr>
        <w:t xml:space="preserve"> </w:t>
      </w:r>
      <w:r w:rsidR="00F66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0C98" w:rsidRPr="003E12C0">
        <w:rPr>
          <w:rFonts w:ascii="Times New Roman" w:hAnsi="Times New Roman" w:cs="Times New Roman"/>
          <w:color w:val="31229E"/>
          <w:sz w:val="28"/>
          <w:szCs w:val="28"/>
        </w:rPr>
        <w:t>приложение</w:t>
      </w:r>
      <w:r w:rsidR="003E12C0" w:rsidRPr="003E12C0">
        <w:rPr>
          <w:rFonts w:ascii="Times New Roman" w:hAnsi="Times New Roman" w:cs="Times New Roman"/>
          <w:color w:val="31229E"/>
          <w:sz w:val="28"/>
          <w:szCs w:val="28"/>
        </w:rPr>
        <w:t xml:space="preserve"> №</w:t>
      </w:r>
      <w:r w:rsidR="00922E6E">
        <w:rPr>
          <w:rFonts w:ascii="Times New Roman" w:hAnsi="Times New Roman" w:cs="Times New Roman"/>
          <w:color w:val="31229E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E12C0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DD44B0" w:rsidRPr="007917C8" w:rsidRDefault="00DD44B0" w:rsidP="00DD44B0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922E6E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F2CF1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>5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Ходатайство работодателя, с которым заявитель состоит в трудовых отношениях.</w:t>
      </w:r>
    </w:p>
    <w:p w:rsidR="00D360A9" w:rsidRPr="0024157C" w:rsidRDefault="000F2CF1" w:rsidP="00D360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>6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D360A9"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Копия локального правового акта о приеме на работу и копия трудового договора, заверенные работодателем в установленном порядке.</w:t>
      </w:r>
    </w:p>
    <w:p w:rsidR="00D360A9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 xml:space="preserve"> 7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Копии паспортов, документов, удостоверяющих личности членов семьи заявителя.</w:t>
      </w:r>
    </w:p>
    <w:p w:rsidR="0024157C" w:rsidRPr="0024157C" w:rsidRDefault="00D360A9" w:rsidP="002415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0F2CF1" w:rsidRPr="0024157C">
        <w:rPr>
          <w:rFonts w:ascii="Times New Roman" w:hAnsi="Times New Roman" w:cs="Times New Roman"/>
          <w:sz w:val="28"/>
          <w:szCs w:val="28"/>
        </w:rPr>
        <w:t>8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0F2CF1"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24157C" w:rsidRPr="0024157C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брака.</w:t>
      </w:r>
    </w:p>
    <w:p w:rsidR="00034608" w:rsidRPr="007917C8" w:rsidRDefault="00034608" w:rsidP="00034608">
      <w:pPr>
        <w:pStyle w:val="2"/>
        <w:rPr>
          <w:color w:val="auto"/>
        </w:rPr>
      </w:pPr>
      <w:r w:rsidRPr="0024157C">
        <w:rPr>
          <w:color w:val="auto"/>
        </w:rPr>
        <w:t>2.7. Исчерпывающий перечень документов, необходимых</w:t>
      </w:r>
      <w:r w:rsidRPr="007917C8">
        <w:rPr>
          <w:color w:val="auto"/>
        </w:rPr>
        <w:t xml:space="preserve">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4608" w:rsidRPr="00034608" w:rsidRDefault="00034608" w:rsidP="0003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08">
        <w:rPr>
          <w:rFonts w:ascii="Times New Roman" w:hAnsi="Times New Roman" w:cs="Times New Roman"/>
          <w:sz w:val="28"/>
          <w:szCs w:val="28"/>
        </w:rPr>
        <w:t>2.7.1. Заявитель вправе, по собственной инициативе представить документы (или их копии), содержащие дополнительные сведения:</w:t>
      </w:r>
    </w:p>
    <w:p w:rsidR="000F2CF1" w:rsidRPr="00670D4F" w:rsidRDefault="00670D4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670D4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Справка о составе семьи.</w:t>
      </w:r>
    </w:p>
    <w:p w:rsidR="00B74921" w:rsidRPr="007E3F90" w:rsidRDefault="00670D4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F90">
        <w:rPr>
          <w:rFonts w:ascii="Times New Roman" w:hAnsi="Times New Roman" w:cs="Times New Roman"/>
          <w:sz w:val="28"/>
          <w:szCs w:val="28"/>
        </w:rPr>
        <w:t>2)</w:t>
      </w:r>
      <w:r w:rsidR="000F2CF1"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="00B74921" w:rsidRPr="007E3F90"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B74921" w:rsidRPr="007E3F90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F90">
        <w:rPr>
          <w:rFonts w:ascii="Times New Roman" w:hAnsi="Times New Roman" w:cs="Times New Roman"/>
          <w:sz w:val="28"/>
          <w:szCs w:val="28"/>
        </w:rPr>
        <w:t>3</w:t>
      </w:r>
      <w:r w:rsidR="00670D4F" w:rsidRPr="007E3F90">
        <w:rPr>
          <w:rFonts w:ascii="Times New Roman" w:hAnsi="Times New Roman" w:cs="Times New Roman"/>
          <w:sz w:val="28"/>
          <w:szCs w:val="28"/>
        </w:rPr>
        <w:t>)</w:t>
      </w:r>
      <w:r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="00B74921" w:rsidRPr="007E3F90">
        <w:rPr>
          <w:rFonts w:ascii="Times New Roman" w:hAnsi="Times New Roman" w:cs="Times New Roman"/>
          <w:sz w:val="28"/>
          <w:szCs w:val="28"/>
        </w:rPr>
        <w:t>Копия финансово-лицевого счета.</w:t>
      </w:r>
      <w:bookmarkStart w:id="4" w:name="Par133"/>
      <w:bookmarkEnd w:id="4"/>
    </w:p>
    <w:p w:rsidR="00B74921" w:rsidRPr="007E3F90" w:rsidRDefault="00B74921" w:rsidP="00B7492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="000F2CF1" w:rsidRPr="007E3F90">
        <w:rPr>
          <w:rFonts w:ascii="Times New Roman" w:hAnsi="Times New Roman" w:cs="Times New Roman"/>
          <w:sz w:val="28"/>
          <w:szCs w:val="28"/>
        </w:rPr>
        <w:t>4</w:t>
      </w:r>
      <w:r w:rsidR="00670D4F" w:rsidRPr="007E3F90">
        <w:rPr>
          <w:rFonts w:ascii="Times New Roman" w:hAnsi="Times New Roman" w:cs="Times New Roman"/>
          <w:sz w:val="28"/>
          <w:szCs w:val="28"/>
        </w:rPr>
        <w:t>)</w:t>
      </w:r>
      <w:r w:rsidR="000F2CF1"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Pr="007E3F9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7E3F90" w:rsidRPr="007E3F90" w:rsidRDefault="00B74921" w:rsidP="007E3F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F90">
        <w:rPr>
          <w:rFonts w:ascii="Times New Roman" w:hAnsi="Times New Roman" w:cs="Times New Roman"/>
          <w:sz w:val="28"/>
          <w:szCs w:val="28"/>
        </w:rPr>
        <w:t>5)</w:t>
      </w:r>
      <w:r w:rsidR="007E3F90"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="007E3F90" w:rsidRPr="007E3F90">
        <w:rPr>
          <w:rFonts w:ascii="Times New Roman" w:hAnsi="Times New Roman" w:cs="Times New Roman"/>
          <w:sz w:val="28"/>
          <w:szCs w:val="28"/>
        </w:rPr>
        <w:t>Справка органов технической инвентаризации на жилое помещение на территории населенного пункта, в котором предполагается предоставление служебного помещения заявителю и членам его семьи.</w:t>
      </w:r>
    </w:p>
    <w:p w:rsidR="007455B1" w:rsidRPr="006E19BF" w:rsidRDefault="007E3F90" w:rsidP="007E3F9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F90">
        <w:rPr>
          <w:rFonts w:ascii="Times New Roman" w:hAnsi="Times New Roman" w:cs="Times New Roman"/>
          <w:sz w:val="28"/>
          <w:szCs w:val="28"/>
        </w:rPr>
        <w:t xml:space="preserve"> </w:t>
      </w:r>
      <w:r w:rsidR="007455B1" w:rsidRPr="007E3F90">
        <w:rPr>
          <w:rFonts w:ascii="Times New Roman" w:hAnsi="Times New Roman" w:cs="Times New Roman"/>
          <w:sz w:val="28"/>
          <w:szCs w:val="28"/>
        </w:rPr>
        <w:t>2.7.2. В случае не предоставления</w:t>
      </w:r>
      <w:r w:rsidR="007455B1" w:rsidRPr="006E19B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 документов, указанных в пункте 2.7.1 отдел по управлению муниципальным имуществом и природными ресурсами администрации муниципального района «</w:t>
      </w:r>
      <w:proofErr w:type="spellStart"/>
      <w:r w:rsidR="007455B1" w:rsidRPr="006E19B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7455B1" w:rsidRPr="006E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5B1" w:rsidRPr="006E19BF">
        <w:rPr>
          <w:rFonts w:ascii="Times New Roman" w:hAnsi="Times New Roman" w:cs="Times New Roman"/>
          <w:sz w:val="28"/>
          <w:szCs w:val="28"/>
        </w:rPr>
        <w:t>район»  с</w:t>
      </w:r>
      <w:proofErr w:type="gramEnd"/>
      <w:r w:rsidR="007455B1" w:rsidRPr="006E19BF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взаимодействия запрашивает данные документы (их копии или содержащиеся в них сведения).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2.7.3. Межведомственный запрос направляется в срок не позднее трех рабочих дней со дня регистрации заявления.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2.7.4. Запрещается требовать от заявителя: 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иные документы для получения муниципальной услуги, за исключением указанных в пунктах 2.6.1 и 2.7.1</w:t>
      </w:r>
      <w:r w:rsidRPr="007917C8">
        <w:rPr>
          <w:b w:val="0"/>
        </w:rPr>
        <w:t xml:space="preserve"> </w:t>
      </w:r>
      <w:r w:rsidRPr="007917C8">
        <w:rPr>
          <w:b w:val="0"/>
          <w:bCs/>
        </w:rPr>
        <w:t>Административного регламента документов.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предоставление документов и информации или осуществление действий, предоставление и осуществление которых не предусмотрено нормативными правовыми актами, размещенными на официальном сайте администрации муниципального района «</w:t>
      </w:r>
      <w:proofErr w:type="spellStart"/>
      <w:r w:rsidRPr="007917C8">
        <w:rPr>
          <w:b w:val="0"/>
          <w:bCs/>
        </w:rPr>
        <w:t>Перемышльский</w:t>
      </w:r>
      <w:proofErr w:type="spellEnd"/>
      <w:r w:rsidRPr="007917C8">
        <w:rPr>
          <w:b w:val="0"/>
          <w:bCs/>
        </w:rPr>
        <w:t xml:space="preserve"> район» согласно подразделу 2.5 настоящего Административного регламента.</w:t>
      </w:r>
    </w:p>
    <w:p w:rsidR="00711B37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917C8">
        <w:rPr>
          <w:b w:val="0"/>
          <w:bCs/>
        </w:rPr>
        <w:lastRenderedPageBreak/>
        <w:t>предоставления муниципальной услуги, либо в предоставлении муниципальной услуги;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Учреждения, предоставляющего муниципальн</w:t>
      </w:r>
      <w:r w:rsidR="00377695">
        <w:rPr>
          <w:b w:val="0"/>
          <w:bCs/>
        </w:rPr>
        <w:t>ую услугу</w:t>
      </w:r>
      <w:r w:rsidRPr="007917C8">
        <w:rPr>
          <w:b w:val="0"/>
          <w:bCs/>
        </w:rPr>
        <w:t>. В данном случае в письменном виде за подписью должностного лица органа местного самоуправления, предоставляющего муниципальную услугу,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C22429" w:rsidRPr="00440F30" w:rsidRDefault="00C22429" w:rsidP="00C22429">
      <w:pPr>
        <w:pStyle w:val="2"/>
        <w:rPr>
          <w:color w:val="auto"/>
        </w:rPr>
      </w:pPr>
      <w:r w:rsidRPr="00440F30">
        <w:rPr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(электронной) форме заявления не указаны фамилия </w:t>
      </w:r>
      <w:proofErr w:type="gramStart"/>
      <w:r w:rsidRPr="00440F30">
        <w:rPr>
          <w:rFonts w:ascii="Times New Roman" w:hAnsi="Times New Roman" w:cs="Times New Roman"/>
          <w:bCs/>
          <w:sz w:val="28"/>
          <w:szCs w:val="28"/>
        </w:rPr>
        <w:t>заявителя ,</w:t>
      </w:r>
      <w:proofErr w:type="gramEnd"/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2.8.4. Заявитель не относится к категориям, указанным в пункте 1.2.1 настоящего Административного регламента;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2.8.5.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C5161E">
      <w:pPr>
        <w:pStyle w:val="2"/>
        <w:rPr>
          <w:color w:val="auto"/>
        </w:rPr>
      </w:pPr>
      <w:r w:rsidRPr="007917C8">
        <w:rPr>
          <w:color w:val="auto"/>
        </w:rPr>
        <w:t xml:space="preserve">2.9. Исчерпывающий перечень оснований для приостановления в </w:t>
      </w:r>
      <w:r w:rsidRPr="00C5161E">
        <w:rPr>
          <w:color w:val="auto"/>
        </w:rPr>
        <w:t>предоставлении муниципальной услуги</w:t>
      </w:r>
    </w:p>
    <w:p w:rsidR="00C5161E" w:rsidRPr="00C5161E" w:rsidRDefault="00C5161E" w:rsidP="00C516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3F36F9" w:rsidRPr="007917C8" w:rsidRDefault="003F36F9" w:rsidP="003F36F9">
      <w:pPr>
        <w:pStyle w:val="2"/>
        <w:rPr>
          <w:color w:val="auto"/>
        </w:rPr>
      </w:pPr>
      <w:r w:rsidRPr="007917C8">
        <w:rPr>
          <w:color w:val="auto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lastRenderedPageBreak/>
        <w:t>2.11. 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Pr="007917C8">
        <w:rPr>
          <w:color w:val="auto"/>
        </w:rPr>
        <w:lastRenderedPageBreak/>
        <w:t>законодательством Российской Федерации о социальной защите инвалидов</w:t>
      </w:r>
    </w:p>
    <w:p w:rsidR="002D72EA" w:rsidRPr="00954852" w:rsidRDefault="002D72EA" w:rsidP="002D72E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2">
        <w:rPr>
          <w:rFonts w:ascii="Times New Roman" w:hAnsi="Times New Roman" w:cs="Times New Roman"/>
          <w:b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2.15.1.</w:t>
      </w:r>
      <w:r w:rsidRPr="0095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На территории, прилегающей к месту расположения администрации оборудуются места для парковки автотранспортных средств. На стоянке должно быть не менее 5 мест для парковки автомашин из них 1 для стоянки автомашины инвалида. Доступ заявителей к парковочным местам является бесплатным.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2.15.2.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2.15.3.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2.15.5.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2.15.6.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2.15.7.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2.15.8.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2.15.9.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2.15.10.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2.15.11.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7917C8" w:rsidRDefault="00987EA1" w:rsidP="00987EA1">
      <w:pPr>
        <w:pStyle w:val="2"/>
        <w:rPr>
          <w:color w:val="auto"/>
        </w:rPr>
      </w:pPr>
      <w:r w:rsidRPr="007917C8">
        <w:rPr>
          <w:color w:val="auto"/>
        </w:rPr>
        <w:lastRenderedPageBreak/>
        <w:t>2.17. Иные требования и особенности предоставления муниципальной услуги в электронной форме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2.17.</w:t>
      </w:r>
      <w:r w:rsidR="007918BB">
        <w:rPr>
          <w:b w:val="0"/>
        </w:rPr>
        <w:t>1</w:t>
      </w:r>
      <w:r w:rsidRPr="007917C8">
        <w:rPr>
          <w:b w:val="0"/>
        </w:rPr>
        <w:t>. Особенности предоставления муниципальной услуги в электронной форме: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для физических лиц: простая электронная подпись либо усиленная квалифицированная подпись;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32084E">
      <w:pPr>
        <w:pStyle w:val="2"/>
        <w:rPr>
          <w:color w:val="auto"/>
        </w:rPr>
      </w:pPr>
      <w:r w:rsidRPr="0032084E">
        <w:rPr>
          <w:color w:val="000000" w:themeColor="text1"/>
        </w:rPr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lastRenderedPageBreak/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3.2.1. </w:t>
      </w:r>
      <w:r w:rsidR="0097095C" w:rsidRPr="0097095C">
        <w:rPr>
          <w:rFonts w:eastAsiaTheme="minorHAnsi"/>
          <w:b w:val="0"/>
          <w:lang w:eastAsia="en-US"/>
        </w:rPr>
        <w:t>Прием и регистрацию заявления с приложенными к нему документами</w:t>
      </w:r>
      <w:r w:rsidR="0097095C" w:rsidRPr="007917C8">
        <w:rPr>
          <w:b w:val="0"/>
        </w:rPr>
        <w:t xml:space="preserve"> </w:t>
      </w:r>
      <w:r w:rsidRPr="007917C8">
        <w:rPr>
          <w:b w:val="0"/>
        </w:rPr>
        <w:t xml:space="preserve">о предоставлении муниципальной услуги в </w:t>
      </w:r>
      <w:proofErr w:type="gramStart"/>
      <w:r w:rsidRPr="007917C8">
        <w:rPr>
          <w:b w:val="0"/>
        </w:rPr>
        <w:t>отдел .</w:t>
      </w:r>
      <w:proofErr w:type="gramEnd"/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административной процедуры является поступление в отдел организационно – контрольной работы и взаимодействия с поселениями Администрации письменного заявления на предоставление муниципальной услуги. Сотрудник отдела организационно – контрольной</w:t>
      </w:r>
      <w:r w:rsidR="00A9764F">
        <w:rPr>
          <w:b w:val="0"/>
        </w:rPr>
        <w:t xml:space="preserve"> </w:t>
      </w:r>
      <w:r w:rsidRPr="007917C8">
        <w:rPr>
          <w:b w:val="0"/>
        </w:rPr>
        <w:t xml:space="preserve">работы и взаимодействия с поселениями Администрации: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отсутствия оснований для отказа в приеме документов, указанных в подразделе 2.8. Административного регламента сотрудник отдела организационно – контрольной работы и взаимодействия с поселениями Администрации осуществляет регистрацию заявления в соответствии с инструкцией по делопроизводству.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регистрации заявление направляется главе Администрации для рассмотрения и визирования. </w:t>
      </w:r>
    </w:p>
    <w:p w:rsidR="00924743" w:rsidRPr="00AD3F9B" w:rsidRDefault="00924743" w:rsidP="00AD3F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B">
        <w:rPr>
          <w:rFonts w:ascii="Times New Roman" w:hAnsi="Times New Roman" w:cs="Times New Roman"/>
          <w:sz w:val="28"/>
          <w:szCs w:val="28"/>
        </w:rPr>
        <w:t>Завизированное заявление направляется заместителю главы Администрации и далее - заведующе</w:t>
      </w:r>
      <w:r w:rsidR="00EE53CA" w:rsidRPr="00AD3F9B">
        <w:rPr>
          <w:rFonts w:ascii="Times New Roman" w:hAnsi="Times New Roman" w:cs="Times New Roman"/>
          <w:sz w:val="28"/>
          <w:szCs w:val="28"/>
        </w:rPr>
        <w:t>й</w:t>
      </w:r>
      <w:r w:rsidRPr="00AD3F9B">
        <w:rPr>
          <w:rFonts w:ascii="Times New Roman" w:hAnsi="Times New Roman" w:cs="Times New Roman"/>
          <w:sz w:val="28"/>
          <w:szCs w:val="28"/>
        </w:rPr>
        <w:t xml:space="preserve"> </w:t>
      </w:r>
      <w:r w:rsidR="004E5EFE" w:rsidRPr="00AD3F9B">
        <w:rPr>
          <w:rFonts w:ascii="Times New Roman" w:hAnsi="Times New Roman" w:cs="Times New Roman"/>
          <w:sz w:val="28"/>
          <w:szCs w:val="28"/>
        </w:rPr>
        <w:t>отделом по</w:t>
      </w:r>
      <w:r w:rsidR="00861D28" w:rsidRPr="00AD3F9B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природными </w:t>
      </w:r>
      <w:proofErr w:type="gramStart"/>
      <w:r w:rsidR="00861D28" w:rsidRPr="00AD3F9B"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Pr="00AD3F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3F9B">
        <w:rPr>
          <w:rFonts w:ascii="Times New Roman" w:hAnsi="Times New Roman" w:cs="Times New Roman"/>
          <w:sz w:val="28"/>
          <w:szCs w:val="28"/>
        </w:rPr>
        <w:t xml:space="preserve"> который передает его для исполнения специалисту </w:t>
      </w:r>
      <w:r w:rsidR="00C329F0" w:rsidRPr="00AD3F9B">
        <w:rPr>
          <w:rFonts w:ascii="Times New Roman" w:hAnsi="Times New Roman" w:cs="Times New Roman"/>
          <w:sz w:val="28"/>
          <w:szCs w:val="28"/>
        </w:rPr>
        <w:t>отдел</w:t>
      </w:r>
      <w:r w:rsidR="00430ED1" w:rsidRPr="00AD3F9B">
        <w:rPr>
          <w:rFonts w:ascii="Times New Roman" w:hAnsi="Times New Roman" w:cs="Times New Roman"/>
          <w:sz w:val="28"/>
          <w:szCs w:val="28"/>
        </w:rPr>
        <w:t>а</w:t>
      </w:r>
      <w:r w:rsidR="00C329F0" w:rsidRPr="00AD3F9B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природными ресурсами</w:t>
      </w:r>
      <w:r w:rsidRPr="00AD3F9B">
        <w:rPr>
          <w:rFonts w:ascii="Times New Roman" w:hAnsi="Times New Roman" w:cs="Times New Roman"/>
          <w:sz w:val="28"/>
          <w:szCs w:val="28"/>
        </w:rPr>
        <w:t xml:space="preserve">, осуществляющему </w:t>
      </w:r>
      <w:r w:rsidR="008963C2" w:rsidRPr="00AD3F9B">
        <w:rPr>
          <w:rFonts w:ascii="Times New Roman" w:hAnsi="Times New Roman" w:cs="Times New Roman"/>
          <w:sz w:val="28"/>
          <w:szCs w:val="28"/>
        </w:rPr>
        <w:t>проект</w:t>
      </w:r>
      <w:r w:rsidR="00AD3F9B" w:rsidRPr="00AD3F9B">
        <w:rPr>
          <w:rFonts w:ascii="Times New Roman" w:hAnsi="Times New Roman" w:cs="Times New Roman"/>
          <w:sz w:val="28"/>
          <w:szCs w:val="28"/>
        </w:rPr>
        <w:t>ы</w:t>
      </w:r>
      <w:r w:rsidR="008963C2" w:rsidRPr="00AD3F9B">
        <w:rPr>
          <w:rFonts w:ascii="Times New Roman" w:hAnsi="Times New Roman" w:cs="Times New Roman"/>
          <w:sz w:val="28"/>
          <w:szCs w:val="28"/>
        </w:rPr>
        <w:t xml:space="preserve"> </w:t>
      </w:r>
      <w:r w:rsidR="00AD3F9B" w:rsidRPr="00AD3F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о предоставлении служебного жилого помещения</w:t>
      </w:r>
      <w:r w:rsidR="00AD3F9B" w:rsidRPr="00AD3F9B">
        <w:rPr>
          <w:rFonts w:ascii="Times New Roman" w:hAnsi="Times New Roman" w:cs="Times New Roman"/>
          <w:sz w:val="28"/>
          <w:szCs w:val="28"/>
        </w:rPr>
        <w:t xml:space="preserve"> и </w:t>
      </w:r>
      <w:r w:rsidR="00AD3F9B" w:rsidRPr="00AD3F9B">
        <w:rPr>
          <w:rFonts w:ascii="Times New Roman" w:hAnsi="Times New Roman" w:cs="Times New Roman"/>
          <w:sz w:val="28"/>
          <w:szCs w:val="28"/>
        </w:rPr>
        <w:t>договора на вселение в муниципальное жилое помещение специализированного жилищного фонда</w:t>
      </w:r>
      <w:r w:rsidR="00AD3F9B" w:rsidRPr="00AD3F9B">
        <w:rPr>
          <w:rFonts w:ascii="Times New Roman" w:hAnsi="Times New Roman" w:cs="Times New Roman"/>
          <w:sz w:val="28"/>
          <w:szCs w:val="28"/>
        </w:rPr>
        <w:t xml:space="preserve"> </w:t>
      </w:r>
      <w:r w:rsidR="00AD3F9B" w:rsidRPr="00AD3F9B">
        <w:rPr>
          <w:rFonts w:ascii="Times New Roman" w:hAnsi="Times New Roman" w:cs="Times New Roman"/>
          <w:sz w:val="28"/>
          <w:szCs w:val="28"/>
        </w:rPr>
        <w:t>.</w:t>
      </w:r>
      <w:r w:rsidRPr="00AD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67" w:rsidRPr="00E46B67" w:rsidRDefault="00E46B67" w:rsidP="00E46B67">
      <w:pPr>
        <w:pStyle w:val="11"/>
        <w:spacing w:after="0"/>
        <w:ind w:firstLine="709"/>
        <w:jc w:val="both"/>
        <w:rPr>
          <w:b w:val="0"/>
        </w:rPr>
      </w:pPr>
      <w:r w:rsidRPr="00E46B67">
        <w:rPr>
          <w:rFonts w:eastAsiaTheme="minorHAnsi"/>
          <w:b w:val="0"/>
        </w:rPr>
        <w:t xml:space="preserve">Результатом исполнения административной процедуры является </w:t>
      </w:r>
      <w:r w:rsidRPr="00E46B67">
        <w:rPr>
          <w:b w:val="0"/>
        </w:rPr>
        <w:t xml:space="preserve">направление специалисту отдел по управлению муниципальным имуществом и природными ресурсами заявления о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- не более </w:t>
      </w:r>
      <w:r w:rsidR="00A24873">
        <w:rPr>
          <w:b w:val="0"/>
        </w:rPr>
        <w:t>5</w:t>
      </w:r>
      <w:r w:rsidRPr="007917C8">
        <w:rPr>
          <w:b w:val="0"/>
        </w:rPr>
        <w:t>–</w:t>
      </w:r>
      <w:r w:rsidR="00A24873">
        <w:rPr>
          <w:b w:val="0"/>
        </w:rPr>
        <w:t>и</w:t>
      </w:r>
      <w:r w:rsidRPr="007917C8">
        <w:rPr>
          <w:b w:val="0"/>
        </w:rPr>
        <w:t xml:space="preserve"> календарных дней.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3.2.1.1. В случае подачи заявителем заявления в </w:t>
      </w:r>
      <w:r w:rsidR="00710C94" w:rsidRPr="007917C8">
        <w:rPr>
          <w:b w:val="0"/>
        </w:rPr>
        <w:t xml:space="preserve">отдел </w:t>
      </w:r>
      <w:r w:rsidR="00710C94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CB27EB" w:rsidRPr="007917C8">
        <w:rPr>
          <w:b w:val="0"/>
        </w:rPr>
        <w:t xml:space="preserve">отдела </w:t>
      </w:r>
      <w:r w:rsidR="00CB27EB" w:rsidRPr="007917C8">
        <w:rPr>
          <w:b w:val="0"/>
        </w:rPr>
        <w:lastRenderedPageBreak/>
        <w:t>по</w:t>
      </w:r>
      <w:r w:rsidR="00710C9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возвращает документы заявителю и разъясняет причины возврата. </w:t>
      </w:r>
    </w:p>
    <w:p w:rsidR="00924743" w:rsidRDefault="00924743" w:rsidP="00CE72C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надлежащего оформления заявления и соответствия приложенных к нему документов, указанным в заявлении, ответственный исполнитель оформляет расписку о приеме документов и передает заявление и приложенные к нему документы для регистрации.</w:t>
      </w:r>
    </w:p>
    <w:p w:rsidR="00050BAD" w:rsidRPr="00CE72C4" w:rsidRDefault="007C1C92" w:rsidP="00CE72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4">
        <w:rPr>
          <w:rFonts w:ascii="Times New Roman" w:hAnsi="Times New Roman" w:cs="Times New Roman"/>
          <w:sz w:val="28"/>
          <w:szCs w:val="28"/>
        </w:rPr>
        <w:t>3.2.1.2.</w:t>
      </w:r>
      <w:r w:rsidR="00050BAD" w:rsidRPr="00CE72C4">
        <w:rPr>
          <w:rFonts w:ascii="Times New Roman" w:hAnsi="Times New Roman" w:cs="Times New Roman"/>
          <w:sz w:val="28"/>
          <w:szCs w:val="28"/>
        </w:rPr>
        <w:t xml:space="preserve"> В случае если заявитель не представил все документы, предусмотренные </w:t>
      </w:r>
      <w:hyperlink w:anchor="Par113" w:history="1">
        <w:r w:rsidR="00050BAD" w:rsidRPr="00CE72C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="00050BAD" w:rsidRPr="00CE72C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ar96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CE72C4">
          <w:rPr>
            <w:rFonts w:ascii="Times New Roman" w:hAnsi="Times New Roman" w:cs="Times New Roman"/>
            <w:color w:val="0000FF"/>
            <w:sz w:val="28"/>
            <w:szCs w:val="28"/>
          </w:rPr>
          <w:t>2.4.1.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ar151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46B1B" w:rsidRPr="00CE72C4">
          <w:rPr>
            <w:rFonts w:ascii="Times New Roman" w:hAnsi="Times New Roman" w:cs="Times New Roman"/>
            <w:color w:val="0000FF"/>
            <w:sz w:val="28"/>
            <w:szCs w:val="28"/>
          </w:rPr>
          <w:t>2.8.4.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1C92" w:rsidRPr="007917C8" w:rsidRDefault="007C1C92" w:rsidP="00CE72C4">
      <w:pPr>
        <w:pStyle w:val="11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0952DB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 xml:space="preserve">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</w:t>
      </w:r>
      <w:r w:rsidRPr="007917C8">
        <w:rPr>
          <w:b w:val="0"/>
        </w:rPr>
        <w:lastRenderedPageBreak/>
        <w:t xml:space="preserve">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</w:t>
      </w:r>
      <w:r w:rsidR="00743CEF">
        <w:rPr>
          <w:b w:val="0"/>
        </w:rPr>
        <w:t>проектов</w:t>
      </w:r>
      <w:r w:rsidR="00412162">
        <w:rPr>
          <w:b w:val="0"/>
        </w:rPr>
        <w:t xml:space="preserve"> </w:t>
      </w:r>
      <w:r w:rsidR="00412162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Pr="00412162">
        <w:rPr>
          <w:b w:val="0"/>
        </w:rPr>
        <w:t>и о</w:t>
      </w:r>
      <w:r w:rsidRPr="007917C8">
        <w:rPr>
          <w:b w:val="0"/>
        </w:rPr>
        <w:t xml:space="preserve">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главой Администрации.</w:t>
      </w:r>
    </w:p>
    <w:p w:rsidR="00924743" w:rsidRDefault="00743CEF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П</w:t>
      </w:r>
      <w:r>
        <w:rPr>
          <w:b w:val="0"/>
        </w:rPr>
        <w:t>роект</w:t>
      </w:r>
      <w:r>
        <w:rPr>
          <w:b w:val="0"/>
        </w:rPr>
        <w:t>ы</w:t>
      </w:r>
      <w:r>
        <w:rPr>
          <w:b w:val="0"/>
        </w:rPr>
        <w:t xml:space="preserve"> </w:t>
      </w:r>
      <w:r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="00924743" w:rsidRPr="007917C8">
        <w:rPr>
          <w:b w:val="0"/>
        </w:rPr>
        <w:t xml:space="preserve">подписывается Главой Администрации и направляется в </w:t>
      </w:r>
      <w:r w:rsidR="002D1F84" w:rsidRPr="007917C8">
        <w:rPr>
          <w:b w:val="0"/>
        </w:rPr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="00924743" w:rsidRPr="007917C8">
        <w:rPr>
          <w:b w:val="0"/>
        </w:rPr>
        <w:t xml:space="preserve"> 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подписанн</w:t>
      </w:r>
      <w:r w:rsidR="00CE155A">
        <w:rPr>
          <w:b w:val="0"/>
        </w:rPr>
        <w:t>ы</w:t>
      </w:r>
      <w:r w:rsidR="00743CEF">
        <w:rPr>
          <w:b w:val="0"/>
        </w:rPr>
        <w:t>е</w:t>
      </w:r>
      <w:r w:rsidRPr="007917C8">
        <w:rPr>
          <w:b w:val="0"/>
        </w:rPr>
        <w:t xml:space="preserve"> </w:t>
      </w:r>
      <w:r w:rsidR="00743CEF">
        <w:rPr>
          <w:b w:val="0"/>
        </w:rPr>
        <w:t>проект</w:t>
      </w:r>
      <w:r w:rsidR="00743CEF">
        <w:rPr>
          <w:b w:val="0"/>
        </w:rPr>
        <w:t>ы</w:t>
      </w:r>
      <w:r w:rsidR="00743CEF">
        <w:rPr>
          <w:b w:val="0"/>
        </w:rPr>
        <w:t xml:space="preserve"> </w:t>
      </w:r>
      <w:r w:rsidR="00743CEF" w:rsidRPr="00412162">
        <w:rPr>
          <w:b w:val="0"/>
        </w:rPr>
        <w:t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подготовки </w:t>
      </w:r>
      <w:r w:rsidR="009804CB">
        <w:rPr>
          <w:b w:val="0"/>
        </w:rPr>
        <w:t>проектов</w:t>
      </w:r>
      <w:r w:rsidR="009902A1">
        <w:rPr>
          <w:b w:val="0"/>
        </w:rPr>
        <w:t xml:space="preserve"> </w:t>
      </w:r>
      <w:r w:rsidR="009804CB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Pr="007917C8">
        <w:rPr>
          <w:b w:val="0"/>
        </w:rPr>
        <w:t xml:space="preserve">- не более </w:t>
      </w:r>
      <w:r w:rsidR="009804CB">
        <w:rPr>
          <w:b w:val="0"/>
        </w:rPr>
        <w:t>30</w:t>
      </w:r>
      <w:r w:rsidRPr="007917C8">
        <w:rPr>
          <w:b w:val="0"/>
        </w:rPr>
        <w:t xml:space="preserve"> </w:t>
      </w:r>
      <w:r>
        <w:rPr>
          <w:b w:val="0"/>
        </w:rPr>
        <w:t>календарных</w:t>
      </w:r>
      <w:r w:rsidRPr="007917C8">
        <w:rPr>
          <w:b w:val="0"/>
        </w:rPr>
        <w:t xml:space="preserve">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lastRenderedPageBreak/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 главой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F6044A">
        <w:rPr>
          <w:b w:val="0"/>
        </w:rPr>
        <w:t>для</w:t>
      </w:r>
      <w:r w:rsidR="00F6044A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3.5.1.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>, подписанн</w:t>
      </w:r>
      <w:r w:rsidR="00AB2546">
        <w:rPr>
          <w:b w:val="0"/>
        </w:rPr>
        <w:t>ы</w:t>
      </w:r>
      <w:r w:rsidR="00233757">
        <w:rPr>
          <w:b w:val="0"/>
        </w:rPr>
        <w:t>е</w:t>
      </w:r>
      <w:r w:rsidR="00233757" w:rsidRPr="00233757">
        <w:rPr>
          <w:b w:val="0"/>
        </w:rPr>
        <w:t xml:space="preserve"> </w:t>
      </w:r>
      <w:r w:rsidR="00233757">
        <w:rPr>
          <w:b w:val="0"/>
        </w:rPr>
        <w:t>проект</w:t>
      </w:r>
      <w:r w:rsidR="00233757">
        <w:rPr>
          <w:b w:val="0"/>
        </w:rPr>
        <w:t>ы</w:t>
      </w:r>
      <w:r w:rsidR="00233757">
        <w:rPr>
          <w:b w:val="0"/>
        </w:rPr>
        <w:t xml:space="preserve"> </w:t>
      </w:r>
      <w:r w:rsidR="00233757" w:rsidRPr="00412162">
        <w:rPr>
          <w:b w:val="0"/>
        </w:rPr>
        <w:t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 xml:space="preserve"> или письменного решения об отказе в </w:t>
      </w:r>
      <w:r w:rsidR="00AB2546">
        <w:rPr>
          <w:b w:val="0"/>
        </w:rPr>
        <w:t>заключении</w:t>
      </w:r>
      <w:r w:rsidR="00233757" w:rsidRPr="00233757">
        <w:rPr>
          <w:b w:val="0"/>
        </w:rPr>
        <w:t xml:space="preserve"> </w:t>
      </w:r>
      <w:r w:rsidR="00233757" w:rsidRPr="00412162">
        <w:rPr>
          <w:b w:val="0"/>
        </w:rPr>
        <w:t>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Информация о муниципальной услуге размещается на Едином портале или Региональном портале.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</w:t>
      </w:r>
      <w:r w:rsidRPr="007917C8">
        <w:rPr>
          <w:b w:val="0"/>
        </w:rPr>
        <w:lastRenderedPageBreak/>
        <w:t>муниципальной услуги, о результате предоставления муниципальной услуги направляются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3.6.2. Описание последовательности действий при формировании и направлении межведомственных запросов.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3.6.3. Последовательность действий при рассмотрении заявления (уведомления) и представленных документов и принятии решения о выдаче или об отказе в</w:t>
      </w:r>
      <w:r w:rsidR="004F2AD0">
        <w:rPr>
          <w:b w:val="0"/>
        </w:rPr>
        <w:t xml:space="preserve"> </w:t>
      </w:r>
      <w:r w:rsidR="00851BC6">
        <w:rPr>
          <w:b w:val="0"/>
        </w:rPr>
        <w:t>заключении</w:t>
      </w:r>
      <w:r w:rsidR="00B56C8D" w:rsidRPr="00B56C8D">
        <w:rPr>
          <w:b w:val="0"/>
        </w:rPr>
        <w:t xml:space="preserve"> </w:t>
      </w:r>
      <w:r w:rsidR="00B56C8D" w:rsidRPr="00412162">
        <w:rPr>
          <w:b w:val="0"/>
        </w:rPr>
        <w:t>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>, указанной в подразделе 3.4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3.6.4. Описание последовательности действий при регистрации и выдаче документов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Решение после подписания уполномоченным должностным лицом направляется на регистрацию в установленном порядке и выдается (направляется)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</w:t>
      </w:r>
      <w:r w:rsidR="00B22224">
        <w:rPr>
          <w:color w:val="auto"/>
        </w:rPr>
        <w:t>7</w:t>
      </w:r>
      <w:r w:rsidRPr="007917C8">
        <w:rPr>
          <w:color w:val="auto"/>
        </w:rPr>
        <w:t xml:space="preserve">. Порядок отзыва заявления о предоставлении муниципальной услуги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.2. Заявление может быть подано посредством Единого портала, Регионального портала, а также непосредственно в Администрацию.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lastRenderedPageBreak/>
        <w:t>3.</w:t>
      </w:r>
      <w:r w:rsidR="00B22224">
        <w:rPr>
          <w:b w:val="0"/>
        </w:rPr>
        <w:t>7</w:t>
      </w:r>
      <w:r w:rsidRPr="007917C8">
        <w:rPr>
          <w:b w:val="0"/>
        </w:rPr>
        <w:t xml:space="preserve">.3. Специалист Администрации направляет заявителю заявление с предоставленными документами по адресу, содержащемуся в его заявлении, в </w:t>
      </w:r>
      <w:r w:rsidRPr="00B22224">
        <w:rPr>
          <w:b w:val="0"/>
          <w:color w:val="000000" w:themeColor="text1"/>
        </w:rPr>
        <w:t xml:space="preserve">течение 5 дней </w:t>
      </w:r>
      <w:r w:rsidRPr="007917C8">
        <w:rPr>
          <w:b w:val="0"/>
        </w:rPr>
        <w:t>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администрации, ответственными за организацию работы по предоставлению муниципальной услуги, путем проведения проверки.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4.1.2. Перечень должностных лиц (специалистов), осуществляющих текущий контроль, устанавливается внутренними распорядительными документами (приказами, распоряжениями) администрации.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4.2.4. При проведении проверок могут рассматриваться все вопросы, связанные с предоставлением муниципальной услуги (комплексные </w:t>
      </w:r>
      <w:r w:rsidRPr="007917C8">
        <w:rPr>
          <w:b w:val="0"/>
        </w:rPr>
        <w:lastRenderedPageBreak/>
        <w:t>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предоставлении гражданину результата муниципальной услуги должностное лицо </w:t>
      </w:r>
      <w:proofErr w:type="gramStart"/>
      <w:r w:rsidRPr="007917C8">
        <w:rPr>
          <w:b w:val="0"/>
        </w:rPr>
        <w:t>администрации  обязательно</w:t>
      </w:r>
      <w:proofErr w:type="gramEnd"/>
      <w:r w:rsidRPr="007917C8">
        <w:rPr>
          <w:b w:val="0"/>
        </w:rPr>
        <w:t xml:space="preserve">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924743">
      <w:pPr>
        <w:pStyle w:val="2"/>
        <w:rPr>
          <w:color w:val="auto"/>
        </w:rPr>
      </w:pPr>
      <w:r w:rsidRPr="00E54B7B">
        <w:rPr>
          <w:color w:val="000000" w:themeColor="text1"/>
        </w:rPr>
        <w:t xml:space="preserve">5.1. Информация для заявителя о его праве подать жалобу на </w:t>
      </w:r>
      <w:r w:rsidRPr="00924743">
        <w:rPr>
          <w:color w:val="auto"/>
        </w:rPr>
        <w:t>действия (бездействие) и решения, принятые (осуществляемые) в ходе предоставления муниципальной услуги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учреждений,  участвующих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муниципальных услуг в следующих случаях: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5.1.1.1. Нарушение срока регистрации запроса заявителя о представлении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5.1.1.3.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>
        <w:rPr>
          <w:rFonts w:ascii="Times New Roman" w:hAnsi="Times New Roman" w:cs="Times New Roman"/>
          <w:bCs/>
          <w:sz w:val="28"/>
          <w:szCs w:val="28"/>
        </w:rPr>
        <w:t xml:space="preserve">бжалование заявителем </w:t>
      </w:r>
      <w:r w:rsidR="005840F5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="005840F5" w:rsidRPr="0092474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5.2. 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 xml:space="preserve">5.3. Органы местного самоуправления, организации, должностные лица, которым может быть направлена жалоба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5.4. 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5.5. 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5.6. Результат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отказывает в удовлетворении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5.6.2. Орган, указанный в пункте 5.3.1 настоящего Административного регламента, вправе оставить жалобу без ответа в следующих случаях: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5.7. Порядок информирования заявителя о результатах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лица, муниципального служащего, принявшего решение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5) принятое по жалобе решение;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7) сведения о порядке обжалования принятого по жалобе решения.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5.8. 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5.9.2.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5.10. 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3F7188" w:rsidRDefault="003F7188" w:rsidP="00924743">
      <w:pPr>
        <w:pStyle w:val="11"/>
        <w:jc w:val="both"/>
      </w:pPr>
    </w:p>
    <w:p w:rsidR="000C0FC2" w:rsidRPr="000C0FC2" w:rsidRDefault="000C0FC2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2960" w:rsidRDefault="00A52960" w:rsidP="00A5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960">
        <w:rPr>
          <w:rFonts w:ascii="Times New Roman" w:hAnsi="Times New Roman" w:cs="Times New Roman"/>
          <w:sz w:val="24"/>
          <w:szCs w:val="24"/>
        </w:rPr>
        <w:t xml:space="preserve">"Оформление договора на вселение </w:t>
      </w:r>
    </w:p>
    <w:p w:rsidR="00A52960" w:rsidRDefault="00A52960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52960">
        <w:rPr>
          <w:rFonts w:ascii="Times New Roman" w:hAnsi="Times New Roman" w:cs="Times New Roman"/>
          <w:sz w:val="24"/>
          <w:szCs w:val="24"/>
        </w:rPr>
        <w:t>в муниципальные жилые помещения</w:t>
      </w:r>
    </w:p>
    <w:p w:rsidR="00A52960" w:rsidRDefault="00A52960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52960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0C0FC2" w:rsidRPr="00A52960" w:rsidRDefault="00A52960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52960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A52960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52960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776F3B" w:rsidRDefault="000C0FC2" w:rsidP="00776F3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76F3B" w:rsidRPr="00776F3B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776F3B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776F3B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"</w:t>
      </w:r>
      <w:proofErr w:type="spellStart"/>
      <w:r w:rsidRPr="00776F3B">
        <w:rPr>
          <w:rFonts w:ascii="Courier New" w:hAnsi="Courier New" w:cs="Courier New"/>
          <w:sz w:val="20"/>
          <w:szCs w:val="20"/>
        </w:rPr>
        <w:t>Перемышльский</w:t>
      </w:r>
      <w:proofErr w:type="spellEnd"/>
      <w:r w:rsidRPr="00776F3B">
        <w:rPr>
          <w:rFonts w:ascii="Courier New" w:hAnsi="Courier New" w:cs="Courier New"/>
          <w:sz w:val="20"/>
          <w:szCs w:val="20"/>
        </w:rPr>
        <w:t xml:space="preserve"> район"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spellStart"/>
      <w:r w:rsidRPr="00776F3B">
        <w:rPr>
          <w:rFonts w:ascii="Courier New" w:hAnsi="Courier New" w:cs="Courier New"/>
          <w:sz w:val="20"/>
          <w:szCs w:val="20"/>
        </w:rPr>
        <w:t>Бадеевой</w:t>
      </w:r>
      <w:proofErr w:type="spellEnd"/>
      <w:r w:rsidRPr="00776F3B">
        <w:rPr>
          <w:rFonts w:ascii="Courier New" w:hAnsi="Courier New" w:cs="Courier New"/>
          <w:sz w:val="20"/>
          <w:szCs w:val="20"/>
        </w:rPr>
        <w:t xml:space="preserve"> Н.В.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(Ф.И.О. гражданина или реквизиты)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 (адрес)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99"/>
      <w:bookmarkEnd w:id="5"/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>Прошу  Вас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разрешить  вселиться  с  последующей  регистрацией  в жилое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помещение по адресу: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(кого, указывается степень родства)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в связи с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(указывается причина вселения)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К заявлению прилагаю документы: 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>Для  получения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муниципальной  услуги  даю  согласие  на обработку моих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Контактный тел.: 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________________ 20____           ________________ /_________________/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    (Ф.И.О.)</w:t>
      </w: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FC2" w:rsidRDefault="000C0FC2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96" w:rsidRPr="00831196" w:rsidRDefault="00831196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7917C8">
        <w:rPr>
          <w:b w:val="0"/>
          <w:sz w:val="26"/>
          <w:szCs w:val="26"/>
        </w:rPr>
        <w:t>Перемышльский</w:t>
      </w:r>
      <w:proofErr w:type="spellEnd"/>
      <w:r w:rsidRPr="007917C8">
        <w:rPr>
          <w:b w:val="0"/>
          <w:sz w:val="26"/>
          <w:szCs w:val="26"/>
        </w:rPr>
        <w:t xml:space="preserve">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                     от «___» _________ 2020 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1196">
        <w:rPr>
          <w:rFonts w:ascii="Times New Roman" w:hAnsi="Times New Roman" w:cs="Times New Roman"/>
          <w:sz w:val="24"/>
          <w:szCs w:val="24"/>
          <w:u w:val="single"/>
        </w:rPr>
        <w:t>Бадеевой</w:t>
      </w:r>
      <w:proofErr w:type="spellEnd"/>
      <w:r w:rsidRPr="0083119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(наименование или Ф.И.О. застройщика,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планирующего осуществлять /реконструкцию)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зарегистрированного(ой) по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7917C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ЗАЯВЛЕНИЕ -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A7D90" w:rsidRDefault="00DA7D90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C5A" w:rsidRPr="000C0FC2" w:rsidRDefault="001B7C5A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1E4E" w:rsidRPr="000C0FC2">
        <w:rPr>
          <w:rFonts w:ascii="Times New Roman" w:hAnsi="Times New Roman" w:cs="Times New Roman"/>
          <w:sz w:val="28"/>
          <w:szCs w:val="28"/>
        </w:rPr>
        <w:t>№</w:t>
      </w:r>
      <w:r w:rsidR="008A0F66" w:rsidRPr="000C0FC2">
        <w:rPr>
          <w:rFonts w:ascii="Times New Roman" w:hAnsi="Times New Roman" w:cs="Times New Roman"/>
          <w:sz w:val="28"/>
          <w:szCs w:val="28"/>
        </w:rPr>
        <w:t>3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7D90" w:rsidRPr="00DA7D90" w:rsidRDefault="00DA7D90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2"/>
      <w:bookmarkEnd w:id="6"/>
      <w:r w:rsidRPr="00DA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7D90">
        <w:rPr>
          <w:rFonts w:ascii="Times New Roman" w:hAnsi="Times New Roman" w:cs="Times New Roman"/>
          <w:sz w:val="24"/>
          <w:szCs w:val="24"/>
        </w:rPr>
        <w:t xml:space="preserve"> </w:t>
      </w:r>
      <w:r w:rsidRPr="00DA7D90">
        <w:rPr>
          <w:rFonts w:ascii="Times New Roman" w:hAnsi="Times New Roman" w:cs="Times New Roman"/>
          <w:sz w:val="24"/>
          <w:szCs w:val="24"/>
        </w:rPr>
        <w:t xml:space="preserve">"Оформление договора на вселение </w:t>
      </w:r>
    </w:p>
    <w:p w:rsidR="00DA7D90" w:rsidRPr="00DA7D90" w:rsidRDefault="00DA7D90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A7D90">
        <w:rPr>
          <w:rFonts w:ascii="Times New Roman" w:hAnsi="Times New Roman" w:cs="Times New Roman"/>
          <w:sz w:val="24"/>
          <w:szCs w:val="24"/>
        </w:rPr>
        <w:t xml:space="preserve">в муниципальные жилые помещения </w:t>
      </w:r>
    </w:p>
    <w:p w:rsidR="00DA7D90" w:rsidRPr="00DA7D90" w:rsidRDefault="00DA7D90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A7D90">
        <w:rPr>
          <w:rFonts w:ascii="Times New Roman" w:hAnsi="Times New Roman" w:cs="Times New Roman"/>
          <w:sz w:val="24"/>
          <w:szCs w:val="24"/>
        </w:rPr>
        <w:t>специализированного жилищного</w:t>
      </w:r>
    </w:p>
    <w:p w:rsidR="00DA7D90" w:rsidRPr="00DA7D90" w:rsidRDefault="00DA7D90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A7D90">
        <w:rPr>
          <w:rFonts w:ascii="Times New Roman" w:hAnsi="Times New Roman" w:cs="Times New Roman"/>
          <w:sz w:val="24"/>
          <w:szCs w:val="24"/>
        </w:rPr>
        <w:t xml:space="preserve">фонда муниципального района </w:t>
      </w:r>
    </w:p>
    <w:p w:rsidR="00DA7D90" w:rsidRPr="00DA7D90" w:rsidRDefault="00DA7D90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7D9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7D90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DA7D90">
        <w:rPr>
          <w:rFonts w:ascii="Times New Roman" w:hAnsi="Times New Roman" w:cs="Times New Roman"/>
          <w:sz w:val="24"/>
          <w:szCs w:val="24"/>
        </w:rPr>
        <w:t xml:space="preserve"> район" </w:t>
      </w:r>
    </w:p>
    <w:p w:rsidR="00637D02" w:rsidRPr="00637D02" w:rsidRDefault="00637D02" w:rsidP="00637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_GoBack"/>
      <w:bookmarkEnd w:id="7"/>
      <w:r w:rsidRPr="00637D02">
        <w:rPr>
          <w:rFonts w:ascii="Calibri" w:hAnsi="Calibri" w:cs="Calibri"/>
          <w:b/>
          <w:bCs/>
        </w:rPr>
        <w:t>БЛОК-СХЕМА</w:t>
      </w:r>
    </w:p>
    <w:p w:rsidR="00637D02" w:rsidRPr="00637D02" w:rsidRDefault="00637D02" w:rsidP="00637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D02">
        <w:rPr>
          <w:rFonts w:ascii="Calibri" w:hAnsi="Calibri" w:cs="Calibri"/>
          <w:b/>
          <w:bCs/>
        </w:rPr>
        <w:t>ПРЕДОСТАВЛЕНИЯ МУНИЦИПАЛЬНОЙ УСЛУГИ</w:t>
      </w:r>
    </w:p>
    <w:p w:rsidR="00637D02" w:rsidRPr="00637D02" w:rsidRDefault="00637D02" w:rsidP="00637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                        Заявитель обратился в администрацию                  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└──────────────────────────────────────────┬─────────────────────────────────────────┘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                                    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┌──────────────────────────────────────────┴─────────────────────────────────────────┐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       Прием и регистрация документов и передача их специалисту на исполнение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└──────────────────────────────────────────┬─────────────────────────────────────────┘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                                          \/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│Проверка документов работником администрации на их соответствие законодательству РФ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└─────────┬───────────────────────────────────────┬───────────────────────┬──────────┘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         \/                    /\                \/                      \/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┌────────────────────┐  ┌───────┴───┐  ┌───────────────────┐  ┌──────────────────────┐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Подготовка проекта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Прием   │  │   Отрицательный   │  │    Положительный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│договора на вселение├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─&gt;│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>недостающих│  │     результат     │  │      результат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37D02">
        <w:rPr>
          <w:rFonts w:ascii="Courier New" w:hAnsi="Courier New" w:cs="Courier New"/>
          <w:sz w:val="18"/>
          <w:szCs w:val="18"/>
        </w:rPr>
        <w:t>│  в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муниципальное   │  │документов │  └────────┬──────────┘  └───────────┬──────────┘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37D02">
        <w:rPr>
          <w:rFonts w:ascii="Courier New" w:hAnsi="Courier New" w:cs="Courier New"/>
          <w:sz w:val="18"/>
          <w:szCs w:val="18"/>
        </w:rPr>
        <w:t>│  жилое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помещение   │  └───────────┘          \/                        \/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│специализированного │                 ┌───────────────────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┐  ┌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>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жилищного фонда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и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              │    Подготовка     │  │Подготовка запроса на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направление его на │                 │   уведомления с  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>недостающие документы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37D02">
        <w:rPr>
          <w:rFonts w:ascii="Courier New" w:hAnsi="Courier New" w:cs="Courier New"/>
          <w:sz w:val="18"/>
          <w:szCs w:val="18"/>
        </w:rPr>
        <w:t>│  подписание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Главе  │                 │  мотивированным   │  │  и направление его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  администрации    │                 │     отказом и    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   заявителю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└────────┬───────────┘                 │направление его на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└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>───────────┬──────────┘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        \/                             │ подписание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Главе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          \/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┐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администрации   │  ┌──────────────────────┐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Подготовка проекта уведомления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о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└────────┬──────────┘  │Заключение договора на│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     переносе срока исполнения     │          \/             │      вселение в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муниципальной услуги, направление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┌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>───────────────────┐  │ муниципальное жилое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│на подписание Главе администрации и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  Направление    │  │      помещение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  после подписания направление   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 уведомления об   │  │ специализированного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            заявителю            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637D02">
        <w:rPr>
          <w:rFonts w:ascii="Courier New" w:hAnsi="Courier New" w:cs="Courier New"/>
          <w:sz w:val="18"/>
          <w:szCs w:val="18"/>
        </w:rPr>
        <w:t xml:space="preserve"> отказе заявителю  │  │   жилищного фонда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└────────┬──────────────────────────┘  └───────────────────┘  └──────────────────────┘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lastRenderedPageBreak/>
        <w:t xml:space="preserve">        \/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┌───────────────────────────────────┐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│Подготовка уведомления заявителю в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 xml:space="preserve">│ случае неисполнения им запроса </w:t>
      </w:r>
      <w:proofErr w:type="gramStart"/>
      <w:r w:rsidRPr="00637D02">
        <w:rPr>
          <w:rFonts w:ascii="Courier New" w:hAnsi="Courier New" w:cs="Courier New"/>
          <w:sz w:val="18"/>
          <w:szCs w:val="18"/>
        </w:rPr>
        <w:t>в  │</w:t>
      </w:r>
      <w:proofErr w:type="gramEnd"/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 установленные сроки и направление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│        возврата документов        │</w:t>
      </w:r>
    </w:p>
    <w:p w:rsidR="00637D02" w:rsidRPr="00637D02" w:rsidRDefault="00637D02" w:rsidP="00637D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37D02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└───────────────────────────────────┘</w:t>
      </w:r>
    </w:p>
    <w:p w:rsidR="00637D02" w:rsidRPr="00637D02" w:rsidRDefault="00637D02" w:rsidP="00637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D02" w:rsidRPr="00637D02" w:rsidRDefault="00637D02" w:rsidP="00637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10C8F"/>
    <w:rsid w:val="00034608"/>
    <w:rsid w:val="00045D7A"/>
    <w:rsid w:val="00050BAD"/>
    <w:rsid w:val="000547A2"/>
    <w:rsid w:val="00066172"/>
    <w:rsid w:val="00066D32"/>
    <w:rsid w:val="00075752"/>
    <w:rsid w:val="00081452"/>
    <w:rsid w:val="00090338"/>
    <w:rsid w:val="000952DB"/>
    <w:rsid w:val="00097629"/>
    <w:rsid w:val="000A57D7"/>
    <w:rsid w:val="000C0FC2"/>
    <w:rsid w:val="000D0775"/>
    <w:rsid w:val="000E18D5"/>
    <w:rsid w:val="000F2CF1"/>
    <w:rsid w:val="00103759"/>
    <w:rsid w:val="0017766D"/>
    <w:rsid w:val="001A332F"/>
    <w:rsid w:val="001A5675"/>
    <w:rsid w:val="001B7C5A"/>
    <w:rsid w:val="001C0D8D"/>
    <w:rsid w:val="00215A8F"/>
    <w:rsid w:val="002217E7"/>
    <w:rsid w:val="00233757"/>
    <w:rsid w:val="0024157C"/>
    <w:rsid w:val="002B069B"/>
    <w:rsid w:val="002C55D4"/>
    <w:rsid w:val="002D1F84"/>
    <w:rsid w:val="002D72EA"/>
    <w:rsid w:val="002E0349"/>
    <w:rsid w:val="0032084E"/>
    <w:rsid w:val="003212E1"/>
    <w:rsid w:val="003579D0"/>
    <w:rsid w:val="003757CF"/>
    <w:rsid w:val="00377695"/>
    <w:rsid w:val="003C7280"/>
    <w:rsid w:val="003D65B3"/>
    <w:rsid w:val="003E12C0"/>
    <w:rsid w:val="003F36F9"/>
    <w:rsid w:val="003F7188"/>
    <w:rsid w:val="00412162"/>
    <w:rsid w:val="0042138C"/>
    <w:rsid w:val="00421A44"/>
    <w:rsid w:val="00430ED1"/>
    <w:rsid w:val="0044071B"/>
    <w:rsid w:val="00440F30"/>
    <w:rsid w:val="0045160E"/>
    <w:rsid w:val="004664FD"/>
    <w:rsid w:val="004C50FF"/>
    <w:rsid w:val="004D1500"/>
    <w:rsid w:val="004E5EFE"/>
    <w:rsid w:val="004F2AD0"/>
    <w:rsid w:val="004F306D"/>
    <w:rsid w:val="004F3A6B"/>
    <w:rsid w:val="004F3C73"/>
    <w:rsid w:val="005078A3"/>
    <w:rsid w:val="00561F4D"/>
    <w:rsid w:val="00572B30"/>
    <w:rsid w:val="00577E2E"/>
    <w:rsid w:val="005840F5"/>
    <w:rsid w:val="005E4ACC"/>
    <w:rsid w:val="005F1AE0"/>
    <w:rsid w:val="005F2131"/>
    <w:rsid w:val="00621A01"/>
    <w:rsid w:val="0062648B"/>
    <w:rsid w:val="00637D02"/>
    <w:rsid w:val="00670C98"/>
    <w:rsid w:val="00670D4F"/>
    <w:rsid w:val="00677579"/>
    <w:rsid w:val="006E19BF"/>
    <w:rsid w:val="00703750"/>
    <w:rsid w:val="00710C94"/>
    <w:rsid w:val="00711B37"/>
    <w:rsid w:val="00713BE8"/>
    <w:rsid w:val="00735AEC"/>
    <w:rsid w:val="007438A2"/>
    <w:rsid w:val="00743CEF"/>
    <w:rsid w:val="007455B1"/>
    <w:rsid w:val="00750FB5"/>
    <w:rsid w:val="00764370"/>
    <w:rsid w:val="00776F3B"/>
    <w:rsid w:val="0078652A"/>
    <w:rsid w:val="007918BB"/>
    <w:rsid w:val="00792BEF"/>
    <w:rsid w:val="007C1C92"/>
    <w:rsid w:val="007E3F90"/>
    <w:rsid w:val="0080524C"/>
    <w:rsid w:val="00831196"/>
    <w:rsid w:val="00845DFE"/>
    <w:rsid w:val="00846B1B"/>
    <w:rsid w:val="00851BC6"/>
    <w:rsid w:val="00861D28"/>
    <w:rsid w:val="008963C2"/>
    <w:rsid w:val="008A0F66"/>
    <w:rsid w:val="008C2485"/>
    <w:rsid w:val="008F54FF"/>
    <w:rsid w:val="00917C51"/>
    <w:rsid w:val="0092166A"/>
    <w:rsid w:val="00922E6E"/>
    <w:rsid w:val="00924743"/>
    <w:rsid w:val="00941E8E"/>
    <w:rsid w:val="009441A2"/>
    <w:rsid w:val="00954852"/>
    <w:rsid w:val="0097095C"/>
    <w:rsid w:val="009804CB"/>
    <w:rsid w:val="00987EA1"/>
    <w:rsid w:val="009902A1"/>
    <w:rsid w:val="00994537"/>
    <w:rsid w:val="009A1F60"/>
    <w:rsid w:val="00A0744C"/>
    <w:rsid w:val="00A16068"/>
    <w:rsid w:val="00A16A2D"/>
    <w:rsid w:val="00A24873"/>
    <w:rsid w:val="00A52960"/>
    <w:rsid w:val="00A64694"/>
    <w:rsid w:val="00A80ACF"/>
    <w:rsid w:val="00A86436"/>
    <w:rsid w:val="00A9764F"/>
    <w:rsid w:val="00AB2546"/>
    <w:rsid w:val="00AB6412"/>
    <w:rsid w:val="00AC4E75"/>
    <w:rsid w:val="00AD2F4A"/>
    <w:rsid w:val="00AD3F9B"/>
    <w:rsid w:val="00B22224"/>
    <w:rsid w:val="00B33AD1"/>
    <w:rsid w:val="00B3779F"/>
    <w:rsid w:val="00B56C8D"/>
    <w:rsid w:val="00B70290"/>
    <w:rsid w:val="00B74921"/>
    <w:rsid w:val="00B80728"/>
    <w:rsid w:val="00B86357"/>
    <w:rsid w:val="00B92653"/>
    <w:rsid w:val="00BC6FA0"/>
    <w:rsid w:val="00BE451B"/>
    <w:rsid w:val="00C0231C"/>
    <w:rsid w:val="00C22429"/>
    <w:rsid w:val="00C25E45"/>
    <w:rsid w:val="00C329F0"/>
    <w:rsid w:val="00C44674"/>
    <w:rsid w:val="00C5161E"/>
    <w:rsid w:val="00C77D44"/>
    <w:rsid w:val="00C93123"/>
    <w:rsid w:val="00CA026C"/>
    <w:rsid w:val="00CB27EB"/>
    <w:rsid w:val="00CB7BAF"/>
    <w:rsid w:val="00CC7F1D"/>
    <w:rsid w:val="00CD52D7"/>
    <w:rsid w:val="00CE155A"/>
    <w:rsid w:val="00CE72C4"/>
    <w:rsid w:val="00D360A9"/>
    <w:rsid w:val="00D4537D"/>
    <w:rsid w:val="00D928E0"/>
    <w:rsid w:val="00D9602F"/>
    <w:rsid w:val="00DA2502"/>
    <w:rsid w:val="00DA7D90"/>
    <w:rsid w:val="00DD44B0"/>
    <w:rsid w:val="00DD4D3A"/>
    <w:rsid w:val="00DF3008"/>
    <w:rsid w:val="00E02529"/>
    <w:rsid w:val="00E32AEC"/>
    <w:rsid w:val="00E46B67"/>
    <w:rsid w:val="00E538FE"/>
    <w:rsid w:val="00E54B7B"/>
    <w:rsid w:val="00E73888"/>
    <w:rsid w:val="00E93A5E"/>
    <w:rsid w:val="00EE1E4E"/>
    <w:rsid w:val="00EE53CA"/>
    <w:rsid w:val="00EF1C5A"/>
    <w:rsid w:val="00F37F4D"/>
    <w:rsid w:val="00F6044A"/>
    <w:rsid w:val="00F66490"/>
    <w:rsid w:val="00F9504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441A2"/>
    <w:pPr>
      <w:keepNext/>
      <w:spacing w:before="240" w:after="60"/>
      <w:outlineLvl w:val="1"/>
    </w:pPr>
    <w:rPr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41A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31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204</cp:revision>
  <cp:lastPrinted>2020-05-29T12:31:00Z</cp:lastPrinted>
  <dcterms:created xsi:type="dcterms:W3CDTF">2020-05-27T12:19:00Z</dcterms:created>
  <dcterms:modified xsi:type="dcterms:W3CDTF">2020-06-04T08:21:00Z</dcterms:modified>
</cp:coreProperties>
</file>