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C5" w:rsidRP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E704C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D529664" wp14:editId="44607031">
            <wp:simplePos x="0" y="0"/>
            <wp:positionH relativeFrom="column">
              <wp:posOffset>2645410</wp:posOffset>
            </wp:positionH>
            <wp:positionV relativeFrom="paragraph">
              <wp:posOffset>-224155</wp:posOffset>
            </wp:positionV>
            <wp:extent cx="644525" cy="803275"/>
            <wp:effectExtent l="0" t="0" r="3175" b="0"/>
            <wp:wrapNone/>
            <wp:docPr id="1" name="Рисунок 1" descr="ПеремышленскийМР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ремышленскийМР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4C5" w:rsidRPr="00E704C5" w:rsidRDefault="00E704C5" w:rsidP="00E704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</w:p>
    <w:p w:rsidR="00E704C5" w:rsidRPr="00E704C5" w:rsidRDefault="00E704C5" w:rsidP="00E704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E704C5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>АДМИНИСТРАЦИЯ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(исполнительно-распорядительный орган)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муниципального района «Перемышльский район»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704C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ПОСТАНОВЛЕНИЕ</w:t>
      </w:r>
    </w:p>
    <w:p w:rsidR="00E704C5" w:rsidRP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Перемышль</w:t>
      </w:r>
    </w:p>
    <w:p w:rsidR="00E704C5" w:rsidRDefault="00E704C5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71" w:rsidRPr="00E704C5" w:rsidRDefault="000C4B71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71" w:rsidRPr="00B81134" w:rsidRDefault="00E704C5" w:rsidP="00B81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52C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03F01"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F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26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3F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265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</w:t>
      </w:r>
      <w:r w:rsidR="00E1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E7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17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2C9"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bookmarkStart w:id="0" w:name="_GoBack"/>
      <w:bookmarkEnd w:id="0"/>
    </w:p>
    <w:p w:rsidR="000C4B71" w:rsidRPr="00E704C5" w:rsidRDefault="000C4B71" w:rsidP="00E7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C4B71" w:rsidTr="000C4B71">
        <w:tc>
          <w:tcPr>
            <w:tcW w:w="4672" w:type="dxa"/>
          </w:tcPr>
          <w:p w:rsidR="000C4B71" w:rsidRDefault="000C4B71" w:rsidP="00E704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C4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«Перемышльский район» от 31.01.2019г. №48 «Об утверждении реестра мест размещения контейнерных площадок для временного хранения твердых коммунальных отходов на территории муниципального района «Перемышльский район»</w:t>
            </w:r>
          </w:p>
        </w:tc>
        <w:tc>
          <w:tcPr>
            <w:tcW w:w="4673" w:type="dxa"/>
          </w:tcPr>
          <w:p w:rsidR="000C4B71" w:rsidRDefault="000C4B71" w:rsidP="00E704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704C5" w:rsidRPr="00E704C5" w:rsidRDefault="00E704C5" w:rsidP="00E112C1">
      <w:pPr>
        <w:pStyle w:val="a3"/>
        <w:shd w:val="clear" w:color="auto" w:fill="F7F7F7"/>
        <w:spacing w:before="168" w:beforeAutospacing="0" w:after="168" w:afterAutospacing="0"/>
        <w:textAlignment w:val="baseline"/>
        <w:rPr>
          <w:color w:val="000000" w:themeColor="text1"/>
          <w:sz w:val="28"/>
          <w:szCs w:val="28"/>
        </w:rPr>
      </w:pPr>
    </w:p>
    <w:p w:rsidR="00E704C5" w:rsidRPr="00117D26" w:rsidRDefault="005A227F" w:rsidP="00117D26">
      <w:pPr>
        <w:pStyle w:val="a3"/>
        <w:spacing w:before="0" w:beforeAutospacing="0" w:after="0" w:afterAutospacing="0"/>
        <w:ind w:right="-1" w:firstLine="851"/>
        <w:contextualSpacing/>
        <w:jc w:val="both"/>
        <w:rPr>
          <w:sz w:val="28"/>
          <w:szCs w:val="28"/>
        </w:rPr>
      </w:pPr>
      <w:r w:rsidRPr="00726825">
        <w:rPr>
          <w:sz w:val="28"/>
          <w:szCs w:val="28"/>
        </w:rPr>
        <w:t xml:space="preserve">В соответствии с </w:t>
      </w:r>
      <w:r w:rsidR="00021DB4" w:rsidRPr="00B15064">
        <w:rPr>
          <w:color w:val="000000" w:themeColor="text1"/>
          <w:sz w:val="28"/>
          <w:szCs w:val="28"/>
        </w:rPr>
        <w:t>п.14 ч.1 ст</w:t>
      </w:r>
      <w:r w:rsidR="00021DB4">
        <w:rPr>
          <w:color w:val="000000" w:themeColor="text1"/>
          <w:sz w:val="28"/>
          <w:szCs w:val="28"/>
        </w:rPr>
        <w:t>.</w:t>
      </w:r>
      <w:r w:rsidR="00021DB4" w:rsidRPr="00B15064">
        <w:rPr>
          <w:color w:val="000000" w:themeColor="text1"/>
          <w:sz w:val="28"/>
          <w:szCs w:val="28"/>
        </w:rPr>
        <w:t>15</w:t>
      </w:r>
      <w:r w:rsidR="00021DB4">
        <w:rPr>
          <w:color w:val="000000" w:themeColor="text1"/>
          <w:sz w:val="28"/>
          <w:szCs w:val="28"/>
        </w:rPr>
        <w:t xml:space="preserve"> Федерального</w:t>
      </w:r>
      <w:r w:rsidR="00021DB4" w:rsidRPr="00B15064">
        <w:rPr>
          <w:color w:val="000000" w:themeColor="text1"/>
          <w:sz w:val="28"/>
          <w:szCs w:val="28"/>
        </w:rPr>
        <w:t xml:space="preserve"> </w:t>
      </w:r>
      <w:r w:rsidR="00021DB4">
        <w:rPr>
          <w:color w:val="000000" w:themeColor="text1"/>
          <w:sz w:val="28"/>
          <w:szCs w:val="28"/>
        </w:rPr>
        <w:t>закона от 06.10</w:t>
      </w:r>
      <w:r w:rsidR="00021DB4" w:rsidRPr="00A36CC2">
        <w:rPr>
          <w:color w:val="000000" w:themeColor="text1"/>
          <w:sz w:val="28"/>
          <w:szCs w:val="28"/>
        </w:rPr>
        <w:t>.2003 №131-ФЗ «Об общих принципах организации местного самоуправления в Российской Федерации»,</w:t>
      </w:r>
      <w:r w:rsidR="00021DB4">
        <w:rPr>
          <w:color w:val="000000" w:themeColor="text1"/>
          <w:sz w:val="28"/>
          <w:szCs w:val="28"/>
        </w:rPr>
        <w:t xml:space="preserve"> </w:t>
      </w:r>
      <w:r w:rsidRPr="00726825">
        <w:rPr>
          <w:sz w:val="28"/>
          <w:szCs w:val="28"/>
        </w:rPr>
        <w:t xml:space="preserve">Федеральным законом Российской Федерации от </w:t>
      </w:r>
      <w:r>
        <w:rPr>
          <w:sz w:val="28"/>
          <w:szCs w:val="28"/>
        </w:rPr>
        <w:t>24.06.1998</w:t>
      </w:r>
      <w:r w:rsidRPr="00726825">
        <w:rPr>
          <w:sz w:val="28"/>
          <w:szCs w:val="28"/>
        </w:rPr>
        <w:t xml:space="preserve"> года № 89-ФЗ «Об отходах производства и потребления», </w:t>
      </w:r>
      <w:r w:rsidR="006D6D62">
        <w:rPr>
          <w:color w:val="000000" w:themeColor="text1"/>
          <w:sz w:val="28"/>
          <w:szCs w:val="28"/>
        </w:rPr>
        <w:t>постановлением</w:t>
      </w:r>
      <w:r w:rsidR="006D6D62" w:rsidRPr="00E704C5">
        <w:rPr>
          <w:color w:val="000000" w:themeColor="text1"/>
          <w:sz w:val="28"/>
          <w:szCs w:val="28"/>
        </w:rPr>
        <w:t xml:space="preserve"> Правительства Российской Федерации от 31.08.2018 №1039 «Об утверждении Правил обустройства мест (площадок) накопления твердых коммунальных отходов и ведения их реестра</w:t>
      </w:r>
      <w:r w:rsidR="006D6D62" w:rsidRPr="00B15064">
        <w:rPr>
          <w:color w:val="000000" w:themeColor="text1"/>
          <w:sz w:val="28"/>
          <w:szCs w:val="28"/>
        </w:rPr>
        <w:t>»,</w:t>
      </w:r>
      <w:r w:rsidR="00021DB4">
        <w:rPr>
          <w:color w:val="000000" w:themeColor="text1"/>
          <w:sz w:val="28"/>
          <w:szCs w:val="28"/>
        </w:rPr>
        <w:t xml:space="preserve"> </w:t>
      </w:r>
      <w:r w:rsidR="00A36CC2" w:rsidRPr="00A36CC2">
        <w:rPr>
          <w:color w:val="000000" w:themeColor="text1"/>
          <w:sz w:val="28"/>
          <w:szCs w:val="28"/>
        </w:rPr>
        <w:t>Администрация</w:t>
      </w:r>
      <w:r w:rsidR="006D6D62" w:rsidRPr="00E704C5">
        <w:rPr>
          <w:rFonts w:eastAsia="Calibri"/>
          <w:sz w:val="28"/>
          <w:szCs w:val="28"/>
        </w:rPr>
        <w:t xml:space="preserve"> муниципального района </w:t>
      </w:r>
    </w:p>
    <w:p w:rsidR="00E704C5" w:rsidRPr="00827221" w:rsidRDefault="00E704C5" w:rsidP="00A36CC2">
      <w:pPr>
        <w:pStyle w:val="a3"/>
        <w:shd w:val="clear" w:color="auto" w:fill="F7F7F7"/>
        <w:spacing w:before="168" w:beforeAutospacing="0" w:after="168" w:afterAutospacing="0"/>
        <w:ind w:left="928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827221">
        <w:rPr>
          <w:b/>
          <w:color w:val="000000" w:themeColor="text1"/>
          <w:sz w:val="28"/>
          <w:szCs w:val="28"/>
        </w:rPr>
        <w:t>ПОСТАНОВЛЯЕТ:</w:t>
      </w:r>
    </w:p>
    <w:p w:rsidR="00132312" w:rsidRPr="00132312" w:rsidRDefault="00132312" w:rsidP="003B50F4">
      <w:pPr>
        <w:pStyle w:val="a6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постановление администрации муниципального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йона «Перемышльский район» от 31.01.2019г. № 48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реестра мест размещения контейнерных площадок для временного хранения твердых коммунальных отходов на т</w:t>
      </w:r>
      <w:r w:rsidR="003B5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ерритории муниципального района 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>«Перемышльский район»</w:t>
      </w:r>
      <w:r w:rsidR="00E112C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32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 постановление) </w:t>
      </w:r>
      <w:r w:rsidR="003B50F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изменения,</w:t>
      </w:r>
      <w:r w:rsidR="003B50F4" w:rsidRPr="003B50F4">
        <w:t xml:space="preserve"> </w:t>
      </w:r>
      <w:r w:rsidR="003B50F4" w:rsidRPr="003B50F4">
        <w:rPr>
          <w:rFonts w:ascii="Times New Roman" w:hAnsi="Times New Roman" w:cs="Times New Roman"/>
          <w:color w:val="000000" w:themeColor="text1"/>
          <w:sz w:val="28"/>
          <w:szCs w:val="28"/>
        </w:rPr>
        <w:t>изложив</w:t>
      </w:r>
    </w:p>
    <w:p w:rsidR="00117D26" w:rsidRPr="00B81134" w:rsidRDefault="003B50F4" w:rsidP="00B81134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50F4">
        <w:rPr>
          <w:rFonts w:ascii="Times New Roman" w:hAnsi="Times New Roman" w:cs="Times New Roman"/>
          <w:color w:val="000000" w:themeColor="text1"/>
          <w:sz w:val="28"/>
          <w:szCs w:val="28"/>
        </w:rPr>
        <w:t>реестр</w:t>
      </w:r>
      <w:r w:rsidR="00132312" w:rsidRPr="003B5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 (прилагается).</w:t>
      </w:r>
    </w:p>
    <w:p w:rsidR="00E704C5" w:rsidRPr="00117D26" w:rsidRDefault="00117D26" w:rsidP="00117D2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="006D6D62" w:rsidRPr="00117D26">
        <w:rPr>
          <w:sz w:val="28"/>
          <w:szCs w:val="28"/>
        </w:rPr>
        <w:t xml:space="preserve"> </w:t>
      </w:r>
      <w:r w:rsidR="00132312" w:rsidRPr="00117D26">
        <w:rPr>
          <w:rFonts w:ascii="Times New Roman" w:hAnsi="Times New Roman" w:cs="Times New Roman"/>
          <w:sz w:val="28"/>
          <w:szCs w:val="28"/>
        </w:rPr>
        <w:t>Р</w:t>
      </w:r>
      <w:r w:rsidR="006D6D62" w:rsidRPr="00117D26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132312" w:rsidRPr="00117D26">
        <w:rPr>
          <w:rFonts w:ascii="Times New Roman" w:hAnsi="Times New Roman" w:cs="Times New Roman"/>
          <w:sz w:val="28"/>
          <w:szCs w:val="28"/>
        </w:rPr>
        <w:t>постановление</w:t>
      </w:r>
      <w:r w:rsidR="006D6D62" w:rsidRPr="00117D2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«Перемышльский район» в сети Интернет</w:t>
      </w:r>
      <w:r w:rsidR="006D6D62" w:rsidRPr="00117D26">
        <w:rPr>
          <w:sz w:val="28"/>
          <w:szCs w:val="28"/>
        </w:rPr>
        <w:t>.</w:t>
      </w:r>
      <w:r w:rsidR="00E704C5" w:rsidRPr="00117D2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6D6D62" w:rsidRDefault="006D6D62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D62" w:rsidRPr="00E704C5" w:rsidRDefault="006D6D62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EE9" w:rsidRPr="00012EE9" w:rsidRDefault="000C4B71" w:rsidP="00012E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</w:t>
      </w:r>
      <w:r w:rsidR="00012EE9" w:rsidRPr="00012E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администрации                                                                </w:t>
      </w:r>
    </w:p>
    <w:p w:rsidR="00012EE9" w:rsidRPr="00012EE9" w:rsidRDefault="00012EE9" w:rsidP="00012EE9">
      <w:pPr>
        <w:tabs>
          <w:tab w:val="left" w:pos="66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2E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012E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="000C4B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Н.В. </w:t>
      </w:r>
      <w:proofErr w:type="spellStart"/>
      <w:r w:rsidR="000C4B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Бадеева</w:t>
      </w:r>
      <w:proofErr w:type="spellEnd"/>
    </w:p>
    <w:p w:rsidR="00012EE9" w:rsidRPr="00012EE9" w:rsidRDefault="00012EE9" w:rsidP="00012E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59F" w:rsidRPr="00E704C5" w:rsidRDefault="0029659F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C5" w:rsidRPr="00E704C5" w:rsidRDefault="00E704C5" w:rsidP="00E70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04C5" w:rsidRPr="00E704C5" w:rsidSect="00B8113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3BC"/>
    <w:multiLevelType w:val="hybridMultilevel"/>
    <w:tmpl w:val="79867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7565D"/>
    <w:multiLevelType w:val="hybridMultilevel"/>
    <w:tmpl w:val="5622E88E"/>
    <w:lvl w:ilvl="0" w:tplc="DE74C26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E1"/>
    <w:rsid w:val="00003F01"/>
    <w:rsid w:val="00012EE9"/>
    <w:rsid w:val="00021DB4"/>
    <w:rsid w:val="000552C9"/>
    <w:rsid w:val="00076CBA"/>
    <w:rsid w:val="00094D46"/>
    <w:rsid w:val="000C4B71"/>
    <w:rsid w:val="00117D26"/>
    <w:rsid w:val="00132312"/>
    <w:rsid w:val="001E2790"/>
    <w:rsid w:val="002750F8"/>
    <w:rsid w:val="0029659F"/>
    <w:rsid w:val="00384265"/>
    <w:rsid w:val="003960D0"/>
    <w:rsid w:val="003B50F4"/>
    <w:rsid w:val="003F1C0B"/>
    <w:rsid w:val="005A227F"/>
    <w:rsid w:val="006D6D62"/>
    <w:rsid w:val="006F708A"/>
    <w:rsid w:val="00727BC8"/>
    <w:rsid w:val="00827221"/>
    <w:rsid w:val="00920DE1"/>
    <w:rsid w:val="00925825"/>
    <w:rsid w:val="00A36CC2"/>
    <w:rsid w:val="00A440EB"/>
    <w:rsid w:val="00AA1748"/>
    <w:rsid w:val="00B15064"/>
    <w:rsid w:val="00B81134"/>
    <w:rsid w:val="00C15C2A"/>
    <w:rsid w:val="00D17B07"/>
    <w:rsid w:val="00D3477C"/>
    <w:rsid w:val="00E112C1"/>
    <w:rsid w:val="00E7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4C5"/>
    <w:rPr>
      <w:b/>
      <w:bCs/>
    </w:rPr>
  </w:style>
  <w:style w:type="character" w:styleId="a5">
    <w:name w:val="Hyperlink"/>
    <w:basedOn w:val="a0"/>
    <w:uiPriority w:val="99"/>
    <w:semiHidden/>
    <w:unhideWhenUsed/>
    <w:rsid w:val="00E704C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D6D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7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722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C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4C5"/>
    <w:rPr>
      <w:b/>
      <w:bCs/>
    </w:rPr>
  </w:style>
  <w:style w:type="character" w:styleId="a5">
    <w:name w:val="Hyperlink"/>
    <w:basedOn w:val="a0"/>
    <w:uiPriority w:val="99"/>
    <w:semiHidden/>
    <w:unhideWhenUsed/>
    <w:rsid w:val="00E704C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D6D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7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722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C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24</cp:revision>
  <cp:lastPrinted>2025-02-14T07:01:00Z</cp:lastPrinted>
  <dcterms:created xsi:type="dcterms:W3CDTF">2019-01-23T10:42:00Z</dcterms:created>
  <dcterms:modified xsi:type="dcterms:W3CDTF">2025-02-19T07:16:00Z</dcterms:modified>
</cp:coreProperties>
</file>