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F8488" w14:textId="77777777" w:rsidR="004520B1" w:rsidRPr="00A56070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A5607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6E9C5BE6" w14:textId="77777777" w:rsidR="004520B1" w:rsidRPr="00A56070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6070"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14:paraId="7F7E888D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6070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Деревня Горки</w:t>
      </w:r>
      <w:r w:rsidRPr="00A56070">
        <w:rPr>
          <w:rFonts w:ascii="Times New Roman" w:hAnsi="Times New Roman" w:cs="Times New Roman"/>
          <w:sz w:val="28"/>
          <w:szCs w:val="28"/>
        </w:rPr>
        <w:t>»</w:t>
      </w:r>
    </w:p>
    <w:p w14:paraId="34498F1F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05046285" w14:textId="77777777" w:rsidR="004520B1" w:rsidRPr="0026407B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5607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4443C05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18BF4C08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д. Горки</w:t>
      </w:r>
    </w:p>
    <w:p w14:paraId="7DD49BEE" w14:textId="77777777" w:rsidR="004520B1" w:rsidRDefault="004520B1" w:rsidP="004520B1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6EEF2C" w14:textId="77777777" w:rsidR="004520B1" w:rsidRDefault="004520B1" w:rsidP="004520B1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от «21» апреля 2025</w:t>
      </w:r>
      <w:r w:rsidRPr="0026407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19</w:t>
      </w:r>
    </w:p>
    <w:p w14:paraId="1ADA529D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A00C87" w14:textId="77777777" w:rsidR="004520B1" w:rsidRPr="008B143F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 введении особого противопожарного</w:t>
      </w:r>
      <w:r w:rsidRPr="008B1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0D796C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режима на территории </w:t>
      </w:r>
      <w:r w:rsidRPr="008B143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5EF81107" w14:textId="77777777" w:rsidR="004520B1" w:rsidRPr="008B143F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43F">
        <w:rPr>
          <w:rFonts w:ascii="Times New Roman" w:hAnsi="Times New Roman" w:cs="Times New Roman"/>
          <w:b/>
          <w:sz w:val="28"/>
          <w:szCs w:val="28"/>
        </w:rPr>
        <w:t xml:space="preserve">поселения «Деревня Горки». </w:t>
      </w:r>
    </w:p>
    <w:p w14:paraId="6DB22FDA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2B721" w14:textId="77777777" w:rsidR="004520B1" w:rsidRPr="00A77D29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E7">
        <w:rPr>
          <w:rFonts w:ascii="Times New Roman" w:hAnsi="Times New Roman" w:cs="Times New Roman"/>
          <w:sz w:val="24"/>
          <w:szCs w:val="24"/>
        </w:rPr>
        <w:t xml:space="preserve">      </w:t>
      </w:r>
      <w:r w:rsidRPr="00A77D29">
        <w:rPr>
          <w:rFonts w:ascii="Times New Roman" w:hAnsi="Times New Roman" w:cs="Times New Roman"/>
          <w:sz w:val="28"/>
          <w:szCs w:val="28"/>
        </w:rPr>
        <w:t xml:space="preserve"> С целью обеспеченья пожарной защиты населенных пунктов и предотвращения природных пожаров, в соответствии с Федеральным законом от 21.12.1994 года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года № 36-ОЗ «О пожарной безопасности в Калужской области» в связи с установившимся высоким классом пожарной опасности и отсутствием улучшения пожарной обстановки в ближайшие дни (по данным прогноза метеорологических (погодных) условий), администрация сельского поселения «Деревня Горки»</w:t>
      </w:r>
    </w:p>
    <w:p w14:paraId="7F984D6B" w14:textId="77777777" w:rsidR="004520B1" w:rsidRPr="00D920E7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EF94F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F13DB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6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E798F53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C4A07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143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Ввести на территории сельского поселения «Деревня Горки» особый противопожарный режим с 06.00 часов 22 апреля 2025 года по 24.00 часа 28 апреля 2025 года.</w:t>
      </w:r>
    </w:p>
    <w:p w14:paraId="3330D772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 период действия особого противопожарного режима на территории сельского поселения организовать мероприятия по усилению пожарной безопасности, в том числе:</w:t>
      </w:r>
    </w:p>
    <w:p w14:paraId="73C5EF47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противопожарные разрывы по границам населенных пунктов и минерализованные полосы вокруг населенных пунктов, садоводческих, огороднических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14:paraId="0B795FD9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готовность сил и средств добровольной пожарной команды к применению по назначению, порядок их оповещения и сбора;</w:t>
      </w:r>
    </w:p>
    <w:p w14:paraId="4A5EAE6B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-прокладку просек, прочистку противопожарных минерализованных полос вдоль населенных пунктов и сельскохозяйственных угодий, непосредственно примыкающих к лесам и лесным насаждениям;</w:t>
      </w:r>
    </w:p>
    <w:p w14:paraId="2D562D9E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-обеспечить свободный доступ пожарной техники к источникам противопожарного водоснабжения;</w:t>
      </w:r>
    </w:p>
    <w:p w14:paraId="5E20CBB5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3B945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74FB9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A6D3D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D688A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07CDC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необходимые меры по своевременной очистке территорий поселений от возгораемого мусора;</w:t>
      </w:r>
    </w:p>
    <w:p w14:paraId="4F42BEBD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к профилактической работе и патрулированию представителей добровольных пожарных и граждан сельских поселений;</w:t>
      </w:r>
    </w:p>
    <w:p w14:paraId="4E9C490D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14:paraId="5CAB633E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-обеспечить оповещение населения о возникновении пожара.</w:t>
      </w:r>
    </w:p>
    <w:p w14:paraId="360B3477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 момента его подписания, подлежит размещению на официальном сайте администрации сельского поселения «Деревня Горки» и опубликованию в районной газете «Наша жизнь».</w:t>
      </w:r>
    </w:p>
    <w:p w14:paraId="66E88521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К</w:t>
      </w:r>
      <w:r w:rsidRPr="008B143F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постановления оставляю за собой. </w:t>
      </w:r>
    </w:p>
    <w:p w14:paraId="01484345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96058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1E53D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42F3A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48448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3B18C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8B14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A9F2E36" w14:textId="77777777" w:rsidR="004520B1" w:rsidRDefault="004520B1" w:rsidP="0045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143F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                                                                     Г.А. Сухова</w:t>
      </w:r>
      <w:r w:rsidRPr="008B14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7BCAC40" w14:textId="77777777" w:rsidR="004520B1" w:rsidRPr="00BD0B6F" w:rsidRDefault="004520B1" w:rsidP="004520B1">
      <w:pPr>
        <w:rPr>
          <w:rFonts w:ascii="Times New Roman" w:hAnsi="Times New Roman" w:cs="Times New Roman"/>
          <w:sz w:val="28"/>
          <w:szCs w:val="28"/>
        </w:rPr>
      </w:pPr>
    </w:p>
    <w:p w14:paraId="13168415" w14:textId="77777777" w:rsidR="00F96558" w:rsidRDefault="00F96558">
      <w:bookmarkStart w:id="0" w:name="_GoBack"/>
      <w:bookmarkEnd w:id="0"/>
    </w:p>
    <w:sectPr w:rsidR="00F9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0F"/>
    <w:rsid w:val="00376E9A"/>
    <w:rsid w:val="004520B1"/>
    <w:rsid w:val="00D5630F"/>
    <w:rsid w:val="00F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8F6E-9D83-4ECC-B2F9-08E853E2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0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2</cp:revision>
  <dcterms:created xsi:type="dcterms:W3CDTF">2025-04-23T07:09:00Z</dcterms:created>
  <dcterms:modified xsi:type="dcterms:W3CDTF">2025-04-23T07:09:00Z</dcterms:modified>
</cp:coreProperties>
</file>