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D4" w:rsidRPr="00636554" w:rsidRDefault="007D32D4" w:rsidP="006365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(исполнительно - распорядительный орган)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сельского поселения «Деревня Горки»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 О С Т А Н О В Л Е Н И Е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д. Горки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от «14» ноября 2023 г                                                                       № 67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О проведении месячника по пожарной безопасности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и гражданской обороне на территории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сельского поселения «Деревня Горки»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 xml:space="preserve">          В целях снижения количества пожаров, тяжести последствий от них,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предупреждения гибели людей при пожарах, активизации работы по обучению населения мерам пожарной безопасности по месту жительства и во исполнение ФЗ от 21.12.1994г. № 69-ФЗ «О пожарной безопасности». Закон Калужской области от 22.05.2001г. № 36-ОЗ «О пожарной безопасности в Калужской области», Администрация сельского поселения</w:t>
      </w: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36554">
        <w:rPr>
          <w:rFonts w:ascii="Times New Roman" w:hAnsi="Times New Roman" w:cs="Times New Roman"/>
          <w:b/>
          <w:sz w:val="28"/>
          <w:szCs w:val="28"/>
        </w:rPr>
        <w:t xml:space="preserve">  П О С Т А Н О В Л Я Е Т</w:t>
      </w: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1.Провести месячник пожарной безопасности и гражданской обороны на территории сельского поселения «Деревня Горки» с 15 ноября по 15 декабря 2023 года.</w:t>
      </w:r>
    </w:p>
    <w:p w:rsidR="00636554" w:rsidRPr="00636554" w:rsidRDefault="00636554" w:rsidP="0063655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2.Утвердить план мероприятий по организации проведения месячника по пожарной безопасности и гражданской обороны (прилагается).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Г.А. Сухова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6554" w:rsidRPr="00636554" w:rsidRDefault="00636554" w:rsidP="00636554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36554" w:rsidRPr="00636554" w:rsidRDefault="00636554" w:rsidP="00636554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к постановлению № 67 от 14.11.2023г.</w:t>
      </w:r>
    </w:p>
    <w:p w:rsidR="00636554" w:rsidRPr="00636554" w:rsidRDefault="00636554" w:rsidP="00636554">
      <w:pPr>
        <w:tabs>
          <w:tab w:val="left" w:pos="6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 xml:space="preserve"> администрации СП «Деревня Горки»</w:t>
      </w: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 xml:space="preserve">мероприятий по организации и проведению месячника пожарной безопасности и гражданской обороны на территории 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54">
        <w:rPr>
          <w:rFonts w:ascii="Times New Roman" w:hAnsi="Times New Roman" w:cs="Times New Roman"/>
          <w:b/>
          <w:sz w:val="28"/>
          <w:szCs w:val="28"/>
        </w:rPr>
        <w:t>сельского поселения «Деревня Горки»</w:t>
      </w:r>
    </w:p>
    <w:p w:rsidR="00636554" w:rsidRPr="00636554" w:rsidRDefault="00636554" w:rsidP="00636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1.Провести собрание с населением по укреплению пожарной безопасности. Провести устройство защитных противопожарных полос (опашку) участков полей, примыкающих к лесным массивам, населенным пунктам.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администрация сельского поселения.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2.Организовать проведение выступлений в трудовых коллективах, учебных заведениях, на объектах с массовым пребыванием людей. Провести с жителями сельского поселения беседы о необходимости иметь в частных домах первичные средства пожаротушения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администрация сельского поселения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3.Осуществить контроль за ходом обучения населения мерам пожарной безопасности и действиям в чрезвычайных ситуациях. Определить ожидаемые зоны лесных и торфяных пожаров, уточнить перечень населенных пунктов, объектов экономики и жизнеобеспечения населения, попадающих в эти зоны.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администрация сельского поселения.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4. Провести разъяснительную работу с учащимися МКОУ «Горская СОШ» о запрете выжигания прошлогодней травы. Организовать работу по обучению учащихся школы мерам пожарной безопасности в пожароопасный период в системе ОБЖ.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директор школы, классные руководители.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5.Провести подворные обходы граждан с неблагополучной пожарной обстановкой и инструктажи населения мерам пожарной безопасности. Особое внимание уделять лицам, входящим в группу риска.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участковый, администрация сельского поселения.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t>7.Совместно с участковым провести рейды по чердачным и подвальным помещениям, а также бесхозным строениям с целью выявления мест проживания лиц без определенного места жительства.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i/>
          <w:sz w:val="28"/>
          <w:szCs w:val="28"/>
        </w:rPr>
        <w:t>Исполнители</w:t>
      </w:r>
      <w:r w:rsidRPr="00636554">
        <w:rPr>
          <w:rFonts w:ascii="Times New Roman" w:hAnsi="Times New Roman" w:cs="Times New Roman"/>
          <w:sz w:val="28"/>
          <w:szCs w:val="28"/>
        </w:rPr>
        <w:t>: участковый, глава сельского поселения.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5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36554" w:rsidRPr="00636554" w:rsidRDefault="00636554" w:rsidP="00636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554" w:rsidRPr="00636554" w:rsidRDefault="00636554" w:rsidP="006365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2D4" w:rsidRPr="00636554" w:rsidRDefault="007D32D4" w:rsidP="006365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2D4" w:rsidRPr="00636554" w:rsidRDefault="007D32D4" w:rsidP="006365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2D4" w:rsidRPr="00636554" w:rsidRDefault="007D32D4" w:rsidP="006365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2D4" w:rsidRPr="00636554" w:rsidRDefault="007D32D4" w:rsidP="006365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2D4" w:rsidRPr="00636554" w:rsidRDefault="007D32D4" w:rsidP="00636554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0B80" w:rsidRPr="00636554" w:rsidRDefault="00A70B80" w:rsidP="006365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0B80" w:rsidRPr="0063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F29"/>
    <w:multiLevelType w:val="hybridMultilevel"/>
    <w:tmpl w:val="5562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40902"/>
    <w:multiLevelType w:val="hybridMultilevel"/>
    <w:tmpl w:val="32DA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560B"/>
    <w:multiLevelType w:val="hybridMultilevel"/>
    <w:tmpl w:val="9B12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E"/>
    <w:rsid w:val="00193C83"/>
    <w:rsid w:val="003864CE"/>
    <w:rsid w:val="003F207C"/>
    <w:rsid w:val="00636554"/>
    <w:rsid w:val="00787CD0"/>
    <w:rsid w:val="007D32D4"/>
    <w:rsid w:val="00A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1AE08-A45E-4B6D-BE24-55AF9B2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07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53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812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2555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03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480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610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4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2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12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40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97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73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05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193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48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53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802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2023-10-06T09:56:00Z</cp:lastPrinted>
  <dcterms:created xsi:type="dcterms:W3CDTF">2023-10-06T09:54:00Z</dcterms:created>
  <dcterms:modified xsi:type="dcterms:W3CDTF">2023-11-15T06:28:00Z</dcterms:modified>
</cp:coreProperties>
</file>