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05" w:rsidRDefault="00253205" w:rsidP="00253205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Сельская дума</w:t>
      </w:r>
    </w:p>
    <w:p w:rsidR="00253205" w:rsidRDefault="00253205" w:rsidP="00253205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5579D3">
        <w:rPr>
          <w:sz w:val="28"/>
          <w:szCs w:val="28"/>
        </w:rPr>
        <w:t>Село Корекозево</w:t>
      </w:r>
      <w:r>
        <w:rPr>
          <w:sz w:val="28"/>
          <w:szCs w:val="28"/>
        </w:rPr>
        <w:t>»</w:t>
      </w:r>
    </w:p>
    <w:p w:rsidR="00253205" w:rsidRDefault="00253205" w:rsidP="00253205">
      <w:pPr>
        <w:jc w:val="center"/>
        <w:rPr>
          <w:b/>
          <w:caps/>
          <w:sz w:val="36"/>
          <w:szCs w:val="36"/>
        </w:rPr>
      </w:pPr>
    </w:p>
    <w:p w:rsidR="00253205" w:rsidRDefault="00253205" w:rsidP="00253205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решение</w:t>
      </w:r>
    </w:p>
    <w:p w:rsidR="00253205" w:rsidRDefault="005579D3" w:rsidP="00253205">
      <w:pPr>
        <w:spacing w:after="36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орекозево</w:t>
      </w:r>
      <w:proofErr w:type="spellEnd"/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205" w:rsidTr="00253205">
        <w:trPr>
          <w:trHeight w:val="341"/>
        </w:trPr>
        <w:tc>
          <w:tcPr>
            <w:tcW w:w="4785" w:type="dxa"/>
          </w:tcPr>
          <w:p w:rsidR="00253205" w:rsidRDefault="00253205">
            <w:pPr>
              <w:spacing w:line="276" w:lineRule="auto"/>
              <w:rPr>
                <w:sz w:val="28"/>
                <w:szCs w:val="28"/>
              </w:rPr>
            </w:pPr>
          </w:p>
          <w:p w:rsidR="00253205" w:rsidRDefault="00253205">
            <w:pPr>
              <w:spacing w:line="276" w:lineRule="auto"/>
              <w:rPr>
                <w:sz w:val="28"/>
                <w:szCs w:val="28"/>
              </w:rPr>
            </w:pPr>
          </w:p>
          <w:p w:rsidR="00253205" w:rsidRDefault="00253205" w:rsidP="005579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</w:t>
            </w:r>
            <w:r w:rsidR="005579D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»</w:t>
            </w:r>
            <w:r w:rsidR="005579D3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201</w:t>
            </w:r>
            <w:r w:rsidR="005579D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253205" w:rsidRDefault="00253205">
            <w:pPr>
              <w:spacing w:after="360" w:line="276" w:lineRule="auto"/>
              <w:jc w:val="right"/>
              <w:rPr>
                <w:sz w:val="28"/>
                <w:szCs w:val="28"/>
              </w:rPr>
            </w:pPr>
          </w:p>
          <w:p w:rsidR="00253205" w:rsidRDefault="00253205">
            <w:pPr>
              <w:spacing w:after="360" w:line="276" w:lineRule="auto"/>
              <w:jc w:val="right"/>
              <w:rPr>
                <w:sz w:val="28"/>
                <w:szCs w:val="28"/>
              </w:rPr>
            </w:pPr>
          </w:p>
          <w:p w:rsidR="00253205" w:rsidRDefault="00253205" w:rsidP="005579D3">
            <w:pPr>
              <w:spacing w:after="36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579D3">
              <w:rPr>
                <w:sz w:val="28"/>
                <w:szCs w:val="28"/>
              </w:rPr>
              <w:t>74</w:t>
            </w:r>
          </w:p>
        </w:tc>
      </w:tr>
    </w:tbl>
    <w:p w:rsidR="00253205" w:rsidRDefault="00253205" w:rsidP="002532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</w:rPr>
        <w:t xml:space="preserve">Об утверждении порядка размещения </w:t>
      </w:r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</w:rPr>
        <w:t>сведений о доходах, расходах, об имуществе</w:t>
      </w:r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обязательствах</w:t>
      </w:r>
      <w:proofErr w:type="gramEnd"/>
      <w:r>
        <w:rPr>
          <w:b/>
        </w:rPr>
        <w:t xml:space="preserve"> имущественного характера</w:t>
      </w:r>
    </w:p>
    <w:p w:rsidR="00253205" w:rsidRDefault="00253205" w:rsidP="002532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гражданами, замещающими </w:t>
      </w:r>
      <w:proofErr w:type="gramStart"/>
      <w:r>
        <w:rPr>
          <w:b/>
          <w:sz w:val="28"/>
          <w:szCs w:val="28"/>
        </w:rPr>
        <w:t>муниципальные</w:t>
      </w:r>
      <w:proofErr w:type="gramEnd"/>
      <w:r>
        <w:rPr>
          <w:b/>
          <w:sz w:val="28"/>
          <w:szCs w:val="28"/>
        </w:rPr>
        <w:t xml:space="preserve"> </w:t>
      </w:r>
    </w:p>
    <w:p w:rsidR="00253205" w:rsidRDefault="00253205" w:rsidP="002532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должности депутата и выборного должностного лица</w:t>
      </w:r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  <w:sz w:val="28"/>
          <w:szCs w:val="28"/>
        </w:rPr>
        <w:t>местного самоуправления</w:t>
      </w:r>
      <w:r>
        <w:rPr>
          <w:b/>
        </w:rPr>
        <w:t xml:space="preserve"> сельского поселения «</w:t>
      </w:r>
      <w:r w:rsidR="005579D3">
        <w:rPr>
          <w:b/>
        </w:rPr>
        <w:t>Село Корекозево</w:t>
      </w:r>
      <w:r>
        <w:rPr>
          <w:b/>
        </w:rPr>
        <w:t>»</w:t>
      </w:r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</w:rPr>
        <w:t>на официальном сайте администрации муниципального района</w:t>
      </w:r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Перемышльский</w:t>
      </w:r>
      <w:proofErr w:type="spellEnd"/>
      <w:r>
        <w:rPr>
          <w:b/>
        </w:rPr>
        <w:t xml:space="preserve"> район»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информационно-</w:t>
      </w:r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</w:rPr>
        <w:t>телекоммуникационной сети интернет и порядка</w:t>
      </w:r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</w:rPr>
        <w:t xml:space="preserve">предоставления этих сведений средствам </w:t>
      </w:r>
      <w:proofErr w:type="gramStart"/>
      <w:r>
        <w:rPr>
          <w:b/>
        </w:rPr>
        <w:t>массовой</w:t>
      </w:r>
      <w:proofErr w:type="gramEnd"/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</w:rPr>
        <w:t xml:space="preserve">информации для опубликования в связи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</w:p>
    <w:p w:rsidR="00253205" w:rsidRDefault="00253205" w:rsidP="00253205">
      <w:pPr>
        <w:spacing w:after="1" w:line="240" w:lineRule="atLeast"/>
        <w:rPr>
          <w:b/>
        </w:rPr>
      </w:pPr>
      <w:r>
        <w:rPr>
          <w:b/>
        </w:rPr>
        <w:t>их запросами</w:t>
      </w:r>
    </w:p>
    <w:p w:rsidR="00253205" w:rsidRDefault="00253205" w:rsidP="00253205">
      <w:pPr>
        <w:spacing w:after="1" w:line="240" w:lineRule="atLeast"/>
        <w:jc w:val="both"/>
      </w:pP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коррупции»,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статьей 30 </w:t>
      </w:r>
      <w:r>
        <w:rPr>
          <w:sz w:val="28"/>
          <w:szCs w:val="28"/>
        </w:rPr>
        <w:t>Устава сельского поселения «</w:t>
      </w:r>
      <w:r w:rsidR="005579D3">
        <w:rPr>
          <w:sz w:val="28"/>
          <w:szCs w:val="28"/>
        </w:rPr>
        <w:t>Село Корекозево</w:t>
      </w:r>
      <w:r>
        <w:rPr>
          <w:sz w:val="28"/>
          <w:szCs w:val="28"/>
        </w:rPr>
        <w:t>», Сельская Дума сельского поселения</w:t>
      </w:r>
    </w:p>
    <w:p w:rsidR="00253205" w:rsidRDefault="00253205" w:rsidP="00253205">
      <w:pPr>
        <w:spacing w:before="240" w:after="1" w:line="24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53205" w:rsidRDefault="00253205" w:rsidP="00253205">
      <w:pPr>
        <w:spacing w:after="1" w:line="240" w:lineRule="atLeast"/>
        <w:jc w:val="both"/>
        <w:rPr>
          <w:sz w:val="28"/>
          <w:szCs w:val="28"/>
        </w:rPr>
      </w:pPr>
    </w:p>
    <w:p w:rsidR="00253205" w:rsidRDefault="00253205" w:rsidP="00253205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hyperlink r:id="rId7" w:anchor="P37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гражданами, замещающими муниципальные должности депутата и выборного должностного лица местного самоуправления сельского поселения «</w:t>
      </w:r>
      <w:r w:rsidR="005579D3">
        <w:rPr>
          <w:sz w:val="28"/>
          <w:szCs w:val="28"/>
        </w:rPr>
        <w:t>Село Корекозево</w:t>
      </w:r>
      <w:r>
        <w:rPr>
          <w:sz w:val="28"/>
          <w:szCs w:val="28"/>
        </w:rPr>
        <w:t>»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Перемышльский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Интернет и порядок предоставления этих сведений средствам массовой информации для опубликования в связи с их запросами (прилагается).</w:t>
      </w:r>
      <w:proofErr w:type="gramEnd"/>
    </w:p>
    <w:p w:rsidR="00253205" w:rsidRDefault="00253205" w:rsidP="00253205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253205" w:rsidRDefault="00253205" w:rsidP="00253205">
      <w:pPr>
        <w:rPr>
          <w:sz w:val="28"/>
          <w:szCs w:val="28"/>
        </w:rPr>
      </w:pPr>
    </w:p>
    <w:p w:rsidR="00253205" w:rsidRDefault="00253205" w:rsidP="00253205">
      <w:pPr>
        <w:pStyle w:val="ConsPlus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сельского поселения                    </w:t>
      </w:r>
      <w:r w:rsidR="005579D3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</w:t>
      </w:r>
      <w:proofErr w:type="spellStart"/>
      <w:r w:rsidR="005579D3">
        <w:rPr>
          <w:b/>
          <w:color w:val="000000"/>
          <w:sz w:val="28"/>
          <w:szCs w:val="28"/>
        </w:rPr>
        <w:t>И.А.Игнатова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  </w:t>
      </w:r>
    </w:p>
    <w:p w:rsidR="00253205" w:rsidRDefault="00253205" w:rsidP="00253205">
      <w:pPr>
        <w:pStyle w:val="ConsPlusNormal"/>
        <w:jc w:val="both"/>
        <w:rPr>
          <w:b/>
          <w:color w:val="000000"/>
          <w:sz w:val="28"/>
          <w:szCs w:val="28"/>
        </w:rPr>
      </w:pPr>
    </w:p>
    <w:p w:rsidR="005579D3" w:rsidRDefault="005579D3" w:rsidP="00253205">
      <w:pPr>
        <w:spacing w:after="1" w:line="240" w:lineRule="atLeast"/>
        <w:jc w:val="right"/>
        <w:outlineLvl w:val="0"/>
        <w:rPr>
          <w:sz w:val="20"/>
          <w:szCs w:val="20"/>
        </w:rPr>
      </w:pPr>
    </w:p>
    <w:p w:rsidR="005579D3" w:rsidRDefault="005579D3" w:rsidP="00253205">
      <w:pPr>
        <w:spacing w:after="1" w:line="240" w:lineRule="atLeast"/>
        <w:jc w:val="right"/>
        <w:outlineLvl w:val="0"/>
        <w:rPr>
          <w:sz w:val="20"/>
          <w:szCs w:val="20"/>
        </w:rPr>
      </w:pPr>
    </w:p>
    <w:p w:rsidR="005579D3" w:rsidRDefault="005579D3" w:rsidP="00253205">
      <w:pPr>
        <w:spacing w:after="1" w:line="240" w:lineRule="atLeast"/>
        <w:jc w:val="right"/>
        <w:outlineLvl w:val="0"/>
        <w:rPr>
          <w:sz w:val="20"/>
          <w:szCs w:val="20"/>
        </w:rPr>
      </w:pPr>
    </w:p>
    <w:p w:rsidR="005579D3" w:rsidRDefault="005579D3" w:rsidP="00253205">
      <w:pPr>
        <w:spacing w:after="1" w:line="240" w:lineRule="atLeast"/>
        <w:jc w:val="right"/>
        <w:outlineLvl w:val="0"/>
        <w:rPr>
          <w:sz w:val="20"/>
          <w:szCs w:val="20"/>
        </w:rPr>
      </w:pPr>
    </w:p>
    <w:p w:rsidR="00253205" w:rsidRDefault="00253205" w:rsidP="00253205">
      <w:pPr>
        <w:spacing w:after="1" w:line="240" w:lineRule="atLeast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253205" w:rsidRDefault="00253205" w:rsidP="00253205">
      <w:pPr>
        <w:spacing w:after="1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:rsidR="00253205" w:rsidRDefault="00253205" w:rsidP="00253205">
      <w:pPr>
        <w:spacing w:after="1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Сельской Думы </w:t>
      </w:r>
    </w:p>
    <w:p w:rsidR="00253205" w:rsidRDefault="00253205" w:rsidP="00253205">
      <w:pPr>
        <w:spacing w:after="1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53205" w:rsidRDefault="00253205" w:rsidP="00253205">
      <w:pPr>
        <w:spacing w:after="1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5579D3">
        <w:rPr>
          <w:sz w:val="20"/>
          <w:szCs w:val="20"/>
        </w:rPr>
        <w:t>Село Корекозево</w:t>
      </w:r>
      <w:r>
        <w:rPr>
          <w:sz w:val="20"/>
          <w:szCs w:val="20"/>
        </w:rPr>
        <w:t>»</w:t>
      </w:r>
    </w:p>
    <w:p w:rsidR="00253205" w:rsidRDefault="00253205" w:rsidP="005579D3">
      <w:pPr>
        <w:spacing w:after="1" w:line="240" w:lineRule="atLeast"/>
        <w:jc w:val="right"/>
        <w:rPr>
          <w:b/>
          <w:sz w:val="28"/>
          <w:szCs w:val="28"/>
        </w:rPr>
      </w:pPr>
      <w:r>
        <w:rPr>
          <w:sz w:val="20"/>
          <w:szCs w:val="20"/>
        </w:rPr>
        <w:t xml:space="preserve">от </w:t>
      </w:r>
      <w:r w:rsidR="005579D3">
        <w:rPr>
          <w:sz w:val="20"/>
          <w:szCs w:val="20"/>
        </w:rPr>
        <w:t xml:space="preserve">28 декабря 2017 </w:t>
      </w:r>
      <w:r>
        <w:rPr>
          <w:sz w:val="20"/>
          <w:szCs w:val="20"/>
        </w:rPr>
        <w:t xml:space="preserve"> г. № </w:t>
      </w:r>
      <w:r w:rsidR="005579D3">
        <w:rPr>
          <w:sz w:val="20"/>
          <w:szCs w:val="20"/>
        </w:rPr>
        <w:t>74</w:t>
      </w:r>
    </w:p>
    <w:p w:rsidR="00253205" w:rsidRDefault="00253205" w:rsidP="00253205">
      <w:pPr>
        <w:spacing w:after="1" w:line="240" w:lineRule="atLeast"/>
        <w:jc w:val="center"/>
        <w:rPr>
          <w:b/>
          <w:sz w:val="28"/>
          <w:szCs w:val="28"/>
        </w:rPr>
      </w:pPr>
      <w:bookmarkStart w:id="0" w:name="P37"/>
      <w:bookmarkEnd w:id="0"/>
      <w:r>
        <w:rPr>
          <w:b/>
          <w:sz w:val="28"/>
          <w:szCs w:val="28"/>
        </w:rPr>
        <w:t>ПОРЯДОК</w:t>
      </w:r>
    </w:p>
    <w:p w:rsidR="00253205" w:rsidRDefault="00253205" w:rsidP="00253205">
      <w:pPr>
        <w:spacing w:after="1" w:line="240" w:lineRule="atLeast"/>
        <w:jc w:val="center"/>
        <w:rPr>
          <w:b/>
        </w:rPr>
      </w:pPr>
      <w:proofErr w:type="gramStart"/>
      <w:r>
        <w:rPr>
          <w:b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b/>
          <w:sz w:val="28"/>
          <w:szCs w:val="28"/>
        </w:rPr>
        <w:t>гражданами, замещающими муниципальные</w:t>
      </w:r>
      <w:r>
        <w:rPr>
          <w:b/>
        </w:rPr>
        <w:t xml:space="preserve"> </w:t>
      </w:r>
      <w:r>
        <w:rPr>
          <w:b/>
          <w:sz w:val="28"/>
          <w:szCs w:val="28"/>
        </w:rPr>
        <w:t>должности депутата и выборного должностного лица</w:t>
      </w:r>
      <w:r>
        <w:rPr>
          <w:b/>
        </w:rPr>
        <w:t xml:space="preserve"> </w:t>
      </w:r>
      <w:r>
        <w:rPr>
          <w:b/>
          <w:sz w:val="28"/>
          <w:szCs w:val="28"/>
        </w:rPr>
        <w:t>местного самоуправления</w:t>
      </w:r>
      <w:r>
        <w:rPr>
          <w:b/>
        </w:rPr>
        <w:t xml:space="preserve"> сельского поселения «</w:t>
      </w:r>
      <w:r w:rsidR="005579D3">
        <w:rPr>
          <w:b/>
        </w:rPr>
        <w:t>Село Корекозево</w:t>
      </w:r>
      <w:bookmarkStart w:id="1" w:name="_GoBack"/>
      <w:bookmarkEnd w:id="1"/>
      <w:r>
        <w:rPr>
          <w:b/>
        </w:rPr>
        <w:t>» на официальном сайте администрации муниципального района «</w:t>
      </w:r>
      <w:proofErr w:type="spellStart"/>
      <w:r>
        <w:rPr>
          <w:b/>
        </w:rPr>
        <w:t>Перемышльский</w:t>
      </w:r>
      <w:proofErr w:type="spellEnd"/>
      <w:r>
        <w:rPr>
          <w:b/>
        </w:rPr>
        <w:t xml:space="preserve"> район» в информационно-телекоммуникационной сети интернет и порядка предоставления этих сведений средствам массовой информации для опубликования в связи с их запросами</w:t>
      </w:r>
      <w:proofErr w:type="gramEnd"/>
    </w:p>
    <w:p w:rsidR="00253205" w:rsidRDefault="00253205" w:rsidP="00253205">
      <w:pPr>
        <w:spacing w:after="1" w:line="240" w:lineRule="atLeast"/>
        <w:jc w:val="center"/>
        <w:rPr>
          <w:b/>
          <w:sz w:val="28"/>
          <w:szCs w:val="28"/>
        </w:rPr>
      </w:pPr>
    </w:p>
    <w:p w:rsidR="00253205" w:rsidRDefault="00253205" w:rsidP="00253205">
      <w:pPr>
        <w:spacing w:after="1" w:line="240" w:lineRule="atLeast"/>
        <w:ind w:firstLine="540"/>
        <w:jc w:val="both"/>
        <w:rPr>
          <w:sz w:val="28"/>
          <w:szCs w:val="28"/>
        </w:rPr>
      </w:pPr>
      <w:bookmarkStart w:id="2" w:name="P45"/>
      <w:bookmarkEnd w:id="2"/>
      <w:r>
        <w:rPr>
          <w:sz w:val="28"/>
          <w:szCs w:val="28"/>
        </w:rPr>
        <w:t>1.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Перемышльский</w:t>
      </w:r>
      <w:proofErr w:type="spellEnd"/>
      <w:r>
        <w:rPr>
          <w:sz w:val="28"/>
          <w:szCs w:val="28"/>
        </w:rPr>
        <w:t xml:space="preserve"> район»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характера: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перечень объектов недвижимого имущества, принадлежащих гражданам, замещающими муниципальные должности депутата и выборного должностного лица местного самоуправления (далее - депутат),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декларированный годовой доход депутата, его супруги (супруга) и несовершеннолетних детей;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размещаемых на официальном сайте и предоставляемых средствам массовой информации для опубликования сведениях о доходах, расходах запрещается указывать: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иные сведения, кроме указанных в </w:t>
      </w:r>
      <w:hyperlink r:id="rId8" w:anchor="P45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настоящего Порядка,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персональные данные супруги (супруга), детей и иных членов семьи депутата;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информацию, отнесенную к государственной тайне или в отношении которой установлено требование об обеспечении ее конфиденциальности.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доходах, расходах, об имуществе и обязательствах имущественного характера, указанные в </w:t>
      </w:r>
      <w:hyperlink r:id="rId9" w:anchor="P45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настоящего Порядка, за весь период замещения депутатом муниципальной должности находятся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Перемышльский</w:t>
      </w:r>
      <w:proofErr w:type="spellEnd"/>
      <w:r>
        <w:rPr>
          <w:sz w:val="28"/>
          <w:szCs w:val="28"/>
        </w:rPr>
        <w:t xml:space="preserve"> район» и ежегодно обновляются в течение 14 рабочих дней со дня истечения срока, установленного законодательством для их подачи.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сведений о доходах, расходах, об имуществе и обязательствах имущественного характера обеспечивается работником по кадровым вопросам администрации муниципального района «</w:t>
      </w:r>
      <w:proofErr w:type="spellStart"/>
      <w:r>
        <w:rPr>
          <w:sz w:val="28"/>
          <w:szCs w:val="28"/>
        </w:rPr>
        <w:t>Перемышльский</w:t>
      </w:r>
      <w:proofErr w:type="spellEnd"/>
      <w:r>
        <w:rPr>
          <w:sz w:val="28"/>
          <w:szCs w:val="28"/>
        </w:rPr>
        <w:t xml:space="preserve"> район».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размещения на официальном сайте сведений о доходах, расходах об имуществе и обязательствах имущественного характера депутаты предоставляют сведения, предусмотренные </w:t>
      </w:r>
      <w:hyperlink r:id="rId10" w:anchor="P45" w:history="1">
        <w:r>
          <w:rPr>
            <w:rStyle w:val="a3"/>
            <w:color w:val="auto"/>
            <w:sz w:val="28"/>
            <w:szCs w:val="28"/>
            <w:u w:val="none"/>
          </w:rPr>
          <w:t>пунктом 1</w:t>
        </w:r>
      </w:hyperlink>
      <w:r>
        <w:rPr>
          <w:sz w:val="28"/>
          <w:szCs w:val="28"/>
        </w:rPr>
        <w:t xml:space="preserve"> настоящего Порядка, в администрацию муниципального района «</w:t>
      </w:r>
      <w:proofErr w:type="spellStart"/>
      <w:r>
        <w:rPr>
          <w:sz w:val="28"/>
          <w:szCs w:val="28"/>
        </w:rPr>
        <w:t>Перемышльский</w:t>
      </w:r>
      <w:proofErr w:type="spellEnd"/>
      <w:r>
        <w:rPr>
          <w:sz w:val="28"/>
          <w:szCs w:val="28"/>
        </w:rPr>
        <w:t xml:space="preserve"> район» в срок не позднее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253205" w:rsidRDefault="00253205" w:rsidP="00253205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уточненных сведений о доходах, расходах об имуществе и обязательствах имущественного характера депутат одновременно направляет эти сведения в администрацию муниципального района «</w:t>
      </w:r>
      <w:proofErr w:type="spellStart"/>
      <w:r>
        <w:rPr>
          <w:sz w:val="28"/>
          <w:szCs w:val="28"/>
        </w:rPr>
        <w:t>Перемышльский</w:t>
      </w:r>
      <w:proofErr w:type="spellEnd"/>
      <w:r>
        <w:rPr>
          <w:sz w:val="28"/>
          <w:szCs w:val="28"/>
        </w:rPr>
        <w:t xml:space="preserve"> район». Администрация муниципального района «</w:t>
      </w:r>
      <w:proofErr w:type="spellStart"/>
      <w:r>
        <w:rPr>
          <w:sz w:val="28"/>
          <w:szCs w:val="28"/>
        </w:rPr>
        <w:t>Перемышльский</w:t>
      </w:r>
      <w:proofErr w:type="spellEnd"/>
      <w:r>
        <w:rPr>
          <w:sz w:val="28"/>
          <w:szCs w:val="28"/>
        </w:rPr>
        <w:t xml:space="preserve"> район» обеспечивает внесение соответствующих изменений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предоставления уточненных сведений.</w:t>
      </w:r>
    </w:p>
    <w:p w:rsidR="00253205" w:rsidRDefault="00253205" w:rsidP="00253205">
      <w:pPr>
        <w:spacing w:after="1" w:line="240" w:lineRule="atLeast"/>
        <w:jc w:val="both"/>
        <w:rPr>
          <w:sz w:val="28"/>
          <w:szCs w:val="28"/>
        </w:rPr>
      </w:pPr>
    </w:p>
    <w:p w:rsidR="00253205" w:rsidRDefault="00253205" w:rsidP="002532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205" w:rsidRDefault="00253205" w:rsidP="00253205">
      <w:pPr>
        <w:rPr>
          <w:sz w:val="28"/>
          <w:szCs w:val="28"/>
        </w:rPr>
      </w:pPr>
    </w:p>
    <w:p w:rsidR="00253205" w:rsidRDefault="00253205" w:rsidP="00253205"/>
    <w:p w:rsidR="0050117E" w:rsidRDefault="0050117E"/>
    <w:sectPr w:rsidR="0050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F5"/>
    <w:rsid w:val="000631D9"/>
    <w:rsid w:val="00065F72"/>
    <w:rsid w:val="00067F17"/>
    <w:rsid w:val="000C3408"/>
    <w:rsid w:val="000C5505"/>
    <w:rsid w:val="001017D3"/>
    <w:rsid w:val="001141E4"/>
    <w:rsid w:val="00141714"/>
    <w:rsid w:val="00165FED"/>
    <w:rsid w:val="001839E6"/>
    <w:rsid w:val="001B5300"/>
    <w:rsid w:val="001D1D4D"/>
    <w:rsid w:val="00214DB4"/>
    <w:rsid w:val="00233467"/>
    <w:rsid w:val="0023599E"/>
    <w:rsid w:val="002502B7"/>
    <w:rsid w:val="00253205"/>
    <w:rsid w:val="002641CB"/>
    <w:rsid w:val="00292C36"/>
    <w:rsid w:val="002A4783"/>
    <w:rsid w:val="002C06D0"/>
    <w:rsid w:val="00323872"/>
    <w:rsid w:val="00362030"/>
    <w:rsid w:val="00362A69"/>
    <w:rsid w:val="003B7381"/>
    <w:rsid w:val="003C2FF5"/>
    <w:rsid w:val="003E53DD"/>
    <w:rsid w:val="00492665"/>
    <w:rsid w:val="004B602A"/>
    <w:rsid w:val="004E1415"/>
    <w:rsid w:val="0050117E"/>
    <w:rsid w:val="00525879"/>
    <w:rsid w:val="0053599A"/>
    <w:rsid w:val="00547C7E"/>
    <w:rsid w:val="005579D3"/>
    <w:rsid w:val="005633DF"/>
    <w:rsid w:val="00567C66"/>
    <w:rsid w:val="005C439E"/>
    <w:rsid w:val="005F372E"/>
    <w:rsid w:val="006D1810"/>
    <w:rsid w:val="006E7223"/>
    <w:rsid w:val="00733E33"/>
    <w:rsid w:val="00774E90"/>
    <w:rsid w:val="007A0690"/>
    <w:rsid w:val="007A3B25"/>
    <w:rsid w:val="007E0517"/>
    <w:rsid w:val="007F14C0"/>
    <w:rsid w:val="00816DF4"/>
    <w:rsid w:val="008376D5"/>
    <w:rsid w:val="008807C8"/>
    <w:rsid w:val="008E5686"/>
    <w:rsid w:val="0090789A"/>
    <w:rsid w:val="00935000"/>
    <w:rsid w:val="00952930"/>
    <w:rsid w:val="00A06D54"/>
    <w:rsid w:val="00A30B32"/>
    <w:rsid w:val="00A54665"/>
    <w:rsid w:val="00A73681"/>
    <w:rsid w:val="00A8284B"/>
    <w:rsid w:val="00AD359B"/>
    <w:rsid w:val="00B00F31"/>
    <w:rsid w:val="00B97236"/>
    <w:rsid w:val="00BE6679"/>
    <w:rsid w:val="00C33647"/>
    <w:rsid w:val="00C80571"/>
    <w:rsid w:val="00CA0FBC"/>
    <w:rsid w:val="00CD52CB"/>
    <w:rsid w:val="00CE381E"/>
    <w:rsid w:val="00D37802"/>
    <w:rsid w:val="00D54A13"/>
    <w:rsid w:val="00D6568E"/>
    <w:rsid w:val="00D85954"/>
    <w:rsid w:val="00D914E0"/>
    <w:rsid w:val="00D96867"/>
    <w:rsid w:val="00DD062A"/>
    <w:rsid w:val="00DF01AA"/>
    <w:rsid w:val="00EA416A"/>
    <w:rsid w:val="00EF6298"/>
    <w:rsid w:val="00F21C2C"/>
    <w:rsid w:val="00F4243D"/>
    <w:rsid w:val="00F762FB"/>
    <w:rsid w:val="00F84ABD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05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rsid w:val="00253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2532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3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05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rsid w:val="00253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">
    <w:name w:val="ConsPlusTitle"/>
    <w:rsid w:val="002532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3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8;&#1072;&#1073;&#1086;&#1095;&#1080;&#1081;%20&#1089;&#1090;&#1086;&#1083;\&#1056;&#1072;&#1073;&#1086;&#1095;&#1072;&#1103;%20&#1087;&#1072;&#1087;&#1082;&#1072;\&#1052;&#1086;&#1080;%20&#1076;&#1086;&#1082;&#1091;&#1084;&#1077;&#1085;&#1090;&#1099;\&#1052;&#1086;&#1080;%20&#1076;&#1086;&#1082;&#1091;&#1084;&#1077;&#1085;&#1090;&#1099;\&#1057;&#1045;&#1051;&#1068;&#1057;&#1050;&#1040;&#1071;%20&#1044;&#1059;&#1052;&#1040;\&#1056;&#1045;&#1064;&#1045;&#1053;&#1048;&#1071;%20&#1057;&#1045;&#1051;&#1068;&#1057;&#1050;&#1054;&#1049;%20&#1044;&#1059;&#1052;&#1067;\&#1056;&#1045;&#1064;&#1045;&#1053;&#1048;&#1071;%20&#1057;&#1045;&#1051;&#1068;&#1057;&#1050;&#1054;&#1049;%20&#1044;&#1059;&#1052;&#1067;\&#1056;&#1045;&#1064;&#1045;&#1053;&#1048;&#1071;%20&#1058;&#1056;&#1045;&#1058;&#1068;&#1045;&#1043;&#1054;%20&#1057;&#1054;&#1047;&#1067;&#1042;&#1040;%202018%20&#1043;&#1054;&#1044;\&#1044;&#1086;&#1082;&#1091;&#1084;&#1077;&#1085;&#1090;%20Microsoft%20Word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88;&#1072;&#1073;&#1086;&#1095;&#1080;&#1081;%20&#1089;&#1090;&#1086;&#1083;\&#1056;&#1072;&#1073;&#1086;&#1095;&#1072;&#1103;%20&#1087;&#1072;&#1087;&#1082;&#1072;\&#1052;&#1086;&#1080;%20&#1076;&#1086;&#1082;&#1091;&#1084;&#1077;&#1085;&#1090;&#1099;\&#1052;&#1086;&#1080;%20&#1076;&#1086;&#1082;&#1091;&#1084;&#1077;&#1085;&#1090;&#1099;\&#1057;&#1045;&#1051;&#1068;&#1057;&#1050;&#1040;&#1071;%20&#1044;&#1059;&#1052;&#1040;\&#1056;&#1045;&#1064;&#1045;&#1053;&#1048;&#1071;%20&#1057;&#1045;&#1051;&#1068;&#1057;&#1050;&#1054;&#1049;%20&#1044;&#1059;&#1052;&#1067;\&#1056;&#1045;&#1064;&#1045;&#1053;&#1048;&#1071;%20&#1057;&#1045;&#1051;&#1068;&#1057;&#1050;&#1054;&#1049;%20&#1044;&#1059;&#1052;&#1067;\&#1056;&#1045;&#1064;&#1045;&#1053;&#1048;&#1071;%20&#1058;&#1056;&#1045;&#1058;&#1068;&#1045;&#1043;&#1054;%20&#1057;&#1054;&#1047;&#1067;&#1042;&#1040;%202018%20&#1043;&#1054;&#1044;\&#1044;&#1086;&#1082;&#1091;&#1084;&#1077;&#1085;&#1090;%20Microsoft%20Word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7472E08DDB48F952A35312C2ACD102759CFF1C284204808D45FF7F74D3A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E7472E08DDB48F952A35312C2ACD102750CBF3CF80204808D45FF7F7DA0CA5B06E5B858A4130F" TargetMode="External"/><Relationship Id="rId10" Type="http://schemas.openxmlformats.org/officeDocument/2006/relationships/hyperlink" Target="file:///E:\&#1088;&#1072;&#1073;&#1086;&#1095;&#1080;&#1081;%20&#1089;&#1090;&#1086;&#1083;\&#1056;&#1072;&#1073;&#1086;&#1095;&#1072;&#1103;%20&#1087;&#1072;&#1087;&#1082;&#1072;\&#1052;&#1086;&#1080;%20&#1076;&#1086;&#1082;&#1091;&#1084;&#1077;&#1085;&#1090;&#1099;\&#1052;&#1086;&#1080;%20&#1076;&#1086;&#1082;&#1091;&#1084;&#1077;&#1085;&#1090;&#1099;\&#1057;&#1045;&#1051;&#1068;&#1057;&#1050;&#1040;&#1071;%20&#1044;&#1059;&#1052;&#1040;\&#1056;&#1045;&#1064;&#1045;&#1053;&#1048;&#1071;%20&#1057;&#1045;&#1051;&#1068;&#1057;&#1050;&#1054;&#1049;%20&#1044;&#1059;&#1052;&#1067;\&#1056;&#1045;&#1064;&#1045;&#1053;&#1048;&#1071;%20&#1057;&#1045;&#1051;&#1068;&#1057;&#1050;&#1054;&#1049;%20&#1044;&#1059;&#1052;&#1067;\&#1056;&#1045;&#1064;&#1045;&#1053;&#1048;&#1071;%20&#1058;&#1056;&#1045;&#1058;&#1068;&#1045;&#1043;&#1054;%20&#1057;&#1054;&#1047;&#1067;&#1042;&#1040;%202018%20&#1043;&#1054;&#1044;\&#1044;&#1086;&#1082;&#1091;&#1084;&#1077;&#1085;&#1090;%20Microsoft%20Wor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88;&#1072;&#1073;&#1086;&#1095;&#1080;&#1081;%20&#1089;&#1090;&#1086;&#1083;\&#1056;&#1072;&#1073;&#1086;&#1095;&#1072;&#1103;%20&#1087;&#1072;&#1087;&#1082;&#1072;\&#1052;&#1086;&#1080;%20&#1076;&#1086;&#1082;&#1091;&#1084;&#1077;&#1085;&#1090;&#1099;\&#1052;&#1086;&#1080;%20&#1076;&#1086;&#1082;&#1091;&#1084;&#1077;&#1085;&#1090;&#1099;\&#1057;&#1045;&#1051;&#1068;&#1057;&#1050;&#1040;&#1071;%20&#1044;&#1059;&#1052;&#1040;\&#1056;&#1045;&#1064;&#1045;&#1053;&#1048;&#1071;%20&#1057;&#1045;&#1051;&#1068;&#1057;&#1050;&#1054;&#1049;%20&#1044;&#1059;&#1052;&#1067;\&#1056;&#1045;&#1064;&#1045;&#1053;&#1048;&#1071;%20&#1057;&#1045;&#1051;&#1068;&#1057;&#1050;&#1054;&#1049;%20&#1044;&#1059;&#1052;&#1067;\&#1056;&#1045;&#1064;&#1045;&#1053;&#1048;&#1071;%20&#1058;&#1056;&#1045;&#1058;&#1068;&#1045;&#1043;&#1054;%20&#1057;&#1054;&#1047;&#1067;&#1042;&#1040;%202018%20&#1043;&#1054;&#1044;\&#1044;&#1086;&#1082;&#1091;&#1084;&#1077;&#1085;&#1090;%20Microsoft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</dc:creator>
  <cp:keywords/>
  <dc:description/>
  <cp:lastModifiedBy>Usew</cp:lastModifiedBy>
  <cp:revision>5</cp:revision>
  <cp:lastPrinted>2018-01-17T06:04:00Z</cp:lastPrinted>
  <dcterms:created xsi:type="dcterms:W3CDTF">2018-01-17T05:15:00Z</dcterms:created>
  <dcterms:modified xsi:type="dcterms:W3CDTF">2018-01-17T06:04:00Z</dcterms:modified>
</cp:coreProperties>
</file>