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2B720A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24"/>
      <w:bookmarkEnd w:id="0"/>
      <w:r w:rsidRPr="002B720A">
        <w:rPr>
          <w:rFonts w:ascii="Times New Roman" w:hAnsi="Times New Roman" w:cs="Times New Roman"/>
          <w:sz w:val="26"/>
          <w:szCs w:val="26"/>
        </w:rPr>
        <w:t>ОПОВЕЩЕНИЕ</w:t>
      </w:r>
    </w:p>
    <w:p w:rsidR="000F1675" w:rsidRPr="002B720A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B720A">
        <w:rPr>
          <w:rFonts w:ascii="Times New Roman" w:hAnsi="Times New Roman" w:cs="Times New Roman"/>
          <w:sz w:val="26"/>
          <w:szCs w:val="26"/>
        </w:rPr>
        <w:t>О НАЧАЛЕ ПУБЛИЧНЫХ СЛУШАНИЙ ПО ВОПРОСАМ</w:t>
      </w:r>
    </w:p>
    <w:p w:rsidR="000F1675" w:rsidRPr="002B720A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B720A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0F1675" w:rsidRPr="002B720A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69C8" w:rsidRPr="002B720A" w:rsidRDefault="00554BA2" w:rsidP="000869C8">
      <w:pPr>
        <w:ind w:firstLine="709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В целях соблюдения права человека на благоприятные условия </w:t>
      </w:r>
      <w:r w:rsidR="000F1675" w:rsidRPr="002B720A">
        <w:rPr>
          <w:sz w:val="26"/>
          <w:szCs w:val="26"/>
        </w:rPr>
        <w:t>жизнедеятельности,  прав  и законных интересов</w:t>
      </w:r>
      <w:r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>правообладателей земельных</w:t>
      </w:r>
      <w:r w:rsidRPr="002B720A">
        <w:rPr>
          <w:sz w:val="26"/>
          <w:szCs w:val="26"/>
        </w:rPr>
        <w:t xml:space="preserve"> участков и объектов капитального строительства, в соответствии </w:t>
      </w:r>
      <w:r w:rsidR="000F1675" w:rsidRPr="002B720A">
        <w:rPr>
          <w:sz w:val="26"/>
          <w:szCs w:val="26"/>
        </w:rPr>
        <w:t>с</w:t>
      </w:r>
      <w:r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 xml:space="preserve">Градостроительным  </w:t>
      </w:r>
      <w:hyperlink r:id="rId5" w:history="1">
        <w:r w:rsidR="000F1675" w:rsidRPr="002B720A">
          <w:rPr>
            <w:sz w:val="26"/>
            <w:szCs w:val="26"/>
          </w:rPr>
          <w:t>кодексом</w:t>
        </w:r>
      </w:hyperlink>
      <w:r w:rsidR="000F1675" w:rsidRPr="002B720A">
        <w:rPr>
          <w:sz w:val="26"/>
          <w:szCs w:val="26"/>
        </w:rPr>
        <w:t xml:space="preserve"> Российской Федерации (далее </w:t>
      </w:r>
      <w:r w:rsidRPr="002B720A">
        <w:rPr>
          <w:sz w:val="26"/>
          <w:szCs w:val="26"/>
        </w:rPr>
        <w:t>–</w:t>
      </w:r>
      <w:r w:rsidR="000F1675" w:rsidRPr="002B720A">
        <w:rPr>
          <w:sz w:val="26"/>
          <w:szCs w:val="26"/>
        </w:rPr>
        <w:t xml:space="preserve"> Градостроительный</w:t>
      </w:r>
      <w:r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>кодекс РФ),</w:t>
      </w:r>
      <w:r w:rsidRPr="002B720A">
        <w:rPr>
          <w:sz w:val="26"/>
          <w:szCs w:val="26"/>
        </w:rPr>
        <w:t xml:space="preserve"> </w:t>
      </w:r>
      <w:r w:rsidR="00EE67F3" w:rsidRPr="002B720A">
        <w:rPr>
          <w:sz w:val="26"/>
          <w:szCs w:val="26"/>
        </w:rPr>
        <w:t>Решением районного собрания</w:t>
      </w:r>
      <w:r w:rsidR="003A622F" w:rsidRPr="002B720A">
        <w:rPr>
          <w:sz w:val="26"/>
          <w:szCs w:val="26"/>
        </w:rPr>
        <w:t xml:space="preserve"> муниципального района «Перемышльский район»</w:t>
      </w:r>
      <w:r w:rsidRPr="002B720A">
        <w:rPr>
          <w:sz w:val="26"/>
          <w:szCs w:val="26"/>
        </w:rPr>
        <w:t xml:space="preserve"> от </w:t>
      </w:r>
      <w:r w:rsidR="00F71F1E" w:rsidRPr="002B720A">
        <w:rPr>
          <w:sz w:val="26"/>
          <w:szCs w:val="26"/>
        </w:rPr>
        <w:t>21 декабря</w:t>
      </w:r>
      <w:r w:rsidR="007714DB" w:rsidRPr="002B720A">
        <w:rPr>
          <w:sz w:val="26"/>
          <w:szCs w:val="26"/>
        </w:rPr>
        <w:t xml:space="preserve"> 202</w:t>
      </w:r>
      <w:r w:rsidR="004666D3" w:rsidRPr="002B720A">
        <w:rPr>
          <w:sz w:val="26"/>
          <w:szCs w:val="26"/>
        </w:rPr>
        <w:t>3</w:t>
      </w:r>
      <w:r w:rsidRPr="002B720A">
        <w:rPr>
          <w:sz w:val="26"/>
          <w:szCs w:val="26"/>
        </w:rPr>
        <w:t xml:space="preserve"> года  № </w:t>
      </w:r>
      <w:r w:rsidR="007B50D9" w:rsidRPr="002B720A">
        <w:rPr>
          <w:sz w:val="26"/>
          <w:szCs w:val="26"/>
        </w:rPr>
        <w:t>232</w:t>
      </w:r>
      <w:r w:rsidR="002F351F" w:rsidRPr="002B720A">
        <w:rPr>
          <w:sz w:val="26"/>
          <w:szCs w:val="26"/>
        </w:rPr>
        <w:t xml:space="preserve"> </w:t>
      </w:r>
      <w:r w:rsidR="00717C6A" w:rsidRPr="002B720A">
        <w:rPr>
          <w:sz w:val="26"/>
          <w:szCs w:val="26"/>
        </w:rPr>
        <w:t xml:space="preserve"> </w:t>
      </w:r>
      <w:r w:rsidR="00B4544C" w:rsidRPr="002B720A">
        <w:rPr>
          <w:sz w:val="26"/>
          <w:szCs w:val="26"/>
        </w:rPr>
        <w:t>«</w:t>
      </w:r>
      <w:r w:rsidR="00EE67F3" w:rsidRPr="002B720A">
        <w:rPr>
          <w:sz w:val="26"/>
          <w:szCs w:val="26"/>
        </w:rPr>
        <w:t>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</w:t>
      </w:r>
      <w:r w:rsidR="006460BF" w:rsidRPr="002B720A">
        <w:rPr>
          <w:b/>
          <w:sz w:val="26"/>
          <w:szCs w:val="26"/>
        </w:rPr>
        <w:t xml:space="preserve"> </w:t>
      </w:r>
      <w:r w:rsidR="004666D3" w:rsidRPr="002B720A">
        <w:rPr>
          <w:sz w:val="26"/>
          <w:szCs w:val="26"/>
        </w:rPr>
        <w:t>в части: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F077D3" w:rsidRPr="002B720A">
        <w:rPr>
          <w:sz w:val="26"/>
          <w:szCs w:val="26"/>
        </w:rPr>
        <w:t>Село Перемышль</w:t>
      </w:r>
      <w:r w:rsidR="004666D3" w:rsidRPr="002B720A">
        <w:rPr>
          <w:sz w:val="26"/>
          <w:szCs w:val="26"/>
        </w:rPr>
        <w:t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</w:t>
      </w:r>
      <w:r w:rsidR="00C076A5" w:rsidRPr="002B720A">
        <w:rPr>
          <w:sz w:val="26"/>
          <w:szCs w:val="26"/>
        </w:rPr>
        <w:t xml:space="preserve"> </w:t>
      </w:r>
      <w:r w:rsidR="004666D3" w:rsidRPr="002B720A">
        <w:rPr>
          <w:sz w:val="26"/>
          <w:szCs w:val="26"/>
        </w:rPr>
        <w:t xml:space="preserve"> </w:t>
      </w:r>
      <w:r w:rsidR="00EE67F3" w:rsidRPr="002B720A">
        <w:rPr>
          <w:sz w:val="26"/>
          <w:szCs w:val="26"/>
        </w:rPr>
        <w:t>и назначении публичных слушаний по проекту решения Районного Собрания муниципального района «Перемышльский район» «О внесении изменений в решение Районного Собрания муниципального района «Перемышльский район» от 10.04.2008г. № 235</w:t>
      </w:r>
      <w:r w:rsidR="00B4544C" w:rsidRPr="002B720A">
        <w:rPr>
          <w:sz w:val="26"/>
          <w:szCs w:val="26"/>
        </w:rPr>
        <w:t>»</w:t>
      </w:r>
      <w:r w:rsidR="0078388B" w:rsidRPr="002B720A">
        <w:rPr>
          <w:sz w:val="26"/>
          <w:szCs w:val="26"/>
        </w:rPr>
        <w:t xml:space="preserve"> </w:t>
      </w:r>
      <w:r w:rsidR="004666D3" w:rsidRPr="002B720A">
        <w:rPr>
          <w:sz w:val="26"/>
          <w:szCs w:val="26"/>
        </w:rPr>
        <w:t>в части: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F077D3" w:rsidRPr="002B720A">
        <w:rPr>
          <w:sz w:val="26"/>
          <w:szCs w:val="26"/>
        </w:rPr>
        <w:t>Село Перемышль</w:t>
      </w:r>
      <w:r w:rsidR="004666D3" w:rsidRPr="002B720A">
        <w:rPr>
          <w:sz w:val="26"/>
          <w:szCs w:val="26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</w:t>
      </w:r>
      <w:r w:rsidR="006718A1" w:rsidRPr="002B720A">
        <w:rPr>
          <w:sz w:val="26"/>
          <w:szCs w:val="26"/>
        </w:rPr>
        <w:t xml:space="preserve">(далее Проект Решения Районного Собрания), </w:t>
      </w:r>
      <w:r w:rsidR="00717C6A" w:rsidRPr="002B720A">
        <w:rPr>
          <w:sz w:val="26"/>
          <w:szCs w:val="26"/>
        </w:rPr>
        <w:t>проводятся публичные слушания по проекту</w:t>
      </w:r>
      <w:r w:rsidR="0096466E" w:rsidRPr="002B720A">
        <w:rPr>
          <w:sz w:val="26"/>
          <w:szCs w:val="26"/>
        </w:rPr>
        <w:t xml:space="preserve"> решения</w:t>
      </w:r>
      <w:r w:rsidR="000869C8" w:rsidRPr="002B720A">
        <w:rPr>
          <w:sz w:val="26"/>
          <w:szCs w:val="26"/>
        </w:rPr>
        <w:t xml:space="preserve"> Районного Собрания и назначении публичных слушаний по проекту решения Районного Собрания. </w:t>
      </w:r>
    </w:p>
    <w:p w:rsidR="003A622F" w:rsidRPr="002B720A" w:rsidRDefault="000F1675" w:rsidP="000869C8">
      <w:pPr>
        <w:ind w:firstLine="709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Организатор публичных слушаний:</w:t>
      </w:r>
      <w:r w:rsidR="00717C6A" w:rsidRPr="002B720A">
        <w:rPr>
          <w:sz w:val="26"/>
          <w:szCs w:val="26"/>
        </w:rPr>
        <w:t xml:space="preserve"> Администрация муниципального района «Перемышльский район». Адрес: Калужская область, Перемышльский район, </w:t>
      </w:r>
      <w:r w:rsidR="00717C6A" w:rsidRPr="002B720A">
        <w:rPr>
          <w:sz w:val="26"/>
          <w:szCs w:val="26"/>
        </w:rPr>
        <w:lastRenderedPageBreak/>
        <w:t>с.Перемышль, пл.Свободы д.4</w:t>
      </w:r>
      <w:r w:rsidR="009A6DA3" w:rsidRPr="002B720A">
        <w:rPr>
          <w:sz w:val="26"/>
          <w:szCs w:val="26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0F5A23" w:rsidRPr="002B720A" w:rsidRDefault="000F5A23" w:rsidP="00EB5BE8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Срок проведения публичных слушаний: </w:t>
      </w:r>
      <w:r w:rsidR="002C65B6" w:rsidRPr="002B720A">
        <w:rPr>
          <w:sz w:val="26"/>
          <w:szCs w:val="26"/>
        </w:rPr>
        <w:t>с «</w:t>
      </w:r>
      <w:r w:rsidR="00261E62" w:rsidRPr="002B720A">
        <w:rPr>
          <w:sz w:val="26"/>
          <w:szCs w:val="26"/>
        </w:rPr>
        <w:t>09</w:t>
      </w:r>
      <w:r w:rsidR="002C65B6" w:rsidRPr="002B720A">
        <w:rPr>
          <w:sz w:val="26"/>
          <w:szCs w:val="26"/>
        </w:rPr>
        <w:t xml:space="preserve">» </w:t>
      </w:r>
      <w:r w:rsidR="00703682" w:rsidRPr="002B720A">
        <w:rPr>
          <w:sz w:val="26"/>
          <w:szCs w:val="26"/>
        </w:rPr>
        <w:t>января</w:t>
      </w:r>
      <w:r w:rsidR="002C65B6" w:rsidRPr="002B720A">
        <w:rPr>
          <w:sz w:val="26"/>
          <w:szCs w:val="26"/>
        </w:rPr>
        <w:t xml:space="preserve"> 202</w:t>
      </w:r>
      <w:r w:rsidR="00703682" w:rsidRPr="002B720A">
        <w:rPr>
          <w:sz w:val="26"/>
          <w:szCs w:val="26"/>
        </w:rPr>
        <w:t>4</w:t>
      </w:r>
      <w:r w:rsidR="002C65B6" w:rsidRPr="002B720A">
        <w:rPr>
          <w:sz w:val="26"/>
          <w:szCs w:val="26"/>
        </w:rPr>
        <w:t xml:space="preserve"> г. по «</w:t>
      </w:r>
      <w:r w:rsidR="00703682" w:rsidRPr="002B720A">
        <w:rPr>
          <w:sz w:val="26"/>
          <w:szCs w:val="26"/>
        </w:rPr>
        <w:t>25</w:t>
      </w:r>
      <w:r w:rsidR="002C65B6" w:rsidRPr="002B720A">
        <w:rPr>
          <w:sz w:val="26"/>
          <w:szCs w:val="26"/>
        </w:rPr>
        <w:t xml:space="preserve">» </w:t>
      </w:r>
      <w:r w:rsidR="00703682" w:rsidRPr="002B720A">
        <w:rPr>
          <w:sz w:val="26"/>
          <w:szCs w:val="26"/>
        </w:rPr>
        <w:t>января</w:t>
      </w:r>
      <w:r w:rsidR="002C65B6" w:rsidRPr="002B720A">
        <w:rPr>
          <w:sz w:val="26"/>
          <w:szCs w:val="26"/>
        </w:rPr>
        <w:t xml:space="preserve"> 202</w:t>
      </w:r>
      <w:r w:rsidR="00703682" w:rsidRPr="002B720A">
        <w:rPr>
          <w:sz w:val="26"/>
          <w:szCs w:val="26"/>
        </w:rPr>
        <w:t>4</w:t>
      </w:r>
      <w:r w:rsidR="002C65B6" w:rsidRPr="002B720A">
        <w:rPr>
          <w:sz w:val="26"/>
          <w:szCs w:val="26"/>
        </w:rPr>
        <w:t xml:space="preserve"> г</w:t>
      </w:r>
      <w:r w:rsidRPr="002B720A">
        <w:rPr>
          <w:b/>
          <w:sz w:val="26"/>
          <w:szCs w:val="26"/>
        </w:rPr>
        <w:t>.</w:t>
      </w:r>
    </w:p>
    <w:p w:rsidR="000F5A23" w:rsidRPr="002B720A" w:rsidRDefault="000F5A23" w:rsidP="00EB5BE8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Размещение проекта и информационных материалов к нему на официальном сайте: </w:t>
      </w:r>
      <w:hyperlink r:id="rId6" w:history="1">
        <w:r w:rsidR="00EB5BE8" w:rsidRPr="002B720A">
          <w:rPr>
            <w:rStyle w:val="a6"/>
            <w:color w:val="auto"/>
            <w:sz w:val="26"/>
            <w:szCs w:val="26"/>
          </w:rPr>
          <w:t>https://peremyshl-r40.gosweb.gosuslugi.ru/</w:t>
        </w:r>
      </w:hyperlink>
      <w:r w:rsidR="00EB5BE8" w:rsidRPr="002B720A">
        <w:rPr>
          <w:rStyle w:val="a6"/>
          <w:color w:val="auto"/>
          <w:sz w:val="26"/>
          <w:szCs w:val="26"/>
        </w:rPr>
        <w:t xml:space="preserve"> </w:t>
      </w:r>
      <w:r w:rsidRPr="002B720A">
        <w:rPr>
          <w:sz w:val="26"/>
          <w:szCs w:val="26"/>
        </w:rPr>
        <w:t>в разделе «архитектура и градостроительство», в разделе «поселения» «СП «</w:t>
      </w:r>
      <w:r w:rsidR="00F077D3" w:rsidRPr="002B720A">
        <w:rPr>
          <w:sz w:val="26"/>
          <w:szCs w:val="26"/>
        </w:rPr>
        <w:t>Село Перемышль</w:t>
      </w:r>
      <w:r w:rsidRPr="002B720A">
        <w:rPr>
          <w:sz w:val="26"/>
          <w:szCs w:val="26"/>
        </w:rPr>
        <w:t>».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Оповещение о начале публичных слушаний размещается: информационный стенд (стенды): сельского поселения </w:t>
      </w:r>
      <w:r w:rsidR="0022532A" w:rsidRPr="002B720A">
        <w:rPr>
          <w:sz w:val="26"/>
          <w:szCs w:val="26"/>
        </w:rPr>
        <w:t>«</w:t>
      </w:r>
      <w:r w:rsidR="00F077D3" w:rsidRPr="002B720A">
        <w:rPr>
          <w:sz w:val="26"/>
          <w:szCs w:val="26"/>
        </w:rPr>
        <w:t>Село Перемышль</w:t>
      </w:r>
      <w:r w:rsidR="0022532A" w:rsidRPr="002B720A">
        <w:rPr>
          <w:sz w:val="26"/>
          <w:szCs w:val="26"/>
        </w:rPr>
        <w:t>»: около администрации сельского поселения «</w:t>
      </w:r>
      <w:r w:rsidR="00F077D3" w:rsidRPr="002B720A">
        <w:rPr>
          <w:sz w:val="26"/>
          <w:szCs w:val="26"/>
        </w:rPr>
        <w:t>Село Перемышль</w:t>
      </w:r>
      <w:r w:rsidR="0022532A" w:rsidRPr="002B720A">
        <w:rPr>
          <w:sz w:val="26"/>
          <w:szCs w:val="26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F077D3" w:rsidRPr="002B720A">
        <w:rPr>
          <w:sz w:val="26"/>
          <w:szCs w:val="26"/>
        </w:rPr>
        <w:t>Село Перемышль</w:t>
      </w:r>
      <w:r w:rsidR="0022532A" w:rsidRPr="002B720A">
        <w:rPr>
          <w:sz w:val="26"/>
          <w:szCs w:val="26"/>
        </w:rPr>
        <w:t>»),</w:t>
      </w:r>
      <w:r w:rsidRPr="002B720A">
        <w:rPr>
          <w:sz w:val="26"/>
          <w:szCs w:val="26"/>
        </w:rPr>
        <w:t xml:space="preserve"> иными способами, обеспечивающими доступ участников публичных слушаний к указанной информации.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Экспозиция проекта: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Период проведения экспозиции: </w:t>
      </w:r>
      <w:r w:rsidR="00703682" w:rsidRPr="002B720A">
        <w:rPr>
          <w:sz w:val="26"/>
          <w:szCs w:val="26"/>
        </w:rPr>
        <w:t xml:space="preserve">с «09» января 2024 г. по «25» января </w:t>
      </w:r>
      <w:r w:rsidR="00367DBF" w:rsidRPr="002B720A">
        <w:rPr>
          <w:sz w:val="26"/>
          <w:szCs w:val="26"/>
        </w:rPr>
        <w:t>2024 г.</w:t>
      </w:r>
      <w:r w:rsidRPr="002B720A">
        <w:rPr>
          <w:sz w:val="26"/>
          <w:szCs w:val="26"/>
        </w:rPr>
        <w:t>, с 9.00 час. по 16.00 час.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Адрес размещения экспозиции: Калужская область, Перемышльский район, с.Перемышль, пл.Свободы, д.4</w:t>
      </w:r>
    </w:p>
    <w:p w:rsidR="007F39D1" w:rsidRPr="002B720A" w:rsidRDefault="000F5A23" w:rsidP="007F39D1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Консультирование посетителей экспозиции проекта </w:t>
      </w:r>
      <w:r w:rsidR="00367DBF" w:rsidRPr="002B720A">
        <w:rPr>
          <w:sz w:val="26"/>
          <w:szCs w:val="26"/>
        </w:rPr>
        <w:t>с «</w:t>
      </w:r>
      <w:r w:rsidR="00703682" w:rsidRPr="002B720A">
        <w:rPr>
          <w:sz w:val="26"/>
          <w:szCs w:val="26"/>
        </w:rPr>
        <w:t xml:space="preserve">09» января 2024 г. по «25» января </w:t>
      </w:r>
      <w:r w:rsidR="00367DBF" w:rsidRPr="002B720A">
        <w:rPr>
          <w:sz w:val="26"/>
          <w:szCs w:val="26"/>
        </w:rPr>
        <w:t>2024 г.</w:t>
      </w:r>
      <w:r w:rsidR="007F39D1" w:rsidRPr="002B720A">
        <w:rPr>
          <w:sz w:val="26"/>
          <w:szCs w:val="26"/>
        </w:rPr>
        <w:t>, с 9.00 час. по 16.00 час.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Место проведения: Калужская область, Перемышльский район, Перемышльский район, с.Перемышль, пл.Свободы, д.4</w:t>
      </w:r>
    </w:p>
    <w:p w:rsidR="007F39D1" w:rsidRPr="002B720A" w:rsidRDefault="000F5A23" w:rsidP="007F39D1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Прием предложений и замечаний: </w:t>
      </w:r>
      <w:r w:rsidR="00703682" w:rsidRPr="002B720A">
        <w:rPr>
          <w:sz w:val="26"/>
          <w:szCs w:val="26"/>
        </w:rPr>
        <w:t xml:space="preserve">с «09» января 2024 г. по «25» января 2024 </w:t>
      </w:r>
      <w:r w:rsidR="007F39D1" w:rsidRPr="002B720A">
        <w:rPr>
          <w:sz w:val="26"/>
          <w:szCs w:val="26"/>
        </w:rPr>
        <w:t>г., с 9.00 час. по 16.00 час.</w:t>
      </w:r>
    </w:p>
    <w:p w:rsidR="000F5A23" w:rsidRPr="002B720A" w:rsidRDefault="00367DBF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Предложения и замечания вносятся участниками публичных слушаний</w:t>
      </w:r>
      <w:r w:rsidR="000F5A23" w:rsidRPr="002B720A">
        <w:rPr>
          <w:sz w:val="26"/>
          <w:szCs w:val="26"/>
        </w:rPr>
        <w:t xml:space="preserve"> в произвольной форме: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1)  </w:t>
      </w:r>
      <w:r w:rsidR="00367DBF" w:rsidRPr="002B720A">
        <w:rPr>
          <w:sz w:val="26"/>
          <w:szCs w:val="26"/>
        </w:rPr>
        <w:t>в письменной или устной фо</w:t>
      </w:r>
      <w:bookmarkStart w:id="1" w:name="_GoBack"/>
      <w:bookmarkEnd w:id="1"/>
      <w:r w:rsidR="00367DBF" w:rsidRPr="002B720A">
        <w:rPr>
          <w:sz w:val="26"/>
          <w:szCs w:val="26"/>
        </w:rPr>
        <w:t>рме в ходе проведения</w:t>
      </w:r>
      <w:r w:rsidRPr="002B720A">
        <w:rPr>
          <w:sz w:val="26"/>
          <w:szCs w:val="26"/>
        </w:rPr>
        <w:t xml:space="preserve"> собрания или собраний участников публичных слушаний;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>2) в письменной форме в адрес организатора публичных слушаний;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3)  </w:t>
      </w:r>
      <w:r w:rsidR="00367DBF" w:rsidRPr="002B720A">
        <w:rPr>
          <w:sz w:val="26"/>
          <w:szCs w:val="26"/>
        </w:rPr>
        <w:t>посредством записи</w:t>
      </w:r>
      <w:r w:rsidRPr="002B720A">
        <w:rPr>
          <w:sz w:val="26"/>
          <w:szCs w:val="26"/>
        </w:rPr>
        <w:t xml:space="preserve"> в Журнале учета посетителей экспозиции проекта, подлежащего рассмотрению на публичных слушаниях.</w:t>
      </w:r>
    </w:p>
    <w:p w:rsidR="000F5A23" w:rsidRPr="002B720A" w:rsidRDefault="000F5A23" w:rsidP="000F5A23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Участники   публичных   </w:t>
      </w:r>
      <w:r w:rsidR="00367DBF" w:rsidRPr="002B720A">
        <w:rPr>
          <w:sz w:val="26"/>
          <w:szCs w:val="26"/>
        </w:rPr>
        <w:t>слушаний в целях идентификации представляют</w:t>
      </w:r>
      <w:r w:rsidRPr="002B720A">
        <w:rPr>
          <w:sz w:val="26"/>
          <w:szCs w:val="26"/>
        </w:rPr>
        <w:t xml:space="preserve"> </w:t>
      </w:r>
      <w:r w:rsidR="00367DBF" w:rsidRPr="002B720A">
        <w:rPr>
          <w:sz w:val="26"/>
          <w:szCs w:val="26"/>
        </w:rPr>
        <w:t>сведения о себе</w:t>
      </w:r>
      <w:r w:rsidRPr="002B720A">
        <w:rPr>
          <w:sz w:val="26"/>
          <w:szCs w:val="26"/>
        </w:rPr>
        <w:t xml:space="preserve"> с приложением документов, подтверждающих такие сведения в соответствии с </w:t>
      </w:r>
      <w:hyperlink r:id="rId7" w:history="1">
        <w:r w:rsidRPr="002B720A">
          <w:rPr>
            <w:sz w:val="26"/>
            <w:szCs w:val="26"/>
          </w:rPr>
          <w:t>частью 12 статьи 5.1</w:t>
        </w:r>
      </w:hyperlink>
      <w:r w:rsidRPr="002B720A">
        <w:rPr>
          <w:sz w:val="26"/>
          <w:szCs w:val="26"/>
        </w:rPr>
        <w:t xml:space="preserve"> Градостроительного кодекса РФ.</w:t>
      </w:r>
    </w:p>
    <w:p w:rsidR="00DC73A0" w:rsidRPr="002B720A" w:rsidRDefault="0084139F" w:rsidP="00DC73A0">
      <w:pPr>
        <w:ind w:firstLine="567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Проект </w:t>
      </w:r>
      <w:r w:rsidR="00DC73A0" w:rsidRPr="002B720A">
        <w:rPr>
          <w:sz w:val="26"/>
          <w:szCs w:val="26"/>
        </w:rPr>
        <w:t>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</w:t>
      </w:r>
      <w:r w:rsidR="00DC73A0" w:rsidRPr="002B720A">
        <w:rPr>
          <w:b/>
          <w:sz w:val="26"/>
          <w:szCs w:val="26"/>
        </w:rPr>
        <w:t xml:space="preserve"> </w:t>
      </w:r>
      <w:r w:rsidR="00EB2C30" w:rsidRPr="002B720A">
        <w:rPr>
          <w:sz w:val="26"/>
          <w:szCs w:val="26"/>
        </w:rPr>
        <w:t xml:space="preserve"> от </w:t>
      </w:r>
      <w:r w:rsidR="003D5831" w:rsidRPr="002B720A">
        <w:rPr>
          <w:sz w:val="26"/>
          <w:szCs w:val="26"/>
        </w:rPr>
        <w:t>27.06</w:t>
      </w:r>
      <w:r w:rsidR="00EB2C30" w:rsidRPr="002B720A">
        <w:rPr>
          <w:sz w:val="26"/>
          <w:szCs w:val="26"/>
        </w:rPr>
        <w:t>.2023 года</w:t>
      </w:r>
      <w:r w:rsidR="00DC73A0" w:rsidRPr="002B720A">
        <w:rPr>
          <w:sz w:val="26"/>
          <w:szCs w:val="26"/>
        </w:rPr>
        <w:t xml:space="preserve"> </w:t>
      </w:r>
      <w:r w:rsidR="00132A31"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>и</w:t>
      </w:r>
      <w:r w:rsidRPr="002B720A">
        <w:rPr>
          <w:sz w:val="26"/>
          <w:szCs w:val="26"/>
        </w:rPr>
        <w:t xml:space="preserve"> </w:t>
      </w:r>
      <w:r w:rsidR="00FF20AF" w:rsidRPr="002B720A">
        <w:rPr>
          <w:sz w:val="26"/>
          <w:szCs w:val="26"/>
        </w:rPr>
        <w:t xml:space="preserve">информационные </w:t>
      </w:r>
      <w:r w:rsidR="000F1675" w:rsidRPr="002B720A">
        <w:rPr>
          <w:sz w:val="26"/>
          <w:szCs w:val="26"/>
        </w:rPr>
        <w:t>материалы</w:t>
      </w:r>
      <w:r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>будут</w:t>
      </w:r>
      <w:r w:rsidRPr="002B720A">
        <w:rPr>
          <w:sz w:val="26"/>
          <w:szCs w:val="26"/>
        </w:rPr>
        <w:t xml:space="preserve"> </w:t>
      </w:r>
      <w:r w:rsidR="000F1675" w:rsidRPr="002B720A">
        <w:rPr>
          <w:sz w:val="26"/>
          <w:szCs w:val="26"/>
        </w:rPr>
        <w:t>размещены   на   официальном   сайте  администрации  муниципального  района</w:t>
      </w:r>
      <w:r w:rsidRPr="002B720A">
        <w:rPr>
          <w:sz w:val="26"/>
          <w:szCs w:val="26"/>
        </w:rPr>
        <w:t xml:space="preserve"> </w:t>
      </w:r>
      <w:r w:rsidR="00FF20AF" w:rsidRPr="002B720A">
        <w:rPr>
          <w:sz w:val="26"/>
          <w:szCs w:val="26"/>
        </w:rPr>
        <w:t>«Перемышльский район»</w:t>
      </w:r>
      <w:r w:rsidR="000F1675" w:rsidRPr="002B720A">
        <w:rPr>
          <w:sz w:val="26"/>
          <w:szCs w:val="26"/>
        </w:rPr>
        <w:t xml:space="preserve"> - </w:t>
      </w:r>
      <w:hyperlink r:id="rId8" w:history="1">
        <w:r w:rsidR="00DC73A0" w:rsidRPr="002B720A">
          <w:rPr>
            <w:rStyle w:val="a6"/>
            <w:color w:val="auto"/>
            <w:sz w:val="26"/>
            <w:szCs w:val="26"/>
          </w:rPr>
          <w:t>https://peremyshl-r40.gosweb.gosuslugi.ru/</w:t>
        </w:r>
      </w:hyperlink>
    </w:p>
    <w:p w:rsidR="00C37ABE" w:rsidRPr="002B720A" w:rsidRDefault="00474101" w:rsidP="00DC73A0">
      <w:pPr>
        <w:ind w:firstLine="709"/>
        <w:jc w:val="both"/>
        <w:rPr>
          <w:sz w:val="26"/>
          <w:szCs w:val="26"/>
        </w:rPr>
      </w:pPr>
      <w:r w:rsidRPr="002B720A">
        <w:rPr>
          <w:sz w:val="26"/>
          <w:szCs w:val="26"/>
        </w:rPr>
        <w:t xml:space="preserve">Дата, время и </w:t>
      </w:r>
      <w:r w:rsidR="00DF731F" w:rsidRPr="002B720A">
        <w:rPr>
          <w:sz w:val="26"/>
          <w:szCs w:val="26"/>
        </w:rPr>
        <w:t xml:space="preserve">место </w:t>
      </w:r>
      <w:r w:rsidR="00367DBF" w:rsidRPr="002B720A">
        <w:rPr>
          <w:sz w:val="26"/>
          <w:szCs w:val="26"/>
        </w:rPr>
        <w:t>проведения собрания или собраний участников</w:t>
      </w:r>
      <w:r w:rsidRPr="002B720A">
        <w:rPr>
          <w:sz w:val="26"/>
          <w:szCs w:val="26"/>
        </w:rPr>
        <w:t xml:space="preserve"> публичных слушаний: </w:t>
      </w:r>
      <w:r w:rsidR="001727FE" w:rsidRPr="002B720A">
        <w:rPr>
          <w:b/>
          <w:sz w:val="26"/>
          <w:szCs w:val="26"/>
          <w:u w:val="single"/>
        </w:rPr>
        <w:t>29 января 2024</w:t>
      </w:r>
      <w:r w:rsidRPr="002B720A">
        <w:rPr>
          <w:b/>
          <w:sz w:val="26"/>
          <w:szCs w:val="26"/>
          <w:u w:val="single"/>
        </w:rPr>
        <w:t xml:space="preserve"> года</w:t>
      </w:r>
      <w:r w:rsidRPr="002B720A">
        <w:rPr>
          <w:b/>
          <w:sz w:val="26"/>
          <w:szCs w:val="26"/>
        </w:rPr>
        <w:t xml:space="preserve">   </w:t>
      </w:r>
      <w:r w:rsidR="00CA0A7A" w:rsidRPr="002B720A">
        <w:rPr>
          <w:b/>
          <w:sz w:val="26"/>
          <w:szCs w:val="26"/>
        </w:rPr>
        <w:t xml:space="preserve">с </w:t>
      </w:r>
      <w:r w:rsidR="00F077D3" w:rsidRPr="002B720A">
        <w:rPr>
          <w:b/>
          <w:sz w:val="26"/>
          <w:szCs w:val="26"/>
        </w:rPr>
        <w:t>13</w:t>
      </w:r>
      <w:r w:rsidR="003D5831" w:rsidRPr="002B720A">
        <w:rPr>
          <w:b/>
          <w:sz w:val="26"/>
          <w:szCs w:val="26"/>
        </w:rPr>
        <w:t>-00</w:t>
      </w:r>
      <w:r w:rsidR="00CA0A7A" w:rsidRPr="002B720A">
        <w:rPr>
          <w:b/>
          <w:sz w:val="26"/>
          <w:szCs w:val="26"/>
        </w:rPr>
        <w:t xml:space="preserve"> до 1</w:t>
      </w:r>
      <w:r w:rsidR="00F077D3" w:rsidRPr="002B720A">
        <w:rPr>
          <w:b/>
          <w:sz w:val="26"/>
          <w:szCs w:val="26"/>
        </w:rPr>
        <w:t>6</w:t>
      </w:r>
      <w:r w:rsidR="00CA0A7A" w:rsidRPr="002B720A">
        <w:rPr>
          <w:b/>
          <w:sz w:val="26"/>
          <w:szCs w:val="26"/>
        </w:rPr>
        <w:t xml:space="preserve">-00 </w:t>
      </w:r>
      <w:r w:rsidR="00367DBF" w:rsidRPr="002B720A">
        <w:rPr>
          <w:b/>
          <w:sz w:val="26"/>
          <w:szCs w:val="26"/>
        </w:rPr>
        <w:t>ч</w:t>
      </w:r>
      <w:r w:rsidR="00367DBF" w:rsidRPr="002B720A">
        <w:rPr>
          <w:sz w:val="26"/>
          <w:szCs w:val="26"/>
        </w:rPr>
        <w:t xml:space="preserve"> в</w:t>
      </w:r>
      <w:r w:rsidR="00C37ABE" w:rsidRPr="002B720A">
        <w:rPr>
          <w:sz w:val="26"/>
          <w:szCs w:val="26"/>
        </w:rPr>
        <w:t xml:space="preserve"> здании администрации сельского поселения «</w:t>
      </w:r>
      <w:r w:rsidR="00F077D3" w:rsidRPr="002B720A">
        <w:rPr>
          <w:sz w:val="26"/>
          <w:szCs w:val="26"/>
        </w:rPr>
        <w:t>Село Перемышль</w:t>
      </w:r>
      <w:r w:rsidR="00C37ABE" w:rsidRPr="002B720A">
        <w:rPr>
          <w:sz w:val="26"/>
          <w:szCs w:val="26"/>
        </w:rPr>
        <w:t xml:space="preserve">», находящегося по адресу: Калужская область, Перемышльский район, </w:t>
      </w:r>
      <w:r w:rsidR="001727FE" w:rsidRPr="002B720A">
        <w:rPr>
          <w:sz w:val="26"/>
          <w:szCs w:val="26"/>
        </w:rPr>
        <w:t>с.</w:t>
      </w:r>
      <w:r w:rsidR="00F077D3" w:rsidRPr="002B720A">
        <w:rPr>
          <w:sz w:val="26"/>
          <w:szCs w:val="26"/>
        </w:rPr>
        <w:t>Перемышль, пл.Свободы, д.4</w:t>
      </w:r>
    </w:p>
    <w:p w:rsidR="00C37ABE" w:rsidRPr="002B720A" w:rsidRDefault="00C37ABE" w:rsidP="00C37ABE">
      <w:pPr>
        <w:ind w:firstLine="567"/>
        <w:jc w:val="both"/>
        <w:rPr>
          <w:sz w:val="26"/>
          <w:szCs w:val="26"/>
        </w:rPr>
      </w:pPr>
    </w:p>
    <w:p w:rsidR="00AE151E" w:rsidRPr="002B720A" w:rsidRDefault="00AE151E" w:rsidP="00474101">
      <w:pPr>
        <w:ind w:firstLine="567"/>
        <w:jc w:val="both"/>
        <w:rPr>
          <w:sz w:val="26"/>
          <w:szCs w:val="26"/>
        </w:rPr>
      </w:pPr>
    </w:p>
    <w:sectPr w:rsidR="00AE151E" w:rsidRPr="002B720A" w:rsidSect="002B720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51541"/>
    <w:rsid w:val="0007548C"/>
    <w:rsid w:val="000869C8"/>
    <w:rsid w:val="0009613B"/>
    <w:rsid w:val="000A3C97"/>
    <w:rsid w:val="000D634F"/>
    <w:rsid w:val="000F1675"/>
    <w:rsid w:val="000F5A23"/>
    <w:rsid w:val="001074E8"/>
    <w:rsid w:val="00132A31"/>
    <w:rsid w:val="001727FE"/>
    <w:rsid w:val="001D73D5"/>
    <w:rsid w:val="001F4C03"/>
    <w:rsid w:val="001F73FA"/>
    <w:rsid w:val="0022532A"/>
    <w:rsid w:val="0023738D"/>
    <w:rsid w:val="00261E62"/>
    <w:rsid w:val="002A2975"/>
    <w:rsid w:val="002B2FBA"/>
    <w:rsid w:val="002B720A"/>
    <w:rsid w:val="002C65B6"/>
    <w:rsid w:val="002D4545"/>
    <w:rsid w:val="002F27A7"/>
    <w:rsid w:val="002F351F"/>
    <w:rsid w:val="0031081D"/>
    <w:rsid w:val="0032465B"/>
    <w:rsid w:val="0032502C"/>
    <w:rsid w:val="00367DBF"/>
    <w:rsid w:val="003A622F"/>
    <w:rsid w:val="003C13C7"/>
    <w:rsid w:val="003C40B6"/>
    <w:rsid w:val="003D5831"/>
    <w:rsid w:val="00463D99"/>
    <w:rsid w:val="004666D3"/>
    <w:rsid w:val="00474101"/>
    <w:rsid w:val="004D2587"/>
    <w:rsid w:val="004E1374"/>
    <w:rsid w:val="00554BA2"/>
    <w:rsid w:val="005D2E9D"/>
    <w:rsid w:val="00603CB9"/>
    <w:rsid w:val="006460BF"/>
    <w:rsid w:val="006718A1"/>
    <w:rsid w:val="00672F76"/>
    <w:rsid w:val="00683B32"/>
    <w:rsid w:val="006A1DBC"/>
    <w:rsid w:val="006C68A0"/>
    <w:rsid w:val="00703682"/>
    <w:rsid w:val="00706493"/>
    <w:rsid w:val="00717C6A"/>
    <w:rsid w:val="007714DB"/>
    <w:rsid w:val="0078388B"/>
    <w:rsid w:val="007B50D9"/>
    <w:rsid w:val="007C2753"/>
    <w:rsid w:val="007C74FE"/>
    <w:rsid w:val="007F0A2C"/>
    <w:rsid w:val="007F39D1"/>
    <w:rsid w:val="00826BA9"/>
    <w:rsid w:val="0084139F"/>
    <w:rsid w:val="008647FC"/>
    <w:rsid w:val="008D2BEF"/>
    <w:rsid w:val="008D4D98"/>
    <w:rsid w:val="0096466E"/>
    <w:rsid w:val="009935FB"/>
    <w:rsid w:val="009A6DA3"/>
    <w:rsid w:val="009B608C"/>
    <w:rsid w:val="009C5F27"/>
    <w:rsid w:val="009D756B"/>
    <w:rsid w:val="009E136E"/>
    <w:rsid w:val="00A23EEF"/>
    <w:rsid w:val="00A5757B"/>
    <w:rsid w:val="00AD5405"/>
    <w:rsid w:val="00AE151E"/>
    <w:rsid w:val="00B042F3"/>
    <w:rsid w:val="00B05F0F"/>
    <w:rsid w:val="00B10904"/>
    <w:rsid w:val="00B4544C"/>
    <w:rsid w:val="00B53971"/>
    <w:rsid w:val="00BE2202"/>
    <w:rsid w:val="00C076A5"/>
    <w:rsid w:val="00C37ABE"/>
    <w:rsid w:val="00C53DFA"/>
    <w:rsid w:val="00C775F0"/>
    <w:rsid w:val="00CA0A7A"/>
    <w:rsid w:val="00CD28C7"/>
    <w:rsid w:val="00CE1F10"/>
    <w:rsid w:val="00D369D9"/>
    <w:rsid w:val="00DC73A0"/>
    <w:rsid w:val="00DD05C8"/>
    <w:rsid w:val="00DF731F"/>
    <w:rsid w:val="00E074C7"/>
    <w:rsid w:val="00E2332C"/>
    <w:rsid w:val="00E24FC0"/>
    <w:rsid w:val="00E26558"/>
    <w:rsid w:val="00E306FB"/>
    <w:rsid w:val="00EB2C30"/>
    <w:rsid w:val="00EB5BE8"/>
    <w:rsid w:val="00EE67F3"/>
    <w:rsid w:val="00F03A7C"/>
    <w:rsid w:val="00F077D3"/>
    <w:rsid w:val="00F4632A"/>
    <w:rsid w:val="00F70154"/>
    <w:rsid w:val="00F71F1E"/>
    <w:rsid w:val="00F775AE"/>
    <w:rsid w:val="00F91950"/>
    <w:rsid w:val="00FB1B26"/>
    <w:rsid w:val="00FD0A6A"/>
    <w:rsid w:val="00FE22A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No Spacing"/>
    <w:uiPriority w:val="1"/>
    <w:qFormat/>
    <w:rsid w:val="00466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C37ABE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29</cp:revision>
  <cp:lastPrinted>2023-12-14T11:03:00Z</cp:lastPrinted>
  <dcterms:created xsi:type="dcterms:W3CDTF">2021-04-28T08:39:00Z</dcterms:created>
  <dcterms:modified xsi:type="dcterms:W3CDTF">2023-12-21T13:28:00Z</dcterms:modified>
</cp:coreProperties>
</file>