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3D6" w:rsidRPr="00862B46" w:rsidRDefault="004003D6" w:rsidP="004003D6">
      <w:pPr>
        <w:jc w:val="center"/>
        <w:rPr>
          <w:b/>
          <w:caps/>
          <w:sz w:val="36"/>
          <w:szCs w:val="36"/>
        </w:rPr>
      </w:pPr>
      <w:r w:rsidRPr="00862B46">
        <w:rPr>
          <w:b/>
          <w:caps/>
          <w:sz w:val="36"/>
          <w:szCs w:val="36"/>
        </w:rPr>
        <w:t>Сельская дума</w:t>
      </w:r>
    </w:p>
    <w:p w:rsidR="004003D6" w:rsidRPr="00862B46" w:rsidRDefault="004003D6" w:rsidP="004003D6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сельского поселения «Деревня Большие Козлы»</w:t>
      </w:r>
    </w:p>
    <w:p w:rsidR="004003D6" w:rsidRPr="00862B46" w:rsidRDefault="004003D6" w:rsidP="004003D6">
      <w:pPr>
        <w:shd w:val="clear" w:color="auto" w:fill="FFFFFF"/>
        <w:spacing w:before="336" w:line="442" w:lineRule="exact"/>
        <w:jc w:val="center"/>
      </w:pPr>
      <w:r w:rsidRPr="00862B46">
        <w:rPr>
          <w:b/>
          <w:bCs/>
          <w:spacing w:val="-5"/>
          <w:sz w:val="40"/>
          <w:szCs w:val="40"/>
        </w:rPr>
        <w:t>РЕШЕНИЕ</w:t>
      </w:r>
    </w:p>
    <w:p w:rsidR="004003D6" w:rsidRPr="00862B46" w:rsidRDefault="004003D6" w:rsidP="004003D6">
      <w:pPr>
        <w:jc w:val="center"/>
        <w:rPr>
          <w:sz w:val="28"/>
          <w:szCs w:val="28"/>
        </w:rPr>
      </w:pPr>
      <w:r w:rsidRPr="00862B46">
        <w:rPr>
          <w:sz w:val="28"/>
          <w:szCs w:val="28"/>
        </w:rPr>
        <w:t>д. Большие Козлы</w:t>
      </w:r>
    </w:p>
    <w:p w:rsidR="004003D6" w:rsidRPr="00862B46" w:rsidRDefault="004003D6" w:rsidP="004003D6">
      <w:pPr>
        <w:jc w:val="center"/>
        <w:rPr>
          <w:sz w:val="28"/>
          <w:szCs w:val="28"/>
        </w:rPr>
      </w:pPr>
    </w:p>
    <w:p w:rsidR="004003D6" w:rsidRPr="00862B46" w:rsidRDefault="004003D6" w:rsidP="004003D6">
      <w:pPr>
        <w:rPr>
          <w:sz w:val="28"/>
          <w:szCs w:val="28"/>
        </w:rPr>
      </w:pPr>
      <w:r w:rsidRPr="00862B46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января </w:t>
      </w:r>
      <w:r w:rsidRPr="00862B4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862B46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  </w:t>
      </w:r>
      <w:r w:rsidRPr="00862B46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95</w:t>
      </w:r>
    </w:p>
    <w:p w:rsidR="004003D6" w:rsidRPr="000D0806" w:rsidRDefault="004003D6" w:rsidP="004003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4003D6" w:rsidRPr="002D3CF3" w:rsidTr="009174A1">
        <w:trPr>
          <w:trHeight w:val="1362"/>
        </w:trPr>
        <w:tc>
          <w:tcPr>
            <w:tcW w:w="0" w:type="auto"/>
          </w:tcPr>
          <w:p w:rsidR="004003D6" w:rsidRPr="000D0806" w:rsidRDefault="004003D6" w:rsidP="009174A1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Положение о муниципальном контроле в сфере благоустройства на территории сельского поселения «</w:t>
            </w:r>
            <w:r w:rsidRPr="00D95F44">
              <w:rPr>
                <w:sz w:val="26"/>
                <w:szCs w:val="26"/>
              </w:rPr>
              <w:t>Деревня Большие Козлы</w:t>
            </w:r>
            <w:r>
              <w:rPr>
                <w:sz w:val="26"/>
                <w:szCs w:val="26"/>
              </w:rPr>
              <w:t>», утвержденное Решением Сельской Думы сельского поселения «</w:t>
            </w:r>
            <w:r w:rsidRPr="00D33278">
              <w:rPr>
                <w:sz w:val="26"/>
                <w:szCs w:val="26"/>
              </w:rPr>
              <w:t>Деревня Большие Козлы</w:t>
            </w:r>
            <w:r>
              <w:rPr>
                <w:sz w:val="26"/>
                <w:szCs w:val="26"/>
              </w:rPr>
              <w:t>» от «30» августа 2021 года № 39</w:t>
            </w:r>
          </w:p>
        </w:tc>
      </w:tr>
    </w:tbl>
    <w:p w:rsidR="004003D6" w:rsidRPr="000D0806" w:rsidRDefault="004003D6" w:rsidP="004003D6">
      <w:pPr>
        <w:autoSpaceDE w:val="0"/>
        <w:autoSpaceDN w:val="0"/>
        <w:adjustRightInd w:val="0"/>
        <w:rPr>
          <w:sz w:val="26"/>
          <w:szCs w:val="26"/>
        </w:rPr>
      </w:pPr>
    </w:p>
    <w:p w:rsidR="004003D6" w:rsidRPr="000D0806" w:rsidRDefault="004003D6" w:rsidP="004003D6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п.19 ч.1 ст. 14 Федерального </w:t>
      </w:r>
      <w:r w:rsidRPr="000D0806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0D080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Федеральным </w:t>
      </w:r>
      <w:r w:rsidRPr="006704EF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6704EF">
        <w:rPr>
          <w:sz w:val="26"/>
          <w:szCs w:val="26"/>
        </w:rPr>
        <w:t xml:space="preserve"> от 31.07.2020 </w:t>
      </w:r>
      <w:r>
        <w:rPr>
          <w:sz w:val="26"/>
          <w:szCs w:val="26"/>
        </w:rPr>
        <w:t>№</w:t>
      </w:r>
      <w:r w:rsidRPr="006704EF">
        <w:rPr>
          <w:sz w:val="26"/>
          <w:szCs w:val="26"/>
        </w:rPr>
        <w:t xml:space="preserve">248-ФЗ </w:t>
      </w:r>
      <w:r>
        <w:rPr>
          <w:sz w:val="26"/>
          <w:szCs w:val="26"/>
        </w:rPr>
        <w:t>«</w:t>
      </w:r>
      <w:r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>
        <w:rPr>
          <w:sz w:val="26"/>
          <w:szCs w:val="26"/>
        </w:rPr>
        <w:t>», Уставом сельского поселения «</w:t>
      </w:r>
      <w:r w:rsidRPr="00D33278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», Сельская Дума сельского поселения</w:t>
      </w:r>
      <w:r>
        <w:rPr>
          <w:b/>
          <w:sz w:val="26"/>
          <w:szCs w:val="26"/>
        </w:rPr>
        <w:t xml:space="preserve">, </w:t>
      </w:r>
    </w:p>
    <w:p w:rsidR="004003D6" w:rsidRDefault="004003D6" w:rsidP="004003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4003D6" w:rsidRPr="000D0806" w:rsidRDefault="004003D6" w:rsidP="004003D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Pr="000D0806">
        <w:rPr>
          <w:b/>
          <w:sz w:val="26"/>
          <w:szCs w:val="26"/>
        </w:rPr>
        <w:t>:</w:t>
      </w:r>
    </w:p>
    <w:p w:rsidR="004003D6" w:rsidRPr="000D0806" w:rsidRDefault="004003D6" w:rsidP="004003D6">
      <w:pPr>
        <w:autoSpaceDE w:val="0"/>
        <w:autoSpaceDN w:val="0"/>
        <w:adjustRightInd w:val="0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Положение о муниципальном контроле в сфере благоустройства на территории сельского поселения «</w:t>
      </w:r>
      <w:r w:rsidRPr="00D33278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>», утвержденное Решением Сельской Думы сельского поселения «</w:t>
      </w:r>
      <w:r w:rsidRPr="00D33278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 от </w:t>
      </w:r>
      <w:r w:rsidRPr="00D33278">
        <w:rPr>
          <w:sz w:val="26"/>
          <w:szCs w:val="26"/>
        </w:rPr>
        <w:t>«30» августа 2021 года № 39</w:t>
      </w:r>
      <w:r>
        <w:rPr>
          <w:sz w:val="26"/>
          <w:szCs w:val="26"/>
        </w:rPr>
        <w:t xml:space="preserve"> изменения, изложив его в новой редакции (прилагается). </w:t>
      </w:r>
    </w:p>
    <w:p w:rsidR="004003D6" w:rsidRPr="000D0806" w:rsidRDefault="004003D6" w:rsidP="004003D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</w:t>
      </w:r>
      <w:r w:rsidRPr="000D0806">
        <w:rPr>
          <w:sz w:val="26"/>
          <w:szCs w:val="26"/>
        </w:rPr>
        <w:t xml:space="preserve">. Настоящее Решение вступает в силу со дня его официального </w:t>
      </w:r>
      <w:r>
        <w:rPr>
          <w:sz w:val="26"/>
          <w:szCs w:val="26"/>
        </w:rPr>
        <w:t>опубликования.</w:t>
      </w:r>
    </w:p>
    <w:p w:rsidR="004003D6" w:rsidRPr="000D0806" w:rsidRDefault="004003D6" w:rsidP="004003D6">
      <w:pPr>
        <w:autoSpaceDE w:val="0"/>
        <w:autoSpaceDN w:val="0"/>
        <w:adjustRightInd w:val="0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>
        <w:rPr>
          <w:b/>
          <w:sz w:val="26"/>
          <w:szCs w:val="26"/>
        </w:rPr>
        <w:t xml:space="preserve">сельского поселения                                                       Т.В. Черняков                                </w:t>
      </w:r>
    </w:p>
    <w:p w:rsidR="004003D6" w:rsidRDefault="004003D6" w:rsidP="004003D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4003D6" w:rsidRPr="000D0806" w:rsidRDefault="004003D6" w:rsidP="004003D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Решению Сельской Думы</w:t>
      </w: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</w:t>
      </w:r>
      <w:r w:rsidRPr="00D33278">
        <w:rPr>
          <w:sz w:val="26"/>
          <w:szCs w:val="26"/>
        </w:rPr>
        <w:t>Деревня Большие Козлы</w:t>
      </w:r>
      <w:r>
        <w:rPr>
          <w:sz w:val="26"/>
          <w:szCs w:val="26"/>
        </w:rPr>
        <w:t xml:space="preserve">» </w:t>
      </w:r>
    </w:p>
    <w:p w:rsidR="004003D6" w:rsidRDefault="004003D6" w:rsidP="004003D6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«20» января 2023 г. № 95</w:t>
      </w:r>
    </w:p>
    <w:p w:rsidR="004003D6" w:rsidRDefault="004003D6" w:rsidP="004003D6">
      <w:pPr>
        <w:autoSpaceDE w:val="0"/>
        <w:autoSpaceDN w:val="0"/>
        <w:adjustRightInd w:val="0"/>
        <w:rPr>
          <w:sz w:val="26"/>
          <w:szCs w:val="26"/>
        </w:rPr>
      </w:pPr>
    </w:p>
    <w:p w:rsidR="004003D6" w:rsidRPr="001D67A1" w:rsidRDefault="004003D6" w:rsidP="004003D6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4003D6" w:rsidRPr="001D67A1" w:rsidRDefault="004003D6" w:rsidP="004003D6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СЕЛЬСКОГО ПОСЕЛЕНИЯ «</w:t>
      </w:r>
      <w:r>
        <w:rPr>
          <w:b/>
          <w:bCs/>
          <w:color w:val="000000"/>
          <w:sz w:val="28"/>
          <w:szCs w:val="28"/>
        </w:rPr>
        <w:t>ДЕРЕВНЯ БОЛЬШИЕ КОЗЛЫ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4003D6" w:rsidRPr="00700821" w:rsidRDefault="004003D6" w:rsidP="004003D6">
      <w:pPr>
        <w:spacing w:line="360" w:lineRule="auto"/>
        <w:jc w:val="center"/>
      </w:pPr>
    </w:p>
    <w:p w:rsidR="004003D6" w:rsidRPr="00874F56" w:rsidRDefault="004003D6" w:rsidP="004003D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1.1. Настоящее Положение устанавливает порядок осуществления муниципального контроля в сфере благоустройства на территории сельского поселения «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» (далее – контроль в сфере благоустройства).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74F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сельского поселения «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», утвержденные Решением Сель</w:t>
      </w:r>
      <w:r>
        <w:rPr>
          <w:rFonts w:ascii="Times New Roman" w:hAnsi="Times New Roman" w:cs="Times New Roman"/>
          <w:color w:val="000000"/>
          <w:sz w:val="26"/>
          <w:szCs w:val="26"/>
        </w:rPr>
        <w:t>ской Думы сельского поселения «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» от «</w:t>
      </w:r>
      <w:r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октября 2018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г. №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108</w:t>
      </w:r>
      <w:r w:rsidRPr="00874F5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874F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003D6" w:rsidRPr="00874F56" w:rsidRDefault="004003D6" w:rsidP="004003D6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>»</w:t>
      </w:r>
      <w:r w:rsidRPr="00874F56">
        <w:rPr>
          <w:i/>
          <w:iCs/>
          <w:color w:val="000000"/>
          <w:sz w:val="26"/>
          <w:szCs w:val="26"/>
        </w:rPr>
        <w:t xml:space="preserve"> </w:t>
      </w:r>
      <w:r w:rsidRPr="00874F56">
        <w:rPr>
          <w:color w:val="000000"/>
          <w:sz w:val="26"/>
          <w:szCs w:val="26"/>
        </w:rPr>
        <w:t>(далее – администрация).</w:t>
      </w:r>
    </w:p>
    <w:p w:rsidR="004003D6" w:rsidRPr="00874F56" w:rsidRDefault="004003D6" w:rsidP="004003D6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Pr="00D33278">
        <w:rPr>
          <w:color w:val="000000"/>
          <w:sz w:val="26"/>
          <w:szCs w:val="26"/>
        </w:rPr>
        <w:t xml:space="preserve">Глава (заместитель главы) администрации сельского поселения «Деревня Большие Козлы» </w:t>
      </w:r>
      <w:r w:rsidRPr="00874F56">
        <w:rPr>
          <w:color w:val="000000"/>
          <w:sz w:val="26"/>
          <w:szCs w:val="26"/>
        </w:rPr>
        <w:t>(далее также – должностные лица, уполномоченные осуществлять контроль)</w:t>
      </w:r>
      <w:r w:rsidRPr="00874F56">
        <w:rPr>
          <w:i/>
          <w:iCs/>
          <w:color w:val="000000"/>
          <w:sz w:val="26"/>
          <w:szCs w:val="26"/>
        </w:rPr>
        <w:t>.</w:t>
      </w:r>
      <w:r w:rsidRPr="00874F56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003D6" w:rsidRPr="00874F56" w:rsidRDefault="004003D6" w:rsidP="004003D6">
      <w:pPr>
        <w:ind w:firstLine="709"/>
        <w:contextualSpacing/>
        <w:jc w:val="both"/>
        <w:rPr>
          <w:sz w:val="26"/>
          <w:szCs w:val="26"/>
        </w:rPr>
      </w:pPr>
      <w:r w:rsidRPr="00874F56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74F56">
        <w:rPr>
          <w:rStyle w:val="a6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74F56">
        <w:rPr>
          <w:rStyle w:val="a6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- по установке ограждений, заборов, оград;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74F56">
        <w:rPr>
          <w:color w:val="000000"/>
          <w:sz w:val="26"/>
          <w:szCs w:val="26"/>
        </w:rPr>
        <w:t xml:space="preserve">- по </w:t>
      </w:r>
      <w:r w:rsidRPr="00874F56">
        <w:rPr>
          <w:color w:val="000000"/>
          <w:sz w:val="26"/>
          <w:szCs w:val="26"/>
          <w:shd w:val="clear" w:color="auto" w:fill="FFFFFF"/>
        </w:rPr>
        <w:t>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74F56">
        <w:rPr>
          <w:color w:val="000000"/>
          <w:sz w:val="26"/>
          <w:szCs w:val="26"/>
        </w:rPr>
        <w:t xml:space="preserve">- по </w:t>
      </w:r>
      <w:r w:rsidRPr="00874F56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74F56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74F56">
        <w:rPr>
          <w:color w:val="000000"/>
          <w:sz w:val="26"/>
          <w:szCs w:val="26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3) обязательные требования по уборке территории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 xml:space="preserve">» в зимний период; 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4) обязательные требования по уборке территории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 xml:space="preserve">» в летний период, включая обязательные требования по </w:t>
      </w:r>
      <w:r w:rsidRPr="00874F56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74F56">
        <w:rPr>
          <w:color w:val="000000"/>
          <w:sz w:val="26"/>
          <w:szCs w:val="26"/>
        </w:rPr>
        <w:t>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bCs/>
          <w:color w:val="000000"/>
          <w:sz w:val="26"/>
          <w:szCs w:val="26"/>
        </w:rPr>
        <w:t xml:space="preserve">5) </w:t>
      </w:r>
      <w:r w:rsidRPr="00874F56">
        <w:rPr>
          <w:color w:val="000000"/>
          <w:sz w:val="26"/>
          <w:szCs w:val="26"/>
        </w:rPr>
        <w:t xml:space="preserve">обязательные требования по </w:t>
      </w:r>
      <w:r w:rsidRPr="00874F56">
        <w:rPr>
          <w:bCs/>
          <w:color w:val="000000"/>
          <w:sz w:val="26"/>
          <w:szCs w:val="26"/>
        </w:rPr>
        <w:t>прокладке, переустройству, ремонту и содержанию инженерных коммуникаций на территориях общего пользования</w:t>
      </w:r>
      <w:r w:rsidRPr="00874F56">
        <w:rPr>
          <w:color w:val="000000"/>
          <w:sz w:val="26"/>
          <w:szCs w:val="26"/>
        </w:rPr>
        <w:t>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rFonts w:eastAsia="Calibri"/>
          <w:bCs/>
          <w:color w:val="000000"/>
          <w:sz w:val="26"/>
          <w:szCs w:val="26"/>
          <w:lang w:eastAsia="en-US"/>
        </w:rPr>
        <w:t xml:space="preserve">7) </w:t>
      </w:r>
      <w:r w:rsidRPr="00874F56">
        <w:rPr>
          <w:color w:val="000000"/>
          <w:sz w:val="26"/>
          <w:szCs w:val="26"/>
        </w:rPr>
        <w:t>обязательные требования по</w:t>
      </w:r>
      <w:r w:rsidRPr="00874F5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74F56">
        <w:rPr>
          <w:color w:val="000000"/>
          <w:sz w:val="26"/>
          <w:szCs w:val="26"/>
        </w:rPr>
        <w:t>складированию твердых коммунальных отходов;</w:t>
      </w:r>
    </w:p>
    <w:p w:rsidR="004003D6" w:rsidRPr="00874F56" w:rsidRDefault="004003D6" w:rsidP="004003D6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8) обязательные требования по</w:t>
      </w:r>
      <w:r w:rsidRPr="00874F56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874F56">
        <w:rPr>
          <w:bCs/>
          <w:color w:val="000000"/>
          <w:sz w:val="26"/>
          <w:szCs w:val="26"/>
        </w:rPr>
        <w:t>выгулу животных</w:t>
      </w:r>
      <w:r w:rsidRPr="00874F56">
        <w:rPr>
          <w:color w:val="000000"/>
          <w:sz w:val="26"/>
          <w:szCs w:val="26"/>
        </w:rPr>
        <w:t xml:space="preserve"> и требования о недопустимости </w:t>
      </w:r>
      <w:r w:rsidRPr="00874F56">
        <w:rPr>
          <w:sz w:val="26"/>
          <w:szCs w:val="26"/>
        </w:rPr>
        <w:t>выпаса домашних животных на территориях общего пользования и иных, предусмотренных Правилами благоустройства, территориях.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lastRenderedPageBreak/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1) элементы планировочной структуры (территории размещения садоводческих, огороднических некоммерческих объединений граждан);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3) дворовые территории;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4) детские и спортивные площадки;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5) площадки для выгула животных;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6) парки, скверы, иные зеленые зоны.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003D6" w:rsidRPr="00874F56" w:rsidRDefault="004003D6" w:rsidP="004003D6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 xml:space="preserve">1.8. Должностные лица, уполномоченные осуществлять контроль ведут учет объектов муниципального контроля в сфере благоустройства в соответствии с Федеральным </w:t>
      </w:r>
      <w:r w:rsidRPr="00874F56">
        <w:rPr>
          <w:rStyle w:val="a6"/>
          <w:color w:val="000000"/>
          <w:sz w:val="26"/>
          <w:szCs w:val="26"/>
        </w:rPr>
        <w:t>законом</w:t>
      </w:r>
      <w:r w:rsidRPr="00874F56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 с использованием информационных систем (ведения единого реестра контрольных (надзорных) мероприятий, Единого реестра проверок и иных информационных систем).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1.9. При осуществлении контроля в сфере благоустройства </w:t>
      </w:r>
      <w:r w:rsidRPr="00874F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03D6" w:rsidRPr="00874F56" w:rsidRDefault="004003D6" w:rsidP="004003D6">
      <w:pPr>
        <w:autoSpaceDE w:val="0"/>
        <w:autoSpaceDN w:val="0"/>
        <w:adjustRightInd w:val="0"/>
        <w:ind w:firstLine="539"/>
        <w:rPr>
          <w:sz w:val="26"/>
          <w:szCs w:val="26"/>
        </w:rPr>
      </w:pPr>
    </w:p>
    <w:p w:rsidR="004003D6" w:rsidRPr="00874F56" w:rsidRDefault="004003D6" w:rsidP="004003D6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6"/>
          <w:szCs w:val="26"/>
        </w:rPr>
      </w:pPr>
      <w:r w:rsidRPr="00874F56">
        <w:rPr>
          <w:b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2.1.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2.2.Профилактические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2.3.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1) информирование;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2) объявление предостережений;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3) консультирование;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4) профилактический визит.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2.4. Информирование осуществляется администрацией по вопросам соблюдения обязательных требований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официальной сайте администрации муниципального района «Перемышльский район» в информационно-телекоммуникационной сети «Интернет» (далее – официальный сайт администрации) во вкладке «Сельские поселения», сельское поселение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 xml:space="preserve">», в </w:t>
      </w:r>
      <w:r w:rsidRPr="00874F56">
        <w:rPr>
          <w:color w:val="FF0000"/>
          <w:sz w:val="26"/>
          <w:szCs w:val="26"/>
        </w:rPr>
        <w:t>специальном разделе, посвященном контрольной деятельности</w:t>
      </w:r>
      <w:r w:rsidRPr="00874F56">
        <w:rPr>
          <w:color w:val="000000"/>
          <w:sz w:val="26"/>
          <w:szCs w:val="26"/>
        </w:rPr>
        <w:t xml:space="preserve"> (далее – на официальном сайте </w:t>
      </w:r>
      <w:r w:rsidRPr="00874F56">
        <w:rPr>
          <w:color w:val="000000"/>
          <w:sz w:val="26"/>
          <w:szCs w:val="26"/>
        </w:rPr>
        <w:lastRenderedPageBreak/>
        <w:t>администрации в специальном разделе, посвященном контрольной деятельности),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Администрация также вправе информировать население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>» на собраниях и конференциях граждан об обязательных требованиях, предъявляемых к объектам контроля.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2.5.</w:t>
      </w:r>
      <w:r>
        <w:rPr>
          <w:color w:val="000000"/>
          <w:sz w:val="26"/>
          <w:szCs w:val="26"/>
        </w:rPr>
        <w:t xml:space="preserve"> </w:t>
      </w:r>
      <w:r w:rsidRPr="00874F56">
        <w:rPr>
          <w:color w:val="000000"/>
          <w:sz w:val="26"/>
          <w:szCs w:val="26"/>
        </w:rPr>
        <w:t>Предостережение о недопустимости нарушения обязательных требований и предложение</w:t>
      </w:r>
      <w:r w:rsidRPr="00874F56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74F56">
        <w:rPr>
          <w:color w:val="000000"/>
          <w:sz w:val="26"/>
          <w:szCs w:val="26"/>
        </w:rPr>
        <w:t xml:space="preserve"> объявляются (подписываются) главой </w:t>
      </w:r>
      <w:r w:rsidRPr="00D33278">
        <w:rPr>
          <w:color w:val="000000"/>
          <w:sz w:val="26"/>
          <w:szCs w:val="26"/>
        </w:rPr>
        <w:t>(заместителем главы)</w:t>
      </w:r>
      <w:r w:rsidRPr="00874F56">
        <w:rPr>
          <w:color w:val="000000"/>
          <w:sz w:val="26"/>
          <w:szCs w:val="26"/>
        </w:rPr>
        <w:t xml:space="preserve"> администрации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74F56">
        <w:rPr>
          <w:color w:val="000000"/>
          <w:sz w:val="26"/>
          <w:szCs w:val="26"/>
        </w:rPr>
        <w:t xml:space="preserve">» </w:t>
      </w:r>
      <w:r w:rsidRPr="00874F56">
        <w:rPr>
          <w:iCs/>
          <w:color w:val="000000"/>
          <w:sz w:val="26"/>
          <w:szCs w:val="26"/>
        </w:rPr>
        <w:t>не</w:t>
      </w:r>
      <w:r w:rsidRPr="00874F56">
        <w:rPr>
          <w:color w:val="000000"/>
          <w:sz w:val="26"/>
          <w:szCs w:val="26"/>
        </w:rPr>
        <w:t xml:space="preserve"> позднее 30 дней со дня получения сведений о готовящихся нарушениях обязательных требований </w:t>
      </w:r>
      <w:r w:rsidRPr="00874F56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Pr="00874F56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  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течение 20 дней со дня получения в отношении указанного предостережения в бумажном виде почтовым отправлением, либо в виде электронного документа, подписанного простой усиленной квалифицированной подписью контролируемого лица на указанный в возражении адрес электронной почты, либо иными указанными в предостережении способами. 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В возражении указывается: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- фамилия, имя, отчество (при наличии), сведения о месте жительства заявителя – физического лица либо наименование, сведения о месте нахождения заявителя-юридического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- сведения о предостережении и должностном лице, направившем такое предостережение;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- доводы, на основании которых заявитель не согласен с предостережением. 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должностные лица, уполномоченные осуществлять контроль принимают одно из следующих решений: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удовлетворяют возражение в форме отмены объявленного предостережения; 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Решение уполномоченного органа направляется контролируемого лицу, подавшему возражения на предостережение, в порядке аналогичном порядку подачи возражения. 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2.7. Консультирование контролируемых лиц осуществляется должностным лицом и не должно превышать 15 минут.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Личный прием граждан проводится главой 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(заместителем главы)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сельского поселения «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Деревня Большие Козлы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874F5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2.8.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D33278">
        <w:rPr>
          <w:rFonts w:ascii="Times New Roman" w:hAnsi="Times New Roman" w:cs="Times New Roman"/>
          <w:color w:val="000000"/>
          <w:sz w:val="26"/>
          <w:szCs w:val="26"/>
        </w:rPr>
        <w:t>(заместителем главы)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Pr="00874F56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2.9. 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Инспектор проводит обязательный профилактический визит в отношении 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сведений о начале деятельности).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ind w:firstLine="567"/>
        <w:jc w:val="center"/>
        <w:rPr>
          <w:b/>
          <w:color w:val="000000"/>
          <w:sz w:val="26"/>
          <w:szCs w:val="26"/>
        </w:rPr>
      </w:pPr>
      <w:r w:rsidRPr="00874F56">
        <w:rPr>
          <w:b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контроля в сфере благоустройства администрацией могут проводиться следующие виды контрольных мероприятий и контрольных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действий в рамках указанных мероприятий: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1) инспекционный визит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2) рейдовый осмотр (посредством осмотра, опроса, получения письменных объяснений, истребования документов);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3) документарная проверка (посредством получения письменных объяснений, истребования документов);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4) выездная проверка (посредством осмотра, опроса, получения письменных объяснений, истребования документов).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003D6" w:rsidRPr="00874F56" w:rsidRDefault="004003D6" w:rsidP="004003D6">
      <w:pPr>
        <w:ind w:firstLine="709"/>
        <w:jc w:val="both"/>
        <w:rPr>
          <w:sz w:val="26"/>
          <w:szCs w:val="26"/>
        </w:rPr>
      </w:pPr>
      <w:r w:rsidRPr="00874F56">
        <w:rPr>
          <w:color w:val="000000"/>
          <w:sz w:val="26"/>
          <w:szCs w:val="26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3.4.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3.5.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3.6. </w:t>
      </w:r>
      <w:r w:rsidRPr="00874F5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74F56">
        <w:rPr>
          <w:color w:val="000000"/>
          <w:sz w:val="26"/>
          <w:szCs w:val="26"/>
        </w:rPr>
        <w:t xml:space="preserve">1) </w:t>
      </w:r>
      <w:r w:rsidRPr="00874F56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74F56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74F56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74F56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74F56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74F56">
        <w:rPr>
          <w:color w:val="000000"/>
          <w:sz w:val="26"/>
          <w:szCs w:val="26"/>
        </w:rPr>
        <w:t>, его командировка и т.п.) при проведении</w:t>
      </w:r>
      <w:r w:rsidRPr="00874F56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74F56">
        <w:rPr>
          <w:color w:val="000000"/>
          <w:sz w:val="26"/>
          <w:szCs w:val="26"/>
        </w:rPr>
        <w:t>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3.7. Во всех случаях проведения контрольных мероприятий для фиксации должностными лицами, уполномоченными осуществлять контроль, и лицами, 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>3.8. 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003D6" w:rsidRPr="00874F56" w:rsidRDefault="004003D6" w:rsidP="004003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3.9.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874F56">
        <w:rPr>
          <w:rFonts w:ascii="Times New Roman" w:hAnsi="Times New Roman" w:cs="Times New Roman"/>
          <w:sz w:val="26"/>
          <w:szCs w:val="26"/>
        </w:rPr>
        <w:t>Калужской области,</w:t>
      </w:r>
      <w:r w:rsidRPr="00874F56">
        <w:rPr>
          <w:rFonts w:ascii="Times New Roman" w:hAnsi="Times New Roman" w:cs="Times New Roman"/>
          <w:color w:val="000000"/>
          <w:sz w:val="26"/>
          <w:szCs w:val="26"/>
        </w:rPr>
        <w:t xml:space="preserve"> органами местного самоуправления, правоохранительными органами, организациями и гражданами.</w:t>
      </w:r>
    </w:p>
    <w:p w:rsidR="004003D6" w:rsidRPr="00874F56" w:rsidRDefault="004003D6" w:rsidP="004003D6">
      <w:pPr>
        <w:ind w:firstLine="709"/>
        <w:jc w:val="both"/>
        <w:rPr>
          <w:color w:val="000000"/>
          <w:sz w:val="26"/>
          <w:szCs w:val="26"/>
        </w:rPr>
      </w:pPr>
      <w:r w:rsidRPr="00874F56">
        <w:rPr>
          <w:color w:val="000000"/>
          <w:sz w:val="26"/>
          <w:szCs w:val="26"/>
        </w:rPr>
        <w:t>3.10.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ind w:firstLine="567"/>
        <w:jc w:val="center"/>
        <w:rPr>
          <w:b/>
          <w:color w:val="000000"/>
          <w:sz w:val="26"/>
          <w:szCs w:val="26"/>
        </w:rPr>
      </w:pPr>
      <w:r w:rsidRPr="00874F56">
        <w:rPr>
          <w:b/>
          <w:color w:val="000000"/>
          <w:sz w:val="26"/>
          <w:szCs w:val="26"/>
        </w:rPr>
        <w:t>4. Обжалование решений уполномоченного органа, действий (бездействий) должностных лиц, уполномоченных осуществлять муниципальный жилищный контроль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ind w:firstLine="567"/>
        <w:jc w:val="both"/>
        <w:rPr>
          <w:sz w:val="26"/>
          <w:szCs w:val="26"/>
        </w:rPr>
      </w:pPr>
      <w:r w:rsidRPr="00874F56">
        <w:rPr>
          <w:sz w:val="26"/>
          <w:szCs w:val="26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 сельского поселения «</w:t>
      </w:r>
      <w:r w:rsidRPr="00D33278">
        <w:rPr>
          <w:sz w:val="26"/>
          <w:szCs w:val="26"/>
        </w:rPr>
        <w:t>Деревня Большие Козлы</w:t>
      </w:r>
      <w:r w:rsidRPr="00874F56">
        <w:rPr>
          <w:sz w:val="26"/>
          <w:szCs w:val="26"/>
        </w:rPr>
        <w:t>» могут быть обжалованы в судебном порядке.</w:t>
      </w:r>
    </w:p>
    <w:p w:rsidR="004003D6" w:rsidRPr="00874F56" w:rsidRDefault="004003D6" w:rsidP="004003D6">
      <w:pPr>
        <w:ind w:firstLine="567"/>
        <w:jc w:val="both"/>
        <w:rPr>
          <w:b/>
          <w:sz w:val="26"/>
          <w:szCs w:val="26"/>
        </w:rPr>
      </w:pPr>
      <w:r w:rsidRPr="00874F56">
        <w:rPr>
          <w:sz w:val="26"/>
          <w:szCs w:val="26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4003D6" w:rsidRPr="00874F56" w:rsidRDefault="004003D6" w:rsidP="004003D6">
      <w:pPr>
        <w:ind w:firstLine="567"/>
        <w:rPr>
          <w:color w:val="000000"/>
          <w:sz w:val="26"/>
          <w:szCs w:val="26"/>
        </w:rPr>
      </w:pPr>
    </w:p>
    <w:p w:rsidR="004003D6" w:rsidRPr="00874F56" w:rsidRDefault="004003D6" w:rsidP="004003D6">
      <w:pPr>
        <w:ind w:firstLine="567"/>
        <w:jc w:val="center"/>
        <w:rPr>
          <w:b/>
          <w:color w:val="000000"/>
          <w:sz w:val="26"/>
          <w:szCs w:val="26"/>
        </w:rPr>
      </w:pPr>
      <w:r w:rsidRPr="00874F56">
        <w:rPr>
          <w:b/>
          <w:color w:val="000000"/>
          <w:sz w:val="26"/>
          <w:szCs w:val="26"/>
        </w:rPr>
        <w:t>5. Ключевые показатели муниципального жилищного контроля</w:t>
      </w:r>
    </w:p>
    <w:p w:rsidR="004003D6" w:rsidRPr="00874F56" w:rsidRDefault="004003D6" w:rsidP="004003D6">
      <w:pPr>
        <w:ind w:firstLine="567"/>
        <w:jc w:val="center"/>
        <w:rPr>
          <w:b/>
          <w:color w:val="000000"/>
          <w:sz w:val="26"/>
          <w:szCs w:val="26"/>
        </w:rPr>
      </w:pPr>
      <w:r w:rsidRPr="00874F56">
        <w:rPr>
          <w:b/>
          <w:color w:val="000000"/>
          <w:sz w:val="26"/>
          <w:szCs w:val="26"/>
        </w:rPr>
        <w:t>и их целевые значения; индикаторы риска нарушения обязательных требований</w:t>
      </w:r>
    </w:p>
    <w:p w:rsidR="004003D6" w:rsidRPr="00874F56" w:rsidRDefault="004003D6" w:rsidP="004003D6">
      <w:pPr>
        <w:ind w:firstLine="567"/>
        <w:jc w:val="center"/>
        <w:rPr>
          <w:b/>
          <w:color w:val="000000"/>
          <w:sz w:val="26"/>
          <w:szCs w:val="26"/>
        </w:rPr>
      </w:pPr>
    </w:p>
    <w:p w:rsidR="004003D6" w:rsidRPr="00874F56" w:rsidRDefault="004003D6" w:rsidP="004003D6">
      <w:pPr>
        <w:ind w:firstLine="567"/>
        <w:jc w:val="both"/>
        <w:rPr>
          <w:sz w:val="26"/>
          <w:szCs w:val="26"/>
        </w:rPr>
      </w:pPr>
      <w:r w:rsidRPr="00874F56">
        <w:rPr>
          <w:sz w:val="26"/>
          <w:szCs w:val="26"/>
        </w:rPr>
        <w:t xml:space="preserve">5.1. Оценка результативности и эффективности осуществления муниципального контроля осуществляется на основании статьи 30 Федерального </w:t>
      </w:r>
      <w:r w:rsidRPr="00874F56">
        <w:rPr>
          <w:sz w:val="26"/>
          <w:szCs w:val="26"/>
        </w:rPr>
        <w:lastRenderedPageBreak/>
        <w:t xml:space="preserve">закона от 31.07.2020 № 248-ФЗ «О государственном контроле (надзоре) и муниципальном контроле в Российской Федерации». </w:t>
      </w:r>
    </w:p>
    <w:p w:rsidR="004003D6" w:rsidRPr="00874F56" w:rsidRDefault="004003D6" w:rsidP="004003D6">
      <w:pPr>
        <w:ind w:firstLine="567"/>
        <w:jc w:val="both"/>
        <w:rPr>
          <w:sz w:val="26"/>
          <w:szCs w:val="26"/>
        </w:rPr>
      </w:pPr>
      <w:r w:rsidRPr="00874F56">
        <w:rPr>
          <w:sz w:val="26"/>
          <w:szCs w:val="26"/>
        </w:rPr>
        <w:t>5.2. Ключевые показатели муниципального контроля в сфере благоустройства на территории сельского поселения «</w:t>
      </w:r>
      <w:r w:rsidRPr="00D33278">
        <w:rPr>
          <w:sz w:val="26"/>
          <w:szCs w:val="26"/>
        </w:rPr>
        <w:t>Деревня Большие Козлы</w:t>
      </w:r>
      <w:r w:rsidRPr="00874F56">
        <w:rPr>
          <w:sz w:val="26"/>
          <w:szCs w:val="26"/>
        </w:rPr>
        <w:t>», и их целевые значения, индикативные показатели для муниципального контроля в сфере благоустройства утверждаются Сельской Думой сельского поселения «</w:t>
      </w:r>
      <w:r w:rsidRPr="00D33278">
        <w:rPr>
          <w:sz w:val="26"/>
          <w:szCs w:val="26"/>
        </w:rPr>
        <w:t>Деревня Большие Козлы</w:t>
      </w:r>
      <w:r w:rsidRPr="00874F56">
        <w:rPr>
          <w:sz w:val="26"/>
          <w:szCs w:val="26"/>
        </w:rPr>
        <w:t>» (прилагаются).</w:t>
      </w:r>
    </w:p>
    <w:p w:rsidR="004003D6" w:rsidRPr="00874F56" w:rsidRDefault="004003D6" w:rsidP="004003D6">
      <w:pPr>
        <w:ind w:firstLine="567"/>
        <w:jc w:val="both"/>
        <w:rPr>
          <w:sz w:val="26"/>
          <w:szCs w:val="26"/>
        </w:rPr>
      </w:pPr>
      <w:r w:rsidRPr="00874F56">
        <w:rPr>
          <w:sz w:val="26"/>
          <w:szCs w:val="26"/>
        </w:rPr>
        <w:t>5.3. Индикаторы риска нарушения обязательных требований указаны в приложении № 2 к настоящему Положению.</w:t>
      </w:r>
    </w:p>
    <w:p w:rsidR="004003D6" w:rsidRPr="00861838" w:rsidRDefault="004003D6" w:rsidP="004003D6">
      <w:pPr>
        <w:jc w:val="both"/>
        <w:rPr>
          <w:b/>
          <w:sz w:val="26"/>
          <w:szCs w:val="26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Default="004003D6" w:rsidP="004003D6">
      <w:pPr>
        <w:jc w:val="center"/>
        <w:rPr>
          <w:b/>
          <w:sz w:val="28"/>
          <w:szCs w:val="28"/>
        </w:rPr>
      </w:pPr>
    </w:p>
    <w:p w:rsidR="004003D6" w:rsidRPr="00861838" w:rsidRDefault="004003D6" w:rsidP="004003D6">
      <w:pPr>
        <w:jc w:val="center"/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</w:t>
      </w:r>
      <w:r w:rsidRPr="00861838">
        <w:rPr>
          <w:sz w:val="26"/>
          <w:szCs w:val="26"/>
        </w:rPr>
        <w:t>1 к Положению о муниципальном</w:t>
      </w:r>
    </w:p>
    <w:p w:rsidR="004003D6" w:rsidRPr="00861838" w:rsidRDefault="004003D6" w:rsidP="004003D6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4003D6" w:rsidRPr="00861838" w:rsidRDefault="004003D6" w:rsidP="004003D6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Pr="00D33278">
        <w:rPr>
          <w:sz w:val="26"/>
          <w:szCs w:val="26"/>
        </w:rPr>
        <w:t>Деревня Большие Козлы</w:t>
      </w:r>
      <w:r w:rsidRPr="00861838">
        <w:rPr>
          <w:sz w:val="26"/>
          <w:szCs w:val="26"/>
        </w:rPr>
        <w:t>»</w:t>
      </w: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sz w:val="26"/>
          <w:szCs w:val="26"/>
        </w:rPr>
      </w:pPr>
    </w:p>
    <w:p w:rsidR="004003D6" w:rsidRPr="006F33B1" w:rsidRDefault="004003D6" w:rsidP="004003D6">
      <w:pPr>
        <w:pStyle w:val="a4"/>
        <w:widowControl w:val="0"/>
        <w:numPr>
          <w:ilvl w:val="0"/>
          <w:numId w:val="1"/>
        </w:numPr>
        <w:jc w:val="center"/>
        <w:rPr>
          <w:b/>
          <w:bCs/>
          <w:color w:val="000000"/>
          <w:sz w:val="26"/>
          <w:szCs w:val="26"/>
          <w:lang w:val="ru-RU"/>
        </w:rPr>
      </w:pPr>
      <w:r w:rsidRPr="006F33B1">
        <w:rPr>
          <w:b/>
          <w:bCs/>
          <w:color w:val="000000"/>
          <w:sz w:val="26"/>
          <w:szCs w:val="26"/>
          <w:lang w:val="ru-RU"/>
        </w:rPr>
        <w:t>Ключевые показатели муниципального контроля в сфере благоустройства, и их целевые значения</w:t>
      </w:r>
    </w:p>
    <w:p w:rsidR="004003D6" w:rsidRPr="00861838" w:rsidRDefault="004003D6" w:rsidP="004003D6">
      <w:pPr>
        <w:jc w:val="center"/>
        <w:rPr>
          <w:b/>
          <w:bCs/>
          <w:color w:val="000000"/>
          <w:sz w:val="26"/>
          <w:szCs w:val="26"/>
        </w:rPr>
      </w:pP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Pr="00D33278">
        <w:rPr>
          <w:color w:val="000000"/>
          <w:sz w:val="26"/>
          <w:szCs w:val="26"/>
        </w:rPr>
        <w:t>Деревня Большие Козлы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4003D6" w:rsidRPr="00861838" w:rsidRDefault="004003D6" w:rsidP="004003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9"/>
        <w:gridCol w:w="2871"/>
      </w:tblGrid>
      <w:tr w:rsidR="004003D6" w:rsidRPr="00861838" w:rsidTr="009174A1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4003D6" w:rsidRPr="00861838" w:rsidTr="009174A1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</w:t>
            </w:r>
            <w:r w:rsidRPr="00861838">
              <w:rPr>
                <w:color w:val="000000"/>
                <w:sz w:val="26"/>
                <w:szCs w:val="26"/>
              </w:rPr>
              <w:t xml:space="preserve"> устраненных нарушений обязательных требований от числа выявленных нарушений обязательных требований</w:t>
            </w:r>
            <w:r>
              <w:rPr>
                <w:color w:val="000000"/>
                <w:sz w:val="26"/>
                <w:szCs w:val="26"/>
              </w:rPr>
              <w:t xml:space="preserve"> жилищного законодательства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3D6" w:rsidRPr="00861838" w:rsidRDefault="004003D6" w:rsidP="009174A1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Не менее 7</w:t>
            </w:r>
            <w:r w:rsidRPr="00861838">
              <w:rPr>
                <w:color w:val="000000"/>
                <w:sz w:val="26"/>
                <w:szCs w:val="26"/>
              </w:rPr>
              <w:t>0%</w:t>
            </w:r>
          </w:p>
        </w:tc>
      </w:tr>
      <w:tr w:rsidR="004003D6" w:rsidRPr="00861838" w:rsidTr="009174A1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D6" w:rsidRPr="00861838" w:rsidRDefault="004003D6" w:rsidP="009174A1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D6" w:rsidRPr="00861838" w:rsidRDefault="004003D6" w:rsidP="009174A1">
            <w:pPr>
              <w:pStyle w:val="a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3D6" w:rsidRPr="00861838" w:rsidRDefault="004003D6" w:rsidP="009174A1">
            <w:pPr>
              <w:pStyle w:val="a5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более 10</w:t>
            </w:r>
            <w:r w:rsidRPr="00861838">
              <w:rPr>
                <w:color w:val="000000"/>
                <w:sz w:val="26"/>
                <w:szCs w:val="26"/>
              </w:rPr>
              <w:t>%</w:t>
            </w:r>
          </w:p>
        </w:tc>
      </w:tr>
    </w:tbl>
    <w:p w:rsidR="004003D6" w:rsidRPr="00861838" w:rsidRDefault="004003D6" w:rsidP="004003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4003D6" w:rsidRPr="00861838" w:rsidRDefault="004003D6" w:rsidP="004003D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Pr="00D33278">
        <w:rPr>
          <w:b/>
          <w:bCs/>
          <w:color w:val="000000"/>
          <w:sz w:val="26"/>
          <w:szCs w:val="26"/>
        </w:rPr>
        <w:t>Деревня Большие Козлы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4003D6" w:rsidRPr="00861838" w:rsidRDefault="004003D6" w:rsidP="004003D6">
      <w:pPr>
        <w:pStyle w:val="a5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4003D6" w:rsidRPr="00861838" w:rsidRDefault="004003D6" w:rsidP="004003D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количество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по итогам которых возбуждены дела об административных правонарушениях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4003D6" w:rsidRPr="00861838" w:rsidRDefault="004003D6" w:rsidP="004003D6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4003D6" w:rsidRPr="00861838" w:rsidRDefault="004003D6" w:rsidP="004003D6">
      <w:pPr>
        <w:ind w:firstLine="426"/>
        <w:jc w:val="both"/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rPr>
          <w:b/>
          <w:sz w:val="26"/>
          <w:szCs w:val="26"/>
        </w:rPr>
      </w:pPr>
    </w:p>
    <w:p w:rsidR="004003D6" w:rsidRPr="00861838" w:rsidRDefault="004003D6" w:rsidP="004003D6">
      <w:pPr>
        <w:spacing w:line="220" w:lineRule="atLeast"/>
        <w:rPr>
          <w:b/>
          <w:sz w:val="26"/>
          <w:szCs w:val="26"/>
        </w:rPr>
      </w:pPr>
    </w:p>
    <w:p w:rsidR="004003D6" w:rsidRPr="00861838" w:rsidRDefault="004003D6" w:rsidP="004003D6">
      <w:pPr>
        <w:spacing w:line="220" w:lineRule="atLeast"/>
        <w:rPr>
          <w:b/>
          <w:sz w:val="26"/>
          <w:szCs w:val="26"/>
        </w:rPr>
      </w:pPr>
    </w:p>
    <w:p w:rsidR="004003D6" w:rsidRPr="00861838" w:rsidRDefault="004003D6" w:rsidP="004003D6">
      <w:pPr>
        <w:spacing w:line="220" w:lineRule="atLeast"/>
        <w:rPr>
          <w:b/>
          <w:sz w:val="26"/>
          <w:szCs w:val="26"/>
        </w:rPr>
      </w:pPr>
    </w:p>
    <w:p w:rsidR="004003D6" w:rsidRPr="00861838" w:rsidRDefault="004003D6" w:rsidP="004003D6">
      <w:pPr>
        <w:spacing w:line="220" w:lineRule="atLeast"/>
        <w:rPr>
          <w:b/>
          <w:sz w:val="26"/>
          <w:szCs w:val="26"/>
        </w:rPr>
      </w:pPr>
    </w:p>
    <w:p w:rsidR="004003D6" w:rsidRPr="00861838" w:rsidRDefault="004003D6" w:rsidP="004003D6">
      <w:pPr>
        <w:spacing w:line="220" w:lineRule="atLeast"/>
        <w:rPr>
          <w:b/>
          <w:sz w:val="26"/>
          <w:szCs w:val="26"/>
        </w:rPr>
      </w:pPr>
    </w:p>
    <w:p w:rsidR="004003D6" w:rsidRPr="00861838" w:rsidRDefault="004003D6" w:rsidP="004003D6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Pr="00861838" w:rsidRDefault="004003D6" w:rsidP="004003D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  <w:r w:rsidRPr="00861838">
        <w:rPr>
          <w:sz w:val="26"/>
          <w:szCs w:val="26"/>
        </w:rPr>
        <w:t xml:space="preserve"> к Положению о муниципальном</w:t>
      </w:r>
    </w:p>
    <w:p w:rsidR="004003D6" w:rsidRPr="00861838" w:rsidRDefault="004003D6" w:rsidP="004003D6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4003D6" w:rsidRPr="00861838" w:rsidRDefault="004003D6" w:rsidP="004003D6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Pr="00D33278">
        <w:rPr>
          <w:sz w:val="26"/>
          <w:szCs w:val="26"/>
        </w:rPr>
        <w:t>Деревня Большие Козлы</w:t>
      </w:r>
      <w:r w:rsidRPr="00861838">
        <w:rPr>
          <w:sz w:val="26"/>
          <w:szCs w:val="26"/>
        </w:rPr>
        <w:t>»</w:t>
      </w:r>
    </w:p>
    <w:p w:rsidR="004003D6" w:rsidRDefault="004003D6" w:rsidP="004003D6">
      <w:pPr>
        <w:pStyle w:val="ConsPlusNormal"/>
        <w:ind w:firstLine="0"/>
        <w:rPr>
          <w:color w:val="000000"/>
        </w:rPr>
      </w:pPr>
    </w:p>
    <w:p w:rsidR="004003D6" w:rsidRPr="00E51CC2" w:rsidRDefault="004003D6" w:rsidP="004003D6">
      <w:pPr>
        <w:pStyle w:val="ConsPlusNormal"/>
        <w:ind w:firstLine="0"/>
        <w:rPr>
          <w:color w:val="000000"/>
          <w:sz w:val="26"/>
          <w:szCs w:val="26"/>
        </w:rPr>
      </w:pPr>
    </w:p>
    <w:p w:rsidR="004003D6" w:rsidRPr="00874F56" w:rsidRDefault="004003D6" w:rsidP="004003D6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сельского поселения «</w:t>
      </w:r>
      <w:r w:rsidRPr="00D33278">
        <w:rPr>
          <w:rFonts w:ascii="Times New Roman" w:hAnsi="Times New Roman" w:cs="Times New Roman"/>
          <w:sz w:val="26"/>
          <w:szCs w:val="26"/>
        </w:rPr>
        <w:t>Деревня Большие Козлы</w:t>
      </w:r>
      <w:r w:rsidRPr="00874F56">
        <w:rPr>
          <w:rFonts w:ascii="Times New Roman" w:hAnsi="Times New Roman" w:cs="Times New Roman"/>
          <w:sz w:val="26"/>
          <w:szCs w:val="26"/>
        </w:rPr>
        <w:t xml:space="preserve">» муниципального контроля в сфере благоустройства </w:t>
      </w:r>
    </w:p>
    <w:p w:rsidR="004003D6" w:rsidRPr="00874F56" w:rsidRDefault="004003D6" w:rsidP="004003D6">
      <w:pPr>
        <w:pStyle w:val="8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2. Наличие на прилегающей территории карантинных, ядовитых и сорных растений, порубочных остатков деревьев и кустарников.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4. Наличие препятствующей свободному и безопасному проходу граждан наледи на прилегающих территориях.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5. Наличие сосулек на кровлях зданий, сооружений.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 xml:space="preserve">10. Размещение транспортных средств на газоне или иной </w:t>
      </w:r>
      <w:proofErr w:type="gramStart"/>
      <w:r w:rsidRPr="00874F56">
        <w:rPr>
          <w:rFonts w:ascii="Times New Roman" w:hAnsi="Times New Roman" w:cs="Times New Roman"/>
          <w:sz w:val="26"/>
          <w:szCs w:val="26"/>
        </w:rPr>
        <w:t>озелененной</w:t>
      </w:r>
      <w:proofErr w:type="gramEnd"/>
      <w:r w:rsidRPr="00874F56">
        <w:rPr>
          <w:rFonts w:ascii="Times New Roman" w:hAnsi="Times New Roman" w:cs="Times New Roman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4003D6" w:rsidRPr="00874F56" w:rsidRDefault="004003D6" w:rsidP="004003D6">
      <w:pPr>
        <w:pStyle w:val="20"/>
        <w:tabs>
          <w:tab w:val="left" w:pos="1033"/>
        </w:tabs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874F56">
        <w:rPr>
          <w:rFonts w:ascii="Times New Roman" w:hAnsi="Times New Roman" w:cs="Times New Roman"/>
          <w:sz w:val="26"/>
          <w:szCs w:val="26"/>
        </w:rPr>
        <w:t>12. Выпас сельскохозяйственных животных и птиц на территориях общего пользования.</w:t>
      </w:r>
    </w:p>
    <w:p w:rsidR="004003D6" w:rsidRPr="00E51CC2" w:rsidRDefault="004003D6" w:rsidP="004003D6">
      <w:pPr>
        <w:pStyle w:val="20"/>
        <w:shd w:val="clear" w:color="auto" w:fill="auto"/>
        <w:tabs>
          <w:tab w:val="left" w:pos="1033"/>
        </w:tabs>
        <w:spacing w:line="240" w:lineRule="auto"/>
        <w:ind w:left="740" w:firstLine="0"/>
        <w:rPr>
          <w:color w:val="000000"/>
          <w:sz w:val="26"/>
          <w:szCs w:val="26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4003D6" w:rsidRDefault="004003D6" w:rsidP="004003D6">
      <w:pPr>
        <w:jc w:val="both"/>
        <w:rPr>
          <w:b/>
          <w:sz w:val="28"/>
          <w:szCs w:val="28"/>
        </w:rPr>
      </w:pPr>
    </w:p>
    <w:p w:rsidR="0068131E" w:rsidRDefault="0068131E">
      <w:bookmarkStart w:id="0" w:name="_GoBack"/>
      <w:bookmarkEnd w:id="0"/>
    </w:p>
    <w:sectPr w:rsidR="0068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00BBB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7A"/>
    <w:rsid w:val="004003D6"/>
    <w:rsid w:val="0068131E"/>
    <w:rsid w:val="00BC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2262E-707A-4614-BB37-F629A571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003D6"/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List Paragraph"/>
    <w:basedOn w:val="a"/>
    <w:link w:val="a3"/>
    <w:qFormat/>
    <w:rsid w:val="004003D6"/>
    <w:pPr>
      <w:ind w:left="720" w:firstLine="357"/>
      <w:contextualSpacing/>
    </w:pPr>
    <w:rPr>
      <w:sz w:val="24"/>
      <w:szCs w:val="22"/>
      <w:lang w:val="en-US" w:eastAsia="en-US" w:bidi="en-US"/>
    </w:rPr>
  </w:style>
  <w:style w:type="paragraph" w:customStyle="1" w:styleId="ConsPlusNormal">
    <w:name w:val="ConsPlusNormal"/>
    <w:link w:val="ConsPlusNormal1"/>
    <w:uiPriority w:val="99"/>
    <w:rsid w:val="00400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03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4003D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003D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rsid w:val="004003D6"/>
    <w:rPr>
      <w:color w:val="0000FF"/>
      <w:u w:val="single"/>
    </w:rPr>
  </w:style>
  <w:style w:type="paragraph" w:customStyle="1" w:styleId="ConsTitle">
    <w:name w:val="ConsTitle"/>
    <w:rsid w:val="004003D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2">
    <w:name w:val="Основной текст (2)_"/>
    <w:basedOn w:val="a0"/>
    <w:link w:val="20"/>
    <w:locked/>
    <w:rsid w:val="004003D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03D6"/>
    <w:pPr>
      <w:widowControl w:val="0"/>
      <w:shd w:val="clear" w:color="auto" w:fill="FFFFFF"/>
      <w:spacing w:line="480" w:lineRule="exact"/>
      <w:ind w:firstLine="567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locked/>
    <w:rsid w:val="004003D6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03D6"/>
    <w:pPr>
      <w:widowControl w:val="0"/>
      <w:shd w:val="clear" w:color="auto" w:fill="FFFFFF"/>
      <w:spacing w:line="322" w:lineRule="exact"/>
      <w:ind w:firstLine="567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21">
    <w:name w:val="Body Text 2"/>
    <w:basedOn w:val="a"/>
    <w:link w:val="22"/>
    <w:uiPriority w:val="99"/>
    <w:unhideWhenUsed/>
    <w:rsid w:val="004003D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003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4118</Words>
  <Characters>23478</Characters>
  <Application>Microsoft Office Word</Application>
  <DocSecurity>0</DocSecurity>
  <Lines>195</Lines>
  <Paragraphs>55</Paragraphs>
  <ScaleCrop>false</ScaleCrop>
  <Company/>
  <LinksUpToDate>false</LinksUpToDate>
  <CharactersWithSpaces>27541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Большие Козлы</dc:creator>
  <cp:keywords/>
  <dc:description/>
  <cp:lastModifiedBy>Большие Козлы</cp:lastModifiedBy>
  <cp:revision>2</cp:revision>
  <dcterms:created xsi:type="dcterms:W3CDTF">2023-01-24T06:43:00Z</dcterms:created>
  <dcterms:modified xsi:type="dcterms:W3CDTF">2023-01-24T06:43:00Z</dcterms:modified>
</cp:coreProperties>
</file>