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C66" w:rsidRPr="00526BBD" w:rsidRDefault="00547C66" w:rsidP="004F014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526BBD">
        <w:rPr>
          <w:rFonts w:ascii="Times New Roman" w:hAnsi="Times New Roman"/>
          <w:sz w:val="32"/>
          <w:szCs w:val="32"/>
        </w:rPr>
        <w:t>СЕЛЬСКАЯ ДУМА</w:t>
      </w:r>
    </w:p>
    <w:p w:rsidR="00547C66" w:rsidRPr="004F014A" w:rsidRDefault="00547C66" w:rsidP="004F01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014A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014A">
        <w:rPr>
          <w:rFonts w:ascii="Times New Roman" w:hAnsi="Times New Roman"/>
          <w:bCs/>
          <w:noProof/>
          <w:sz w:val="28"/>
          <w:szCs w:val="28"/>
        </w:rPr>
        <w:t>«</w:t>
      </w:r>
      <w:r>
        <w:rPr>
          <w:rFonts w:ascii="Times New Roman" w:hAnsi="Times New Roman"/>
          <w:bCs/>
          <w:noProof/>
          <w:sz w:val="28"/>
          <w:szCs w:val="28"/>
        </w:rPr>
        <w:t>Деревня Песочня</w:t>
      </w:r>
      <w:r w:rsidRPr="004F014A">
        <w:rPr>
          <w:rFonts w:ascii="Times New Roman" w:hAnsi="Times New Roman"/>
          <w:bCs/>
          <w:noProof/>
          <w:sz w:val="28"/>
          <w:szCs w:val="28"/>
        </w:rPr>
        <w:t>»</w:t>
      </w:r>
    </w:p>
    <w:p w:rsidR="00547C66" w:rsidRPr="004F014A" w:rsidRDefault="00547C66" w:rsidP="00B6083B">
      <w:pPr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</w:rPr>
      </w:pPr>
    </w:p>
    <w:p w:rsidR="00547C66" w:rsidRPr="00526BBD" w:rsidRDefault="00547C66" w:rsidP="00B6083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526BBD">
        <w:rPr>
          <w:rFonts w:ascii="Times New Roman" w:hAnsi="Times New Roman"/>
          <w:sz w:val="32"/>
          <w:szCs w:val="32"/>
        </w:rPr>
        <w:t>РЕШЕНИЕ</w:t>
      </w:r>
    </w:p>
    <w:p w:rsidR="00547C66" w:rsidRPr="00B6083B" w:rsidRDefault="00547C66" w:rsidP="00B6083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д.Песочня</w:t>
      </w:r>
    </w:p>
    <w:p w:rsidR="00547C66" w:rsidRPr="00B6083B" w:rsidRDefault="00547C66" w:rsidP="00B6083B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11</w:t>
      </w:r>
      <w:r w:rsidRPr="00B6083B">
        <w:rPr>
          <w:rFonts w:ascii="Times New Roman" w:hAnsi="Times New Roman"/>
          <w:sz w:val="28"/>
          <w:szCs w:val="28"/>
        </w:rPr>
        <w:t xml:space="preserve"> марта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2020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4F014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128</w:t>
      </w:r>
    </w:p>
    <w:p w:rsidR="00547C66" w:rsidRDefault="00547C66" w:rsidP="00B6083B">
      <w:pPr>
        <w:widowControl w:val="0"/>
        <w:autoSpaceDE w:val="0"/>
        <w:autoSpaceDN w:val="0"/>
        <w:adjustRightInd w:val="0"/>
        <w:spacing w:line="240" w:lineRule="exact"/>
        <w:ind w:right="4818" w:firstLine="0"/>
        <w:rPr>
          <w:rFonts w:ascii="Times New Roman" w:hAnsi="Times New Roman"/>
          <w:b/>
          <w:bCs/>
          <w:sz w:val="28"/>
          <w:szCs w:val="28"/>
        </w:rPr>
      </w:pPr>
    </w:p>
    <w:p w:rsidR="00547C66" w:rsidRPr="004F014A" w:rsidRDefault="00547C66" w:rsidP="004F014A">
      <w:pPr>
        <w:widowControl w:val="0"/>
        <w:autoSpaceDE w:val="0"/>
        <w:autoSpaceDN w:val="0"/>
        <w:adjustRightInd w:val="0"/>
        <w:spacing w:line="240" w:lineRule="exact"/>
        <w:ind w:right="4818" w:firstLine="0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 утверждении Порядка принятия  </w:t>
      </w:r>
      <w:r w:rsidRPr="004F014A">
        <w:rPr>
          <w:rFonts w:ascii="Times New Roman" w:hAnsi="Times New Roman"/>
          <w:bCs/>
          <w:sz w:val="28"/>
          <w:szCs w:val="28"/>
        </w:rPr>
        <w:t>решения о применении мер ответственности к депутату, выборному должностному лицу местного самоуправления, представившим недостоверные или неполные сведения о своих доходах, расходах, об имуществе обязательствах имущественного характера,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</w:t>
      </w:r>
      <w:r>
        <w:rPr>
          <w:rFonts w:ascii="Times New Roman" w:hAnsi="Times New Roman"/>
          <w:bCs/>
          <w:sz w:val="28"/>
          <w:szCs w:val="28"/>
        </w:rPr>
        <w:t>ведений является несущественным</w:t>
      </w:r>
    </w:p>
    <w:p w:rsidR="00547C66" w:rsidRPr="00B6083B" w:rsidRDefault="00547C66" w:rsidP="00B6083B">
      <w:pPr>
        <w:widowControl w:val="0"/>
        <w:autoSpaceDE w:val="0"/>
        <w:autoSpaceDN w:val="0"/>
        <w:adjustRightInd w:val="0"/>
        <w:spacing w:line="240" w:lineRule="exact"/>
        <w:ind w:right="4818" w:firstLine="0"/>
        <w:rPr>
          <w:rFonts w:ascii="Times New Roman" w:hAnsi="Times New Roman"/>
          <w:b/>
          <w:bCs/>
          <w:sz w:val="28"/>
          <w:szCs w:val="28"/>
        </w:rPr>
      </w:pPr>
    </w:p>
    <w:p w:rsidR="00547C66" w:rsidRDefault="00547C66" w:rsidP="007D2B96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B6083B">
        <w:rPr>
          <w:rFonts w:ascii="Times New Roman" w:hAnsi="Times New Roman"/>
          <w:sz w:val="28"/>
          <w:szCs w:val="28"/>
        </w:rPr>
        <w:t>В соответствии со статьями 8, 30 Устава муниципального образования сельско</w:t>
      </w:r>
      <w:r>
        <w:rPr>
          <w:rFonts w:ascii="Times New Roman" w:hAnsi="Times New Roman"/>
          <w:sz w:val="28"/>
          <w:szCs w:val="28"/>
        </w:rPr>
        <w:t>е поселение «Деревня Песочня</w:t>
      </w:r>
      <w:r w:rsidRPr="00B6083B">
        <w:rPr>
          <w:rFonts w:ascii="Times New Roman" w:hAnsi="Times New Roman"/>
          <w:sz w:val="28"/>
          <w:szCs w:val="28"/>
        </w:rPr>
        <w:t xml:space="preserve">», ч. 7.3-1 </w:t>
      </w:r>
      <w:r w:rsidRPr="00B6083B"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ч. 7-3-2 </w:t>
      </w:r>
      <w:r w:rsidRPr="00B6083B">
        <w:rPr>
          <w:rFonts w:ascii="Times New Roman" w:hAnsi="Times New Roman"/>
          <w:sz w:val="28"/>
          <w:szCs w:val="28"/>
        </w:rPr>
        <w:t>Федерального закона РФ от 06.10.2003 №131-ФЗ «Об общих принципах организации местного самоуправления в Российской Федерации», ст.3.1 Закона Калужской области от 20.09.2017 № 236-ОЗ «</w:t>
      </w:r>
      <w:r w:rsidRPr="00B6083B">
        <w:rPr>
          <w:rFonts w:ascii="Times New Roman" w:hAnsi="Times New Roman"/>
          <w:spacing w:val="1"/>
          <w:sz w:val="28"/>
          <w:szCs w:val="28"/>
          <w:shd w:val="clear" w:color="auto" w:fill="FFFFFF"/>
        </w:rPr>
        <w:t>О порядке представления сведений о доходах, расходах, об имуществе и обязательствах имущественного характера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Губернатору Калужской области и порядке проверки достоверности и полноты таких сведений»</w:t>
      </w:r>
      <w:r>
        <w:rPr>
          <w:rFonts w:ascii="Times New Roman" w:hAnsi="Times New Roman"/>
          <w:spacing w:val="1"/>
          <w:sz w:val="28"/>
          <w:szCs w:val="28"/>
          <w:shd w:val="clear" w:color="auto" w:fill="FFFFFF"/>
        </w:rPr>
        <w:t>,</w:t>
      </w:r>
      <w:r w:rsidRPr="00B6083B"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 </w:t>
      </w:r>
      <w:r w:rsidRPr="00B6083B">
        <w:rPr>
          <w:rFonts w:ascii="Times New Roman" w:hAnsi="Times New Roman"/>
          <w:color w:val="000000"/>
          <w:spacing w:val="1"/>
          <w:sz w:val="28"/>
          <w:szCs w:val="28"/>
          <w:shd w:val="clear" w:color="auto" w:fill="FFFFFF"/>
        </w:rPr>
        <w:t>Сельская Дума</w:t>
      </w:r>
      <w:r w:rsidRPr="00B6083B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 сельско</w:t>
      </w:r>
      <w:r>
        <w:rPr>
          <w:rFonts w:ascii="Times New Roman" w:hAnsi="Times New Roman"/>
          <w:color w:val="000000"/>
          <w:sz w:val="28"/>
          <w:szCs w:val="28"/>
        </w:rPr>
        <w:t>е поселение «Деревня Песочня</w:t>
      </w:r>
      <w:r w:rsidRPr="00B6083B">
        <w:rPr>
          <w:rFonts w:ascii="Times New Roman" w:hAnsi="Times New Roman"/>
          <w:color w:val="000000"/>
          <w:sz w:val="28"/>
          <w:szCs w:val="28"/>
        </w:rPr>
        <w:t>»</w:t>
      </w:r>
    </w:p>
    <w:p w:rsidR="00547C66" w:rsidRPr="00B6083B" w:rsidRDefault="00547C66" w:rsidP="00B608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7C66" w:rsidRPr="00B6083B" w:rsidRDefault="00547C66" w:rsidP="00B6083B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B6083B">
        <w:rPr>
          <w:rFonts w:ascii="Times New Roman" w:hAnsi="Times New Roman"/>
          <w:sz w:val="28"/>
          <w:szCs w:val="28"/>
        </w:rPr>
        <w:t>РЕШИЛА:</w:t>
      </w:r>
    </w:p>
    <w:p w:rsidR="00547C66" w:rsidRPr="00B6083B" w:rsidRDefault="00547C66" w:rsidP="00B6083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5"/>
        <w:rPr>
          <w:rFonts w:ascii="Times New Roman" w:hAnsi="Times New Roman"/>
          <w:bCs/>
          <w:sz w:val="28"/>
          <w:szCs w:val="28"/>
        </w:rPr>
      </w:pPr>
      <w:r w:rsidRPr="00B6083B">
        <w:rPr>
          <w:rFonts w:ascii="Times New Roman" w:hAnsi="Times New Roman"/>
          <w:bCs/>
          <w:sz w:val="28"/>
          <w:szCs w:val="28"/>
        </w:rPr>
        <w:t>Утвердить порядок принятия решения о применении мер ответственности к депутату, выборному должностному лицу местного самоуправления, представившим недостоверные или неполные сведения о своих доходах, расходах, об имуществе обязательствах имущественного характера,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согласно приложению.</w:t>
      </w:r>
    </w:p>
    <w:p w:rsidR="00547C66" w:rsidRPr="00526BBD" w:rsidRDefault="00547C66" w:rsidP="00B6083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Настоящее р</w:t>
      </w:r>
      <w:r w:rsidRPr="00B6083B">
        <w:rPr>
          <w:rFonts w:ascii="Times New Roman" w:hAnsi="Times New Roman"/>
          <w:bCs/>
          <w:sz w:val="28"/>
          <w:szCs w:val="28"/>
        </w:rPr>
        <w:t xml:space="preserve">ешение вступает в  силу </w:t>
      </w:r>
      <w:r w:rsidRPr="00B6083B">
        <w:rPr>
          <w:rFonts w:ascii="Times New Roman" w:hAnsi="Times New Roman"/>
          <w:sz w:val="28"/>
          <w:szCs w:val="28"/>
        </w:rPr>
        <w:t>со дня его официального опубликования</w:t>
      </w:r>
      <w:r>
        <w:rPr>
          <w:rFonts w:ascii="Times New Roman" w:hAnsi="Times New Roman"/>
          <w:sz w:val="28"/>
          <w:szCs w:val="28"/>
        </w:rPr>
        <w:t>.</w:t>
      </w:r>
    </w:p>
    <w:p w:rsidR="00547C66" w:rsidRPr="00526BBD" w:rsidRDefault="00547C66" w:rsidP="00526BBD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bCs/>
          <w:sz w:val="28"/>
          <w:szCs w:val="28"/>
        </w:rPr>
      </w:pPr>
    </w:p>
    <w:p w:rsidR="00547C66" w:rsidRPr="00B6083B" w:rsidRDefault="00547C66" w:rsidP="00526BBD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bCs/>
          <w:sz w:val="28"/>
          <w:szCs w:val="28"/>
        </w:rPr>
      </w:pPr>
    </w:p>
    <w:p w:rsidR="00547C66" w:rsidRDefault="00547C66" w:rsidP="00526BBD">
      <w:pPr>
        <w:widowControl w:val="0"/>
        <w:tabs>
          <w:tab w:val="left" w:pos="75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</w:p>
    <w:p w:rsidR="00547C66" w:rsidRPr="00B6083B" w:rsidRDefault="00547C66" w:rsidP="00526B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tbl>
      <w:tblPr>
        <w:tblW w:w="9648" w:type="dxa"/>
        <w:tblLook w:val="01E0"/>
      </w:tblPr>
      <w:tblGrid>
        <w:gridCol w:w="4608"/>
        <w:gridCol w:w="5040"/>
      </w:tblGrid>
      <w:tr w:rsidR="00547C66" w:rsidRPr="00B6083B" w:rsidTr="00B6083B">
        <w:tc>
          <w:tcPr>
            <w:tcW w:w="4608" w:type="dxa"/>
          </w:tcPr>
          <w:p w:rsidR="00547C66" w:rsidRPr="004F014A" w:rsidRDefault="00547C66" w:rsidP="004F014A">
            <w:pPr>
              <w:pStyle w:val="ConsPlusNormal"/>
              <w:spacing w:line="240" w:lineRule="exact"/>
              <w:rPr>
                <w:b/>
              </w:rPr>
            </w:pPr>
            <w:r>
              <w:rPr>
                <w:b/>
              </w:rPr>
              <w:t>Глава сельского поселения</w:t>
            </w:r>
            <w:r w:rsidRPr="00B6083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                           </w:t>
            </w:r>
          </w:p>
        </w:tc>
        <w:tc>
          <w:tcPr>
            <w:tcW w:w="5040" w:type="dxa"/>
            <w:vAlign w:val="bottom"/>
          </w:tcPr>
          <w:p w:rsidR="00547C66" w:rsidRPr="00B6083B" w:rsidRDefault="00547C6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Л.Л.Подкорытова</w:t>
            </w:r>
          </w:p>
        </w:tc>
      </w:tr>
    </w:tbl>
    <w:p w:rsidR="00547C66" w:rsidRDefault="00547C66" w:rsidP="00B6083B">
      <w:pPr>
        <w:spacing w:after="0" w:line="280" w:lineRule="exact"/>
        <w:ind w:left="5812" w:firstLine="0"/>
        <w:rPr>
          <w:rFonts w:ascii="Times New Roman" w:hAnsi="Times New Roman"/>
          <w:color w:val="FF0000"/>
          <w:sz w:val="28"/>
          <w:szCs w:val="28"/>
        </w:rPr>
        <w:sectPr w:rsidR="00547C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7C66" w:rsidRPr="00B6083B" w:rsidRDefault="00547C66" w:rsidP="00B6083B">
      <w:pPr>
        <w:spacing w:after="0" w:line="280" w:lineRule="exact"/>
        <w:ind w:left="5812" w:firstLine="0"/>
        <w:rPr>
          <w:rFonts w:ascii="Times New Roman" w:hAnsi="Times New Roman"/>
          <w:sz w:val="28"/>
          <w:szCs w:val="28"/>
        </w:rPr>
      </w:pPr>
      <w:r w:rsidRPr="00B6083B">
        <w:rPr>
          <w:rFonts w:ascii="Times New Roman" w:hAnsi="Times New Roman"/>
          <w:sz w:val="28"/>
          <w:szCs w:val="28"/>
        </w:rPr>
        <w:t>Приложение к решению</w:t>
      </w:r>
    </w:p>
    <w:p w:rsidR="00547C66" w:rsidRPr="00B6083B" w:rsidRDefault="00547C66" w:rsidP="00B6083B">
      <w:pPr>
        <w:spacing w:after="0" w:line="280" w:lineRule="exact"/>
        <w:ind w:left="5812" w:firstLine="0"/>
        <w:rPr>
          <w:rFonts w:ascii="Times New Roman" w:hAnsi="Times New Roman"/>
          <w:sz w:val="28"/>
          <w:szCs w:val="28"/>
        </w:rPr>
      </w:pPr>
      <w:r w:rsidRPr="00B6083B">
        <w:rPr>
          <w:rFonts w:ascii="Times New Roman" w:hAnsi="Times New Roman"/>
          <w:sz w:val="28"/>
          <w:szCs w:val="28"/>
        </w:rPr>
        <w:t>Сельской Думы</w:t>
      </w:r>
    </w:p>
    <w:p w:rsidR="00547C66" w:rsidRPr="00B6083B" w:rsidRDefault="00547C66" w:rsidP="00B6083B">
      <w:pPr>
        <w:tabs>
          <w:tab w:val="left" w:pos="6800"/>
        </w:tabs>
        <w:spacing w:after="0" w:line="280" w:lineRule="exact"/>
        <w:ind w:left="5812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B6083B">
        <w:rPr>
          <w:rFonts w:ascii="Times New Roman" w:hAnsi="Times New Roman"/>
          <w:sz w:val="28"/>
          <w:szCs w:val="28"/>
        </w:rPr>
        <w:t>ельского поселения</w:t>
      </w:r>
    </w:p>
    <w:p w:rsidR="00547C66" w:rsidRPr="00B6083B" w:rsidRDefault="00547C66" w:rsidP="00B6083B">
      <w:pPr>
        <w:tabs>
          <w:tab w:val="left" w:pos="6800"/>
        </w:tabs>
        <w:spacing w:after="0" w:line="280" w:lineRule="exact"/>
        <w:ind w:left="5812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«Деревня Песочня</w:t>
      </w:r>
      <w:r w:rsidRPr="00B6083B">
        <w:rPr>
          <w:rFonts w:ascii="Times New Roman" w:hAnsi="Times New Roman"/>
          <w:sz w:val="28"/>
          <w:szCs w:val="28"/>
        </w:rPr>
        <w:t>»</w:t>
      </w:r>
    </w:p>
    <w:p w:rsidR="00547C66" w:rsidRPr="00B6083B" w:rsidRDefault="00547C66" w:rsidP="00B6083B">
      <w:pPr>
        <w:tabs>
          <w:tab w:val="left" w:pos="6800"/>
        </w:tabs>
        <w:spacing w:after="0" w:line="280" w:lineRule="exact"/>
        <w:ind w:left="5812" w:firstLine="0"/>
        <w:rPr>
          <w:rFonts w:ascii="Times New Roman" w:hAnsi="Times New Roman"/>
          <w:b/>
          <w:sz w:val="28"/>
          <w:szCs w:val="28"/>
        </w:rPr>
      </w:pPr>
      <w:r w:rsidRPr="00B6083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11 марта</w:t>
      </w:r>
      <w:r w:rsidRPr="00B6083B">
        <w:rPr>
          <w:rFonts w:ascii="Times New Roman" w:hAnsi="Times New Roman"/>
          <w:sz w:val="28"/>
          <w:szCs w:val="28"/>
        </w:rPr>
        <w:t xml:space="preserve"> 2020 года №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128</w:t>
      </w:r>
    </w:p>
    <w:p w:rsidR="00547C66" w:rsidRPr="004F014A" w:rsidRDefault="00547C66" w:rsidP="00B6083B">
      <w:pPr>
        <w:tabs>
          <w:tab w:val="left" w:pos="6800"/>
        </w:tabs>
        <w:spacing w:line="280" w:lineRule="exact"/>
        <w:ind w:firstLine="0"/>
        <w:rPr>
          <w:rFonts w:ascii="Times New Roman" w:hAnsi="Times New Roman"/>
          <w:sz w:val="28"/>
          <w:szCs w:val="28"/>
        </w:rPr>
      </w:pPr>
    </w:p>
    <w:p w:rsidR="00547C66" w:rsidRPr="004F014A" w:rsidRDefault="00547C66" w:rsidP="00B6083B">
      <w:pPr>
        <w:spacing w:after="0" w:line="240" w:lineRule="auto"/>
        <w:ind w:firstLine="851"/>
        <w:contextualSpacing/>
        <w:jc w:val="center"/>
        <w:rPr>
          <w:rFonts w:ascii="Times New Roman" w:hAnsi="Times New Roman"/>
          <w:sz w:val="28"/>
          <w:szCs w:val="28"/>
        </w:rPr>
      </w:pPr>
      <w:r w:rsidRPr="004F014A">
        <w:rPr>
          <w:rFonts w:ascii="Times New Roman" w:hAnsi="Times New Roman"/>
          <w:bCs/>
          <w:kern w:val="28"/>
          <w:sz w:val="28"/>
          <w:szCs w:val="28"/>
        </w:rPr>
        <w:t xml:space="preserve">Порядок принятия решения о применении мер ответственности к депутату, выборному должностному лицу местного самоуправления, </w:t>
      </w:r>
      <w:r w:rsidRPr="004F014A">
        <w:rPr>
          <w:rFonts w:ascii="Times New Roman" w:hAnsi="Times New Roman"/>
          <w:bCs/>
          <w:sz w:val="28"/>
          <w:szCs w:val="28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</w:p>
    <w:p w:rsidR="00547C66" w:rsidRPr="00737AD9" w:rsidRDefault="00547C66" w:rsidP="00B6083B">
      <w:pPr>
        <w:widowControl w:val="0"/>
        <w:numPr>
          <w:ilvl w:val="0"/>
          <w:numId w:val="2"/>
        </w:numPr>
        <w:tabs>
          <w:tab w:val="clear" w:pos="0"/>
        </w:tabs>
        <w:suppressAutoHyphens/>
        <w:spacing w:after="0" w:line="240" w:lineRule="auto"/>
        <w:ind w:left="0" w:firstLine="851"/>
        <w:outlineLvl w:val="1"/>
        <w:rPr>
          <w:rFonts w:ascii="Times New Roman" w:hAnsi="Times New Roman"/>
          <w:bCs/>
          <w:sz w:val="28"/>
          <w:szCs w:val="28"/>
        </w:rPr>
      </w:pPr>
    </w:p>
    <w:p w:rsidR="00547C66" w:rsidRPr="00737AD9" w:rsidRDefault="00547C66" w:rsidP="00B6083B">
      <w:pPr>
        <w:widowControl w:val="0"/>
        <w:numPr>
          <w:ilvl w:val="0"/>
          <w:numId w:val="2"/>
        </w:numPr>
        <w:tabs>
          <w:tab w:val="clear" w:pos="0"/>
        </w:tabs>
        <w:suppressAutoHyphens/>
        <w:spacing w:after="0" w:line="240" w:lineRule="auto"/>
        <w:ind w:left="0" w:firstLine="851"/>
        <w:outlineLvl w:val="1"/>
        <w:rPr>
          <w:rFonts w:ascii="Times New Roman" w:hAnsi="Times New Roman"/>
          <w:bCs/>
          <w:sz w:val="28"/>
          <w:szCs w:val="28"/>
        </w:rPr>
      </w:pPr>
      <w:r w:rsidRPr="00737AD9">
        <w:rPr>
          <w:rFonts w:ascii="Times New Roman" w:hAnsi="Times New Roman"/>
          <w:bCs/>
          <w:sz w:val="28"/>
          <w:szCs w:val="28"/>
        </w:rPr>
        <w:t xml:space="preserve">1.Настоящий Порядок определяет правила принятия решения </w:t>
      </w:r>
      <w:r w:rsidRPr="00737AD9">
        <w:rPr>
          <w:rFonts w:ascii="Times New Roman" w:hAnsi="Times New Roman"/>
          <w:bCs/>
          <w:iCs/>
          <w:kern w:val="28"/>
          <w:sz w:val="28"/>
          <w:szCs w:val="28"/>
        </w:rPr>
        <w:t xml:space="preserve">о применении мер ответственности к депутату, выборному должностному лицу местного самоуправления </w:t>
      </w:r>
      <w:r w:rsidRPr="00737AD9">
        <w:rPr>
          <w:rFonts w:ascii="Times New Roman" w:hAnsi="Times New Roman"/>
          <w:bCs/>
          <w:iCs/>
          <w:sz w:val="28"/>
          <w:szCs w:val="28"/>
        </w:rPr>
        <w:t xml:space="preserve">(далее – лица, замещающие муниципальные должности) в </w:t>
      </w:r>
      <w:r w:rsidRPr="00B6083B">
        <w:rPr>
          <w:rFonts w:ascii="Times New Roman" w:hAnsi="Times New Roman"/>
          <w:bCs/>
          <w:sz w:val="28"/>
          <w:szCs w:val="28"/>
        </w:rPr>
        <w:t>Сельской Думе сельског</w:t>
      </w:r>
      <w:r>
        <w:rPr>
          <w:rFonts w:ascii="Times New Roman" w:hAnsi="Times New Roman"/>
          <w:bCs/>
          <w:sz w:val="28"/>
          <w:szCs w:val="28"/>
        </w:rPr>
        <w:t>о поселения «Деревня Песочня</w:t>
      </w:r>
      <w:r w:rsidRPr="00B6083B">
        <w:rPr>
          <w:rFonts w:ascii="Times New Roman" w:hAnsi="Times New Roman"/>
          <w:bCs/>
          <w:sz w:val="28"/>
          <w:szCs w:val="28"/>
        </w:rPr>
        <w:t xml:space="preserve">» (далее – Сельская Дума Сельского поселения), </w:t>
      </w:r>
      <w:r w:rsidRPr="00737AD9">
        <w:rPr>
          <w:rFonts w:ascii="Times New Roman" w:hAnsi="Times New Roman"/>
          <w:bCs/>
          <w:iCs/>
          <w:sz w:val="28"/>
          <w:szCs w:val="28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:rsidR="00547C66" w:rsidRPr="00737AD9" w:rsidRDefault="00547C66" w:rsidP="00B6083B">
      <w:pPr>
        <w:widowControl w:val="0"/>
        <w:numPr>
          <w:ilvl w:val="0"/>
          <w:numId w:val="2"/>
        </w:numPr>
        <w:tabs>
          <w:tab w:val="clear" w:pos="0"/>
        </w:tabs>
        <w:suppressAutoHyphens/>
        <w:spacing w:after="0" w:line="240" w:lineRule="auto"/>
        <w:ind w:left="0" w:firstLine="851"/>
        <w:outlineLvl w:val="1"/>
        <w:rPr>
          <w:rFonts w:ascii="Times New Roman" w:hAnsi="Times New Roman"/>
          <w:bCs/>
          <w:sz w:val="28"/>
          <w:szCs w:val="28"/>
        </w:rPr>
      </w:pPr>
      <w:r w:rsidRPr="00737AD9">
        <w:rPr>
          <w:rFonts w:ascii="Times New Roman" w:hAnsi="Times New Roman"/>
          <w:bCs/>
          <w:iCs/>
          <w:sz w:val="28"/>
          <w:szCs w:val="28"/>
        </w:rPr>
        <w:t>2. К лицам, замещающим муниципальные должности,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547C66" w:rsidRPr="00737AD9" w:rsidRDefault="00547C66" w:rsidP="00B6083B">
      <w:pPr>
        <w:widowControl w:val="0"/>
        <w:numPr>
          <w:ilvl w:val="0"/>
          <w:numId w:val="2"/>
        </w:numPr>
        <w:tabs>
          <w:tab w:val="clear" w:pos="0"/>
        </w:tabs>
        <w:suppressAutoHyphens/>
        <w:spacing w:after="0" w:line="240" w:lineRule="auto"/>
        <w:ind w:left="0" w:firstLine="709"/>
        <w:outlineLvl w:val="1"/>
        <w:rPr>
          <w:rFonts w:ascii="Times New Roman" w:hAnsi="Times New Roman"/>
          <w:bCs/>
          <w:iCs/>
          <w:sz w:val="28"/>
          <w:szCs w:val="28"/>
        </w:rPr>
      </w:pPr>
      <w:r w:rsidRPr="00737AD9">
        <w:rPr>
          <w:rFonts w:ascii="Times New Roman" w:hAnsi="Times New Roman"/>
          <w:bCs/>
          <w:iCs/>
          <w:sz w:val="28"/>
          <w:szCs w:val="28"/>
        </w:rPr>
        <w:t>1) предупреждение;</w:t>
      </w:r>
    </w:p>
    <w:p w:rsidR="00547C66" w:rsidRPr="00737AD9" w:rsidRDefault="00547C66" w:rsidP="00B6083B">
      <w:pPr>
        <w:widowControl w:val="0"/>
        <w:numPr>
          <w:ilvl w:val="0"/>
          <w:numId w:val="2"/>
        </w:numPr>
        <w:tabs>
          <w:tab w:val="clear" w:pos="0"/>
        </w:tabs>
        <w:suppressAutoHyphens/>
        <w:spacing w:after="0" w:line="240" w:lineRule="auto"/>
        <w:ind w:left="0" w:firstLine="709"/>
        <w:outlineLvl w:val="1"/>
        <w:rPr>
          <w:rFonts w:ascii="Times New Roman" w:hAnsi="Times New Roman"/>
          <w:bCs/>
          <w:iCs/>
          <w:sz w:val="28"/>
          <w:szCs w:val="28"/>
        </w:rPr>
      </w:pPr>
      <w:r w:rsidRPr="00737AD9">
        <w:rPr>
          <w:rFonts w:ascii="Times New Roman" w:hAnsi="Times New Roman"/>
          <w:bCs/>
          <w:iCs/>
          <w:sz w:val="28"/>
          <w:szCs w:val="28"/>
        </w:rPr>
        <w:t>2) освобождение депутата от должности в представительном органе муниципального образования, с лишением права занимать должности в представительном органе муниципального образования, до прекращения срока его полномочий;</w:t>
      </w:r>
    </w:p>
    <w:p w:rsidR="00547C66" w:rsidRPr="00737AD9" w:rsidRDefault="00547C66" w:rsidP="00B6083B">
      <w:pPr>
        <w:widowControl w:val="0"/>
        <w:numPr>
          <w:ilvl w:val="0"/>
          <w:numId w:val="2"/>
        </w:numPr>
        <w:tabs>
          <w:tab w:val="clear" w:pos="0"/>
        </w:tabs>
        <w:suppressAutoHyphens/>
        <w:spacing w:after="0" w:line="240" w:lineRule="auto"/>
        <w:ind w:left="0" w:firstLine="709"/>
        <w:outlineLvl w:val="1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3</w:t>
      </w:r>
      <w:r w:rsidRPr="00737AD9">
        <w:rPr>
          <w:rFonts w:ascii="Times New Roman" w:hAnsi="Times New Roman"/>
          <w:bCs/>
          <w:iCs/>
          <w:sz w:val="28"/>
          <w:szCs w:val="28"/>
        </w:rPr>
        <w:t>) запрет занимать должности в представительном органе муниципального образования до прекращения срока его полномочий;</w:t>
      </w:r>
    </w:p>
    <w:p w:rsidR="00547C66" w:rsidRPr="00B6083B" w:rsidRDefault="00547C66" w:rsidP="00B6083B">
      <w:pPr>
        <w:widowControl w:val="0"/>
        <w:numPr>
          <w:ilvl w:val="0"/>
          <w:numId w:val="2"/>
        </w:numPr>
        <w:tabs>
          <w:tab w:val="clear" w:pos="0"/>
        </w:tabs>
        <w:suppressAutoHyphens/>
        <w:spacing w:after="0" w:line="240" w:lineRule="auto"/>
        <w:ind w:left="0" w:firstLine="709"/>
        <w:outlineLvl w:val="1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737AD9">
        <w:rPr>
          <w:rFonts w:ascii="Times New Roman" w:hAnsi="Times New Roman"/>
          <w:bCs/>
          <w:iCs/>
          <w:sz w:val="28"/>
          <w:szCs w:val="28"/>
        </w:rPr>
        <w:t xml:space="preserve">3. Решение о применении мер ответственности, предусмотренных в пункте 2 настоящего Порядка (далее – меры ответственности), принимается </w:t>
      </w:r>
      <w:r w:rsidRPr="00B6083B">
        <w:rPr>
          <w:rFonts w:ascii="Times New Roman" w:hAnsi="Times New Roman"/>
          <w:bCs/>
          <w:iCs/>
          <w:color w:val="000000"/>
          <w:sz w:val="28"/>
          <w:szCs w:val="28"/>
        </w:rPr>
        <w:t>Сельской Думой Сельского поселения.</w:t>
      </w:r>
    </w:p>
    <w:p w:rsidR="00547C66" w:rsidRPr="00B6083B" w:rsidRDefault="00547C66" w:rsidP="00B6083B">
      <w:pPr>
        <w:widowControl w:val="0"/>
        <w:numPr>
          <w:ilvl w:val="0"/>
          <w:numId w:val="2"/>
        </w:numPr>
        <w:tabs>
          <w:tab w:val="clear" w:pos="0"/>
        </w:tabs>
        <w:suppressAutoHyphens/>
        <w:spacing w:after="0" w:line="240" w:lineRule="auto"/>
        <w:ind w:left="0" w:firstLine="709"/>
        <w:outlineLvl w:val="1"/>
        <w:rPr>
          <w:rFonts w:ascii="Times New Roman" w:hAnsi="Times New Roman"/>
          <w:bCs/>
          <w:iCs/>
          <w:sz w:val="28"/>
          <w:szCs w:val="28"/>
        </w:rPr>
      </w:pPr>
      <w:r w:rsidRPr="00B6083B">
        <w:rPr>
          <w:rFonts w:ascii="Times New Roman" w:hAnsi="Times New Roman"/>
          <w:bCs/>
          <w:iCs/>
          <w:color w:val="000000"/>
          <w:sz w:val="28"/>
          <w:szCs w:val="28"/>
        </w:rPr>
        <w:t xml:space="preserve">4. При поступлении в Сельскую Думу Сельского поселения </w:t>
      </w:r>
      <w:r w:rsidRPr="00737AD9">
        <w:rPr>
          <w:rFonts w:ascii="Times New Roman" w:hAnsi="Times New Roman"/>
          <w:bCs/>
          <w:iCs/>
          <w:sz w:val="28"/>
          <w:szCs w:val="28"/>
        </w:rPr>
        <w:t xml:space="preserve">заявления Губернатора Калужской области, предусмотренного частью </w:t>
      </w:r>
      <w:r w:rsidRPr="00737AD9">
        <w:rPr>
          <w:rFonts w:ascii="Times New Roman" w:hAnsi="Times New Roman"/>
          <w:bCs/>
          <w:iCs/>
          <w:noProof/>
          <w:sz w:val="28"/>
          <w:szCs w:val="28"/>
        </w:rPr>
        <w:t xml:space="preserve">7.3-1 </w:t>
      </w:r>
      <w:r w:rsidRPr="00737AD9">
        <w:rPr>
          <w:rFonts w:ascii="Times New Roman" w:hAnsi="Times New Roman"/>
          <w:bCs/>
          <w:iCs/>
          <w:sz w:val="28"/>
          <w:szCs w:val="28"/>
        </w:rPr>
        <w:t xml:space="preserve">статьи 40 Федерального закона от 06.10.2003 № 131-ФЗ «Об общих принципах организации местного самоуправления в Российской Федерации» (далее – заявление Губернатора Калужской области) председатель </w:t>
      </w:r>
      <w:r w:rsidRPr="00B6083B">
        <w:rPr>
          <w:rFonts w:ascii="Times New Roman" w:hAnsi="Times New Roman"/>
          <w:bCs/>
          <w:iCs/>
          <w:sz w:val="28"/>
          <w:szCs w:val="28"/>
        </w:rPr>
        <w:t>Сельской Думы сельского поселения в 10-дневный срок:</w:t>
      </w:r>
      <w:r w:rsidRPr="00AD1B67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.75pt;height:.75pt;visibility:visible">
            <v:imagedata r:id="rId5" o:title=""/>
          </v:shape>
        </w:pict>
      </w:r>
    </w:p>
    <w:p w:rsidR="00547C66" w:rsidRPr="00B6083B" w:rsidRDefault="00547C66" w:rsidP="00B6083B">
      <w:pPr>
        <w:tabs>
          <w:tab w:val="left" w:pos="8931"/>
          <w:tab w:val="left" w:pos="9204"/>
        </w:tabs>
        <w:spacing w:after="0" w:line="240" w:lineRule="auto"/>
        <w:ind w:right="139"/>
        <w:rPr>
          <w:rFonts w:ascii="Times New Roman" w:hAnsi="Times New Roman"/>
          <w:sz w:val="28"/>
          <w:szCs w:val="28"/>
        </w:rPr>
      </w:pPr>
      <w:r w:rsidRPr="00B6083B">
        <w:rPr>
          <w:rFonts w:ascii="Times New Roman" w:hAnsi="Times New Roman"/>
          <w:sz w:val="28"/>
          <w:szCs w:val="28"/>
        </w:rPr>
        <w:t xml:space="preserve">письменно уведомляет о содержании поступившего заявления лицо, в отношении которого поступило заявление, а также о дате, времени и месте его рассмотрения; </w:t>
      </w:r>
    </w:p>
    <w:p w:rsidR="00547C66" w:rsidRPr="00B6083B" w:rsidRDefault="00547C66" w:rsidP="00B6083B">
      <w:pPr>
        <w:tabs>
          <w:tab w:val="left" w:pos="8931"/>
          <w:tab w:val="left" w:pos="9204"/>
        </w:tabs>
        <w:spacing w:after="0" w:line="240" w:lineRule="auto"/>
        <w:ind w:right="139"/>
        <w:rPr>
          <w:rFonts w:ascii="Times New Roman" w:hAnsi="Times New Roman"/>
          <w:sz w:val="28"/>
          <w:szCs w:val="28"/>
        </w:rPr>
      </w:pPr>
      <w:r w:rsidRPr="00B6083B">
        <w:rPr>
          <w:rFonts w:ascii="Times New Roman" w:hAnsi="Times New Roman"/>
          <w:sz w:val="28"/>
          <w:szCs w:val="28"/>
        </w:rPr>
        <w:t>предлагает лицу, в отношении которого поступило заявление дать письменные пояснения по существу выявленных нарушений, которые будут оглашены при рассмотрении заявления Сельской Думой сельского поселения.</w:t>
      </w:r>
    </w:p>
    <w:p w:rsidR="00547C66" w:rsidRPr="00B6083B" w:rsidRDefault="00547C66" w:rsidP="00B6083B">
      <w:pPr>
        <w:tabs>
          <w:tab w:val="left" w:pos="8931"/>
          <w:tab w:val="left" w:pos="9204"/>
        </w:tabs>
        <w:spacing w:after="0" w:line="240" w:lineRule="auto"/>
        <w:ind w:right="139"/>
        <w:rPr>
          <w:rFonts w:ascii="Times New Roman" w:hAnsi="Times New Roman"/>
          <w:sz w:val="28"/>
          <w:szCs w:val="28"/>
        </w:rPr>
      </w:pPr>
      <w:r w:rsidRPr="00B6083B">
        <w:rPr>
          <w:rFonts w:ascii="Times New Roman" w:hAnsi="Times New Roman"/>
          <w:sz w:val="28"/>
          <w:szCs w:val="28"/>
        </w:rPr>
        <w:t>5. Неявка лица, в отношении которого поступило заявление своевременно извещенного о месте и времени заседания</w:t>
      </w:r>
      <w:r w:rsidRPr="00B6083B">
        <w:rPr>
          <w:rFonts w:ascii="Times New Roman" w:hAnsi="Times New Roman"/>
          <w:b/>
          <w:sz w:val="28"/>
          <w:szCs w:val="28"/>
        </w:rPr>
        <w:t xml:space="preserve"> </w:t>
      </w:r>
      <w:r w:rsidRPr="00B6083B">
        <w:rPr>
          <w:rFonts w:ascii="Times New Roman" w:hAnsi="Times New Roman"/>
          <w:sz w:val="28"/>
          <w:szCs w:val="28"/>
        </w:rPr>
        <w:t>Сельской Думы сельского поселения, не препятствует рассмотрению заявления.</w:t>
      </w:r>
    </w:p>
    <w:p w:rsidR="00547C66" w:rsidRPr="00B6083B" w:rsidRDefault="00547C66" w:rsidP="00B6083B">
      <w:pPr>
        <w:tabs>
          <w:tab w:val="left" w:pos="8931"/>
          <w:tab w:val="left" w:pos="9204"/>
        </w:tabs>
        <w:spacing w:after="0" w:line="240" w:lineRule="auto"/>
        <w:ind w:right="139"/>
        <w:rPr>
          <w:rFonts w:ascii="Times New Roman" w:hAnsi="Times New Roman"/>
          <w:sz w:val="28"/>
          <w:szCs w:val="28"/>
        </w:rPr>
      </w:pPr>
      <w:r w:rsidRPr="00B6083B">
        <w:rPr>
          <w:rFonts w:ascii="Times New Roman" w:hAnsi="Times New Roman"/>
          <w:sz w:val="28"/>
          <w:szCs w:val="28"/>
        </w:rPr>
        <w:t>6. В ходе рассмотрения вопроса по поступившему заявлению</w:t>
      </w:r>
      <w:r w:rsidRPr="00B6083B">
        <w:rPr>
          <w:rFonts w:ascii="Times New Roman" w:hAnsi="Times New Roman"/>
          <w:b/>
          <w:sz w:val="28"/>
          <w:szCs w:val="28"/>
        </w:rPr>
        <w:t xml:space="preserve"> </w:t>
      </w:r>
      <w:r w:rsidRPr="00B6083B">
        <w:rPr>
          <w:rFonts w:ascii="Times New Roman" w:hAnsi="Times New Roman"/>
          <w:sz w:val="28"/>
          <w:szCs w:val="28"/>
        </w:rPr>
        <w:t>Губернатора Калужской области председатель</w:t>
      </w:r>
      <w:r w:rsidRPr="00B6083B">
        <w:rPr>
          <w:rFonts w:ascii="Times New Roman" w:hAnsi="Times New Roman"/>
          <w:b/>
          <w:sz w:val="28"/>
          <w:szCs w:val="28"/>
        </w:rPr>
        <w:t xml:space="preserve"> </w:t>
      </w:r>
      <w:r w:rsidRPr="00B6083B">
        <w:rPr>
          <w:rFonts w:ascii="Times New Roman" w:hAnsi="Times New Roman"/>
          <w:sz w:val="28"/>
          <w:szCs w:val="28"/>
        </w:rPr>
        <w:t>Сельской Думы сельского поселения:</w:t>
      </w:r>
    </w:p>
    <w:p w:rsidR="00547C66" w:rsidRPr="00B6083B" w:rsidRDefault="00547C66" w:rsidP="00B6083B">
      <w:pPr>
        <w:tabs>
          <w:tab w:val="left" w:pos="8931"/>
          <w:tab w:val="left" w:pos="9204"/>
        </w:tabs>
        <w:spacing w:after="0" w:line="240" w:lineRule="auto"/>
        <w:ind w:right="139"/>
        <w:rPr>
          <w:rFonts w:ascii="Times New Roman" w:hAnsi="Times New Roman"/>
          <w:sz w:val="28"/>
          <w:szCs w:val="28"/>
        </w:rPr>
      </w:pPr>
      <w:r w:rsidRPr="00B6083B">
        <w:rPr>
          <w:rFonts w:ascii="Times New Roman" w:hAnsi="Times New Roman"/>
          <w:sz w:val="28"/>
          <w:szCs w:val="28"/>
        </w:rPr>
        <w:t xml:space="preserve">оглашает поступившее заявление; </w:t>
      </w:r>
    </w:p>
    <w:p w:rsidR="00547C66" w:rsidRPr="00B6083B" w:rsidRDefault="00547C66" w:rsidP="00B6083B">
      <w:pPr>
        <w:tabs>
          <w:tab w:val="left" w:pos="8931"/>
          <w:tab w:val="left" w:pos="9204"/>
        </w:tabs>
        <w:spacing w:after="0" w:line="240" w:lineRule="auto"/>
        <w:ind w:right="139"/>
        <w:rPr>
          <w:rFonts w:ascii="Times New Roman" w:hAnsi="Times New Roman"/>
          <w:sz w:val="28"/>
          <w:szCs w:val="28"/>
        </w:rPr>
      </w:pPr>
      <w:r w:rsidRPr="00737AD9">
        <w:rPr>
          <w:rFonts w:ascii="Times New Roman" w:hAnsi="Times New Roman"/>
          <w:sz w:val="28"/>
          <w:szCs w:val="28"/>
        </w:rPr>
        <w:t xml:space="preserve">разъясняет присутствующим депутатам недопустимость конфликта интересов при рассмотрении вопроса о применении меры ответственности и предлагает указать наличие такого факта у лиц, присутствующих на </w:t>
      </w:r>
      <w:r w:rsidRPr="00AD1B67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2" o:spid="_x0000_i1026" type="#_x0000_t75" style="width:.75pt;height:.75pt;visibility:visible">
            <v:imagedata r:id="rId6" o:title=""/>
          </v:shape>
        </w:pict>
      </w:r>
      <w:r w:rsidRPr="00737AD9">
        <w:rPr>
          <w:rFonts w:ascii="Times New Roman" w:hAnsi="Times New Roman"/>
          <w:sz w:val="28"/>
          <w:szCs w:val="28"/>
        </w:rPr>
        <w:t xml:space="preserve">заседании, при его наличии самоустраниться, либо предлагает депутатам  </w:t>
      </w:r>
      <w:r w:rsidRPr="00B6083B">
        <w:rPr>
          <w:rFonts w:ascii="Times New Roman" w:hAnsi="Times New Roman"/>
          <w:sz w:val="28"/>
          <w:szCs w:val="28"/>
        </w:rPr>
        <w:t xml:space="preserve">Сельской Думы сельского поселения разрешить вопрос об отстранении от принятия решения о применении меры ответственности депутата, имеющего конфликт интересов; </w:t>
      </w:r>
    </w:p>
    <w:p w:rsidR="00547C66" w:rsidRPr="00B6083B" w:rsidRDefault="00547C66" w:rsidP="00B6083B">
      <w:pPr>
        <w:tabs>
          <w:tab w:val="left" w:pos="8931"/>
          <w:tab w:val="left" w:pos="9204"/>
        </w:tabs>
        <w:spacing w:after="0" w:line="240" w:lineRule="auto"/>
        <w:ind w:right="139"/>
        <w:rPr>
          <w:rFonts w:ascii="Times New Roman" w:hAnsi="Times New Roman"/>
          <w:sz w:val="28"/>
          <w:szCs w:val="28"/>
        </w:rPr>
      </w:pPr>
      <w:r w:rsidRPr="00B6083B">
        <w:rPr>
          <w:rFonts w:ascii="Times New Roman" w:hAnsi="Times New Roman"/>
          <w:sz w:val="28"/>
          <w:szCs w:val="28"/>
        </w:rPr>
        <w:t xml:space="preserve">объявляет о наличии кворума для решения вопроса о применении меры ответственности в соответствии с регламентом работы Сельской Думы сельского поселения; </w:t>
      </w:r>
    </w:p>
    <w:p w:rsidR="00547C66" w:rsidRPr="00B6083B" w:rsidRDefault="00547C66" w:rsidP="00B6083B">
      <w:pPr>
        <w:tabs>
          <w:tab w:val="left" w:pos="8931"/>
          <w:tab w:val="left" w:pos="9204"/>
        </w:tabs>
        <w:spacing w:after="0" w:line="240" w:lineRule="auto"/>
        <w:ind w:right="139"/>
        <w:rPr>
          <w:rFonts w:ascii="Times New Roman" w:hAnsi="Times New Roman"/>
          <w:sz w:val="28"/>
          <w:szCs w:val="28"/>
        </w:rPr>
      </w:pPr>
      <w:r w:rsidRPr="00B6083B">
        <w:rPr>
          <w:rFonts w:ascii="Times New Roman" w:hAnsi="Times New Roman"/>
          <w:sz w:val="28"/>
          <w:szCs w:val="28"/>
        </w:rPr>
        <w:t xml:space="preserve">оглашает письменные пояснения лица, в отношении которого поступило заявление и предлагает ему выступить по рассматриваемому вопросу; </w:t>
      </w:r>
    </w:p>
    <w:p w:rsidR="00547C66" w:rsidRPr="00B6083B" w:rsidRDefault="00547C66" w:rsidP="00B6083B">
      <w:pPr>
        <w:tabs>
          <w:tab w:val="left" w:pos="8931"/>
          <w:tab w:val="left" w:pos="9204"/>
        </w:tabs>
        <w:spacing w:after="0" w:line="240" w:lineRule="auto"/>
        <w:ind w:right="139"/>
        <w:rPr>
          <w:rFonts w:ascii="Times New Roman" w:hAnsi="Times New Roman"/>
          <w:sz w:val="28"/>
          <w:szCs w:val="28"/>
        </w:rPr>
      </w:pPr>
      <w:r w:rsidRPr="00B6083B">
        <w:rPr>
          <w:rFonts w:ascii="Times New Roman" w:hAnsi="Times New Roman"/>
          <w:sz w:val="28"/>
          <w:szCs w:val="28"/>
        </w:rPr>
        <w:t>предлагает депутатам и иным лицам, присутствующим на заседании Сельской Думы сельского поселения</w:t>
      </w:r>
      <w:r w:rsidRPr="00AD1B67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" o:spid="_x0000_i1027" type="#_x0000_t75" style="width:.75pt;height:.75pt;visibility:visible">
            <v:imagedata r:id="rId6" o:title=""/>
          </v:shape>
        </w:pict>
      </w:r>
      <w:r w:rsidRPr="00B6083B">
        <w:rPr>
          <w:rFonts w:ascii="Times New Roman" w:hAnsi="Times New Roman"/>
          <w:sz w:val="28"/>
          <w:szCs w:val="28"/>
        </w:rPr>
        <w:t xml:space="preserve">, высказать мнения относительно рассматриваемого вопроса; </w:t>
      </w:r>
    </w:p>
    <w:p w:rsidR="00547C66" w:rsidRPr="00B6083B" w:rsidRDefault="00547C66" w:rsidP="00B6083B">
      <w:pPr>
        <w:tabs>
          <w:tab w:val="left" w:pos="8931"/>
          <w:tab w:val="left" w:pos="9204"/>
        </w:tabs>
        <w:spacing w:after="0" w:line="240" w:lineRule="auto"/>
        <w:ind w:right="139"/>
        <w:rPr>
          <w:rFonts w:ascii="Times New Roman" w:hAnsi="Times New Roman"/>
          <w:sz w:val="28"/>
          <w:szCs w:val="28"/>
        </w:rPr>
      </w:pPr>
      <w:r w:rsidRPr="00B6083B">
        <w:rPr>
          <w:rFonts w:ascii="Times New Roman" w:hAnsi="Times New Roman"/>
          <w:sz w:val="28"/>
          <w:szCs w:val="28"/>
        </w:rPr>
        <w:t>объявляет о начале голосования;</w:t>
      </w:r>
    </w:p>
    <w:p w:rsidR="00547C66" w:rsidRPr="00B6083B" w:rsidRDefault="00547C66" w:rsidP="00B6083B">
      <w:pPr>
        <w:tabs>
          <w:tab w:val="left" w:pos="8931"/>
          <w:tab w:val="left" w:pos="9204"/>
        </w:tabs>
        <w:spacing w:after="0" w:line="240" w:lineRule="auto"/>
        <w:ind w:right="139"/>
        <w:rPr>
          <w:rFonts w:ascii="Times New Roman" w:hAnsi="Times New Roman"/>
          <w:sz w:val="28"/>
          <w:szCs w:val="28"/>
        </w:rPr>
      </w:pPr>
      <w:r w:rsidRPr="00B6083B">
        <w:rPr>
          <w:rFonts w:ascii="Times New Roman" w:hAnsi="Times New Roman"/>
          <w:sz w:val="28"/>
          <w:szCs w:val="28"/>
        </w:rPr>
        <w:t>после оглашения результатов принятого решения о применении меры ответственности разъясняет сроки его изготовления и опубликования.</w:t>
      </w:r>
    </w:p>
    <w:p w:rsidR="00547C66" w:rsidRPr="00B6083B" w:rsidRDefault="00547C66" w:rsidP="00B6083B">
      <w:pPr>
        <w:tabs>
          <w:tab w:val="left" w:pos="8931"/>
          <w:tab w:val="left" w:pos="9204"/>
        </w:tabs>
        <w:spacing w:after="0" w:line="240" w:lineRule="auto"/>
        <w:ind w:right="139"/>
        <w:rPr>
          <w:rFonts w:ascii="Times New Roman" w:hAnsi="Times New Roman"/>
          <w:sz w:val="28"/>
          <w:szCs w:val="28"/>
        </w:rPr>
      </w:pPr>
      <w:r w:rsidRPr="00B6083B">
        <w:rPr>
          <w:rFonts w:ascii="Times New Roman" w:hAnsi="Times New Roman"/>
          <w:sz w:val="28"/>
          <w:szCs w:val="28"/>
        </w:rPr>
        <w:t>7. Депутат, в отношении которого поступило заявление, не принимает участие в голосовании.</w:t>
      </w:r>
    </w:p>
    <w:p w:rsidR="00547C66" w:rsidRPr="00B6083B" w:rsidRDefault="00547C66" w:rsidP="00B6083B">
      <w:pPr>
        <w:tabs>
          <w:tab w:val="left" w:pos="8931"/>
          <w:tab w:val="left" w:pos="9204"/>
        </w:tabs>
        <w:spacing w:after="0" w:line="240" w:lineRule="auto"/>
        <w:ind w:right="142"/>
        <w:rPr>
          <w:rFonts w:ascii="Times New Roman" w:hAnsi="Times New Roman"/>
          <w:sz w:val="28"/>
          <w:szCs w:val="28"/>
        </w:rPr>
      </w:pPr>
      <w:r w:rsidRPr="00B6083B">
        <w:rPr>
          <w:rFonts w:ascii="Times New Roman" w:hAnsi="Times New Roman"/>
          <w:sz w:val="28"/>
          <w:szCs w:val="28"/>
        </w:rPr>
        <w:t>8. По итогам голосования Сельская Дума сельского поселения принимает определенное итогами голосования решение, в котором в обязательном порядке указывается:</w:t>
      </w:r>
    </w:p>
    <w:p w:rsidR="00547C66" w:rsidRPr="00DA48B6" w:rsidRDefault="00547C66" w:rsidP="00B6083B">
      <w:pPr>
        <w:tabs>
          <w:tab w:val="left" w:pos="8931"/>
          <w:tab w:val="left" w:pos="9204"/>
        </w:tabs>
        <w:spacing w:after="0" w:line="240" w:lineRule="auto"/>
        <w:ind w:right="142"/>
        <w:rPr>
          <w:rFonts w:ascii="Times New Roman" w:hAnsi="Times New Roman"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1"/>
          <w:sz w:val="28"/>
          <w:szCs w:val="28"/>
          <w:shd w:val="clear" w:color="auto" w:fill="FFFFFF"/>
        </w:rPr>
        <w:t>-</w:t>
      </w:r>
      <w:r w:rsidRPr="00DA48B6">
        <w:rPr>
          <w:rFonts w:ascii="Times New Roman" w:hAnsi="Times New Roman"/>
          <w:spacing w:val="1"/>
          <w:sz w:val="28"/>
          <w:szCs w:val="28"/>
          <w:shd w:val="clear" w:color="auto" w:fill="FFFFFF"/>
        </w:rPr>
        <w:t>обоснование, позволяющего считать несущественными искажения представленных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547C66" w:rsidRPr="00DA48B6" w:rsidRDefault="00547C66" w:rsidP="00B6083B">
      <w:pPr>
        <w:tabs>
          <w:tab w:val="left" w:pos="8931"/>
          <w:tab w:val="left" w:pos="9204"/>
        </w:tabs>
        <w:spacing w:after="0" w:line="240" w:lineRule="auto"/>
        <w:ind w:right="142"/>
        <w:rPr>
          <w:rFonts w:ascii="Times New Roman" w:hAnsi="Times New Roman"/>
          <w:sz w:val="28"/>
          <w:szCs w:val="28"/>
        </w:rPr>
      </w:pPr>
      <w:r w:rsidRPr="00DA48B6">
        <w:rPr>
          <w:rFonts w:ascii="Times New Roman" w:hAnsi="Times New Roman"/>
          <w:spacing w:val="1"/>
          <w:sz w:val="28"/>
          <w:szCs w:val="28"/>
          <w:shd w:val="clear" w:color="auto" w:fill="FFFFFF"/>
        </w:rPr>
        <w:t>- обоснования применения избранной меры ответственности</w:t>
      </w:r>
    </w:p>
    <w:p w:rsidR="00547C66" w:rsidRPr="00B6083B" w:rsidRDefault="00547C66" w:rsidP="00B6083B">
      <w:pPr>
        <w:widowControl w:val="0"/>
        <w:numPr>
          <w:ilvl w:val="0"/>
          <w:numId w:val="2"/>
        </w:numPr>
        <w:tabs>
          <w:tab w:val="clear" w:pos="0"/>
        </w:tabs>
        <w:suppressAutoHyphens/>
        <w:spacing w:after="0" w:line="240" w:lineRule="auto"/>
        <w:ind w:left="0" w:firstLine="709"/>
        <w:outlineLvl w:val="1"/>
        <w:rPr>
          <w:rFonts w:ascii="Times New Roman" w:hAnsi="Times New Roman"/>
          <w:bCs/>
          <w:iCs/>
          <w:sz w:val="28"/>
          <w:szCs w:val="28"/>
        </w:rPr>
      </w:pPr>
      <w:r w:rsidRPr="00737AD9">
        <w:rPr>
          <w:rFonts w:ascii="Times New Roman" w:hAnsi="Times New Roman"/>
          <w:bCs/>
          <w:iCs/>
          <w:sz w:val="28"/>
          <w:szCs w:val="28"/>
        </w:rPr>
        <w:t xml:space="preserve">10. Решение о применении к лицу, замещающему муниципальную должность, мер ответственности принимается большинством голосов от </w:t>
      </w:r>
      <w:r w:rsidRPr="00B6083B">
        <w:rPr>
          <w:rFonts w:ascii="Times New Roman" w:hAnsi="Times New Roman"/>
          <w:bCs/>
          <w:iCs/>
          <w:sz w:val="28"/>
          <w:szCs w:val="28"/>
        </w:rPr>
        <w:t>установленной численности депутатов Сельской Думы сельского поселения открытым голосованием, в порядке, установленном регламентом Сельской Думы сельского поселения.</w:t>
      </w:r>
    </w:p>
    <w:p w:rsidR="00547C66" w:rsidRPr="00B6083B" w:rsidRDefault="00547C66" w:rsidP="00B6083B">
      <w:pPr>
        <w:widowControl w:val="0"/>
        <w:numPr>
          <w:ilvl w:val="0"/>
          <w:numId w:val="2"/>
        </w:numPr>
        <w:tabs>
          <w:tab w:val="clear" w:pos="0"/>
        </w:tabs>
        <w:suppressAutoHyphens/>
        <w:spacing w:after="0" w:line="240" w:lineRule="auto"/>
        <w:ind w:left="0" w:firstLine="709"/>
        <w:outlineLvl w:val="1"/>
        <w:rPr>
          <w:rFonts w:ascii="Times New Roman" w:hAnsi="Times New Roman"/>
          <w:bCs/>
          <w:iCs/>
          <w:sz w:val="28"/>
          <w:szCs w:val="28"/>
        </w:rPr>
      </w:pPr>
      <w:r w:rsidRPr="00B6083B">
        <w:rPr>
          <w:rFonts w:ascii="Times New Roman" w:hAnsi="Times New Roman"/>
          <w:bCs/>
          <w:iCs/>
          <w:sz w:val="28"/>
          <w:szCs w:val="28"/>
        </w:rPr>
        <w:t>11. Решение Сельской Думы сельского поселения о применении к лицу, замещающему муниципальную должность, мер ответственности принимается в течение тридцати дней со дня поступления в Сельскую Думу сельского поселения заявления Губернатора Калужской области.</w:t>
      </w:r>
    </w:p>
    <w:p w:rsidR="00547C66" w:rsidRPr="00B6083B" w:rsidRDefault="00547C66" w:rsidP="00B6083B">
      <w:pPr>
        <w:widowControl w:val="0"/>
        <w:numPr>
          <w:ilvl w:val="0"/>
          <w:numId w:val="2"/>
        </w:numPr>
        <w:tabs>
          <w:tab w:val="clear" w:pos="0"/>
        </w:tabs>
        <w:suppressAutoHyphens/>
        <w:spacing w:after="0" w:line="240" w:lineRule="auto"/>
        <w:ind w:left="0" w:firstLine="709"/>
        <w:outlineLvl w:val="1"/>
        <w:rPr>
          <w:rFonts w:ascii="Times New Roman" w:hAnsi="Times New Roman"/>
          <w:bCs/>
          <w:iCs/>
          <w:sz w:val="28"/>
          <w:szCs w:val="28"/>
        </w:rPr>
      </w:pPr>
      <w:r w:rsidRPr="00B6083B">
        <w:rPr>
          <w:rFonts w:ascii="Times New Roman" w:hAnsi="Times New Roman"/>
          <w:bCs/>
          <w:iCs/>
          <w:sz w:val="28"/>
          <w:szCs w:val="28"/>
        </w:rPr>
        <w:t>12. В решении о применении к лицу, замещающему муниципальную должность, мер ответственности указываются основание его применения и соответствующий подпункт пункта 2 настоящего Порядка.</w:t>
      </w:r>
    </w:p>
    <w:p w:rsidR="00547C66" w:rsidRPr="00B6083B" w:rsidRDefault="00547C66" w:rsidP="00B6083B">
      <w:pPr>
        <w:widowControl w:val="0"/>
        <w:numPr>
          <w:ilvl w:val="0"/>
          <w:numId w:val="2"/>
        </w:numPr>
        <w:tabs>
          <w:tab w:val="clear" w:pos="0"/>
        </w:tabs>
        <w:suppressAutoHyphens/>
        <w:spacing w:after="0" w:line="240" w:lineRule="auto"/>
        <w:ind w:left="0" w:firstLine="709"/>
        <w:outlineLvl w:val="1"/>
        <w:rPr>
          <w:rFonts w:ascii="Times New Roman" w:hAnsi="Times New Roman"/>
          <w:bCs/>
          <w:iCs/>
          <w:sz w:val="28"/>
          <w:szCs w:val="28"/>
        </w:rPr>
      </w:pPr>
      <w:r w:rsidRPr="00B6083B">
        <w:rPr>
          <w:rFonts w:ascii="Times New Roman" w:hAnsi="Times New Roman"/>
          <w:bCs/>
          <w:iCs/>
          <w:sz w:val="28"/>
          <w:szCs w:val="28"/>
        </w:rPr>
        <w:t xml:space="preserve">13. Копия принятого решения должна быть вручена под роспись либо направлена по почте лицу, замещающему муниципальную должность, а также Губернатору Калужской области </w:t>
      </w:r>
      <w:r w:rsidRPr="00B6083B">
        <w:rPr>
          <w:rFonts w:ascii="Times New Roman" w:hAnsi="Times New Roman"/>
          <w:spacing w:val="1"/>
          <w:sz w:val="28"/>
          <w:szCs w:val="28"/>
          <w:shd w:val="clear" w:color="auto" w:fill="FFFFFF"/>
        </w:rPr>
        <w:t>в 5-дневный срок после принятия решения</w:t>
      </w:r>
      <w:r w:rsidRPr="00B6083B">
        <w:rPr>
          <w:rFonts w:ascii="Times New Roman" w:hAnsi="Times New Roman"/>
          <w:bCs/>
          <w:iCs/>
          <w:sz w:val="28"/>
          <w:szCs w:val="28"/>
        </w:rPr>
        <w:t>.</w:t>
      </w:r>
    </w:p>
    <w:p w:rsidR="00547C66" w:rsidRPr="00737AD9" w:rsidRDefault="00547C66" w:rsidP="00B6083B">
      <w:pPr>
        <w:widowControl w:val="0"/>
        <w:numPr>
          <w:ilvl w:val="0"/>
          <w:numId w:val="2"/>
        </w:numPr>
        <w:shd w:val="clear" w:color="auto" w:fill="FFFFFF"/>
        <w:tabs>
          <w:tab w:val="clear" w:pos="0"/>
        </w:tabs>
        <w:suppressAutoHyphens/>
        <w:spacing w:after="0" w:line="240" w:lineRule="auto"/>
        <w:ind w:left="48" w:firstLine="706"/>
        <w:outlineLvl w:val="1"/>
        <w:rPr>
          <w:rFonts w:ascii="Times New Roman" w:hAnsi="Times New Roman"/>
          <w:sz w:val="28"/>
          <w:szCs w:val="28"/>
        </w:rPr>
      </w:pPr>
      <w:r w:rsidRPr="00B6083B">
        <w:rPr>
          <w:rFonts w:ascii="Times New Roman" w:hAnsi="Times New Roman"/>
          <w:bCs/>
          <w:iCs/>
          <w:sz w:val="28"/>
          <w:szCs w:val="28"/>
        </w:rPr>
        <w:t xml:space="preserve">14. Лицо, замещающее муниципальную должность, вправе обжаловать </w:t>
      </w:r>
      <w:r w:rsidRPr="00737AD9">
        <w:rPr>
          <w:rFonts w:ascii="Times New Roman" w:hAnsi="Times New Roman"/>
          <w:bCs/>
          <w:iCs/>
          <w:sz w:val="28"/>
          <w:szCs w:val="28"/>
        </w:rPr>
        <w:t>решение о применении к нему мер ответственности в судебном порядке.</w:t>
      </w:r>
    </w:p>
    <w:p w:rsidR="00547C66" w:rsidRDefault="00547C66" w:rsidP="00B6083B">
      <w:pPr>
        <w:shd w:val="clear" w:color="auto" w:fill="FFFFFF"/>
        <w:spacing w:after="0" w:line="240" w:lineRule="auto"/>
        <w:ind w:left="48" w:firstLine="706"/>
        <w:rPr>
          <w:sz w:val="28"/>
          <w:szCs w:val="28"/>
        </w:rPr>
      </w:pPr>
    </w:p>
    <w:p w:rsidR="00547C66" w:rsidRDefault="00547C66" w:rsidP="00B6083B">
      <w:pPr>
        <w:pStyle w:val="BodyText"/>
        <w:shd w:val="clear" w:color="auto" w:fill="auto"/>
        <w:spacing w:before="0" w:line="240" w:lineRule="auto"/>
        <w:jc w:val="center"/>
        <w:rPr>
          <w:rStyle w:val="FooterChar"/>
          <w:rFonts w:eastAsia="Calibri"/>
          <w:b/>
          <w:sz w:val="28"/>
          <w:szCs w:val="28"/>
        </w:rPr>
      </w:pPr>
    </w:p>
    <w:p w:rsidR="00547C66" w:rsidRDefault="00547C66" w:rsidP="00B6083B">
      <w:pPr>
        <w:pStyle w:val="BodyText"/>
        <w:shd w:val="clear" w:color="auto" w:fill="auto"/>
        <w:spacing w:before="0" w:line="240" w:lineRule="auto"/>
        <w:jc w:val="center"/>
        <w:rPr>
          <w:rStyle w:val="FooterChar"/>
          <w:rFonts w:eastAsia="Calibri"/>
          <w:b/>
          <w:sz w:val="28"/>
          <w:szCs w:val="28"/>
        </w:rPr>
      </w:pPr>
    </w:p>
    <w:p w:rsidR="00547C66" w:rsidRDefault="00547C66" w:rsidP="00B6083B">
      <w:pPr>
        <w:pStyle w:val="BodyText"/>
        <w:shd w:val="clear" w:color="auto" w:fill="auto"/>
        <w:spacing w:before="0" w:line="240" w:lineRule="auto"/>
        <w:jc w:val="center"/>
        <w:rPr>
          <w:rStyle w:val="FooterChar"/>
          <w:rFonts w:eastAsia="Calibri"/>
          <w:b/>
          <w:sz w:val="28"/>
          <w:szCs w:val="28"/>
        </w:rPr>
      </w:pPr>
    </w:p>
    <w:p w:rsidR="00547C66" w:rsidRDefault="00547C66" w:rsidP="00B6083B">
      <w:pPr>
        <w:pStyle w:val="BodyText"/>
        <w:shd w:val="clear" w:color="auto" w:fill="auto"/>
        <w:spacing w:before="0" w:line="240" w:lineRule="auto"/>
        <w:jc w:val="center"/>
        <w:rPr>
          <w:rStyle w:val="FooterChar"/>
          <w:rFonts w:eastAsia="Calibri"/>
          <w:b/>
          <w:sz w:val="28"/>
          <w:szCs w:val="28"/>
        </w:rPr>
      </w:pPr>
    </w:p>
    <w:p w:rsidR="00547C66" w:rsidRDefault="00547C66" w:rsidP="00B6083B">
      <w:pPr>
        <w:pStyle w:val="BodyText"/>
        <w:shd w:val="clear" w:color="auto" w:fill="auto"/>
        <w:spacing w:before="0" w:line="240" w:lineRule="auto"/>
        <w:jc w:val="center"/>
        <w:rPr>
          <w:rStyle w:val="FooterChar"/>
          <w:rFonts w:eastAsia="Calibri"/>
          <w:b/>
          <w:sz w:val="28"/>
          <w:szCs w:val="28"/>
        </w:rPr>
      </w:pPr>
    </w:p>
    <w:p w:rsidR="00547C66" w:rsidRDefault="00547C66" w:rsidP="00B6083B">
      <w:pPr>
        <w:pStyle w:val="BodyText"/>
        <w:shd w:val="clear" w:color="auto" w:fill="auto"/>
        <w:spacing w:before="0" w:line="240" w:lineRule="auto"/>
        <w:jc w:val="center"/>
        <w:rPr>
          <w:rStyle w:val="FooterChar"/>
          <w:rFonts w:eastAsia="Calibri"/>
          <w:b/>
          <w:sz w:val="28"/>
          <w:szCs w:val="28"/>
        </w:rPr>
      </w:pPr>
    </w:p>
    <w:p w:rsidR="00547C66" w:rsidRDefault="00547C66" w:rsidP="00B6083B">
      <w:pPr>
        <w:pStyle w:val="BodyText"/>
        <w:shd w:val="clear" w:color="auto" w:fill="auto"/>
        <w:spacing w:before="0" w:line="240" w:lineRule="auto"/>
        <w:jc w:val="center"/>
        <w:rPr>
          <w:rStyle w:val="FooterChar"/>
          <w:rFonts w:eastAsia="Calibri"/>
          <w:b/>
          <w:sz w:val="28"/>
          <w:szCs w:val="28"/>
        </w:rPr>
      </w:pPr>
    </w:p>
    <w:p w:rsidR="00547C66" w:rsidRDefault="00547C66" w:rsidP="00B6083B">
      <w:pPr>
        <w:pStyle w:val="BodyText"/>
        <w:shd w:val="clear" w:color="auto" w:fill="auto"/>
        <w:spacing w:before="0" w:line="240" w:lineRule="auto"/>
        <w:jc w:val="center"/>
        <w:rPr>
          <w:rStyle w:val="FooterChar"/>
          <w:rFonts w:eastAsia="Calibri"/>
          <w:b/>
          <w:sz w:val="28"/>
          <w:szCs w:val="28"/>
        </w:rPr>
      </w:pPr>
    </w:p>
    <w:p w:rsidR="00547C66" w:rsidRDefault="00547C66" w:rsidP="00B6083B">
      <w:pPr>
        <w:pStyle w:val="BodyText"/>
        <w:shd w:val="clear" w:color="auto" w:fill="auto"/>
        <w:spacing w:before="0" w:line="240" w:lineRule="auto"/>
        <w:jc w:val="center"/>
        <w:rPr>
          <w:rStyle w:val="FooterChar"/>
          <w:rFonts w:eastAsia="Calibri"/>
          <w:b/>
          <w:sz w:val="28"/>
          <w:szCs w:val="28"/>
        </w:rPr>
      </w:pPr>
    </w:p>
    <w:p w:rsidR="00547C66" w:rsidRDefault="00547C66"/>
    <w:sectPr w:rsidR="00547C66" w:rsidSect="00245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23ED70EF"/>
    <w:multiLevelType w:val="hybridMultilevel"/>
    <w:tmpl w:val="D21616B2"/>
    <w:lvl w:ilvl="0" w:tplc="F0BE503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083B"/>
    <w:rsid w:val="000A5141"/>
    <w:rsid w:val="000B30EF"/>
    <w:rsid w:val="0024572B"/>
    <w:rsid w:val="004F014A"/>
    <w:rsid w:val="00515B22"/>
    <w:rsid w:val="00526BBD"/>
    <w:rsid w:val="00547C66"/>
    <w:rsid w:val="00716C19"/>
    <w:rsid w:val="00737AD9"/>
    <w:rsid w:val="007D2B96"/>
    <w:rsid w:val="00AD1B67"/>
    <w:rsid w:val="00B6083B"/>
    <w:rsid w:val="00DA48B6"/>
    <w:rsid w:val="00DC673F"/>
    <w:rsid w:val="00DF6836"/>
    <w:rsid w:val="00F03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83B"/>
    <w:pPr>
      <w:spacing w:after="200" w:line="276" w:lineRule="auto"/>
      <w:ind w:firstLine="709"/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6083B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6083B"/>
    <w:rPr>
      <w:rFonts w:cs="Times New Roman"/>
      <w:sz w:val="57"/>
      <w:szCs w:val="57"/>
      <w:shd w:val="clear" w:color="auto" w:fill="FFFFFF"/>
    </w:rPr>
  </w:style>
  <w:style w:type="paragraph" w:styleId="BodyText">
    <w:name w:val="Body Text"/>
    <w:basedOn w:val="Normal"/>
    <w:link w:val="BodyTextChar"/>
    <w:uiPriority w:val="99"/>
    <w:rsid w:val="00B6083B"/>
    <w:pPr>
      <w:widowControl w:val="0"/>
      <w:shd w:val="clear" w:color="auto" w:fill="FFFFFF"/>
      <w:spacing w:before="600" w:after="0" w:line="525" w:lineRule="exact"/>
      <w:ind w:firstLine="0"/>
    </w:pPr>
    <w:rPr>
      <w:sz w:val="57"/>
      <w:szCs w:val="57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D92776"/>
    <w:rPr>
      <w:lang w:eastAsia="en-US"/>
    </w:rPr>
  </w:style>
  <w:style w:type="character" w:customStyle="1" w:styleId="1">
    <w:name w:val="Основной текст Знак1"/>
    <w:basedOn w:val="DefaultParagraphFont"/>
    <w:uiPriority w:val="99"/>
    <w:semiHidden/>
    <w:rsid w:val="00B6083B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rsid w:val="00B6083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6083B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A5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514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6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</TotalTime>
  <Pages>5</Pages>
  <Words>1188</Words>
  <Characters>6774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Погореловка</dc:creator>
  <cp:keywords/>
  <dc:description/>
  <cp:lastModifiedBy>Main</cp:lastModifiedBy>
  <cp:revision>8</cp:revision>
  <cp:lastPrinted>2020-03-17T07:00:00Z</cp:lastPrinted>
  <dcterms:created xsi:type="dcterms:W3CDTF">2020-03-02T11:28:00Z</dcterms:created>
  <dcterms:modified xsi:type="dcterms:W3CDTF">2020-03-17T07:04:00Z</dcterms:modified>
</cp:coreProperties>
</file>