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84" w:rsidRDefault="008A2384" w:rsidP="008A238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40"/>
          <w:sz w:val="28"/>
          <w:szCs w:val="28"/>
        </w:rPr>
        <w:t>Сельская дума</w:t>
      </w:r>
    </w:p>
    <w:p w:rsidR="008A2384" w:rsidRDefault="008A2384" w:rsidP="008A2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A2384" w:rsidRDefault="008A2384" w:rsidP="008A2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Большие Козлы»</w:t>
      </w:r>
    </w:p>
    <w:p w:rsidR="008A2384" w:rsidRDefault="008A2384" w:rsidP="008A2384">
      <w:pPr>
        <w:spacing w:before="360" w:after="0" w:line="240" w:lineRule="auto"/>
        <w:jc w:val="center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60"/>
          <w:sz w:val="28"/>
          <w:szCs w:val="28"/>
        </w:rPr>
        <w:t>Решение</w:t>
      </w:r>
    </w:p>
    <w:p w:rsidR="008A2384" w:rsidRDefault="008A2384" w:rsidP="008A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д..Большие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Козлы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A2384" w:rsidTr="003F0875">
        <w:trPr>
          <w:trHeight w:val="729"/>
        </w:trPr>
        <w:tc>
          <w:tcPr>
            <w:tcW w:w="4785" w:type="dxa"/>
            <w:hideMark/>
          </w:tcPr>
          <w:p w:rsidR="008A2384" w:rsidRDefault="008A2384" w:rsidP="003F0875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20»  сентября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2013 года</w:t>
            </w:r>
          </w:p>
        </w:tc>
        <w:tc>
          <w:tcPr>
            <w:tcW w:w="4786" w:type="dxa"/>
            <w:hideMark/>
          </w:tcPr>
          <w:p w:rsidR="008A2384" w:rsidRDefault="008A2384" w:rsidP="003F0875">
            <w:pPr>
              <w:spacing w:before="360" w:after="36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</w:t>
            </w:r>
          </w:p>
        </w:tc>
      </w:tr>
    </w:tbl>
    <w:p w:rsidR="008A2384" w:rsidRDefault="008A2384" w:rsidP="008A2384">
      <w:pPr>
        <w:ind w:right="3685"/>
      </w:pPr>
    </w:p>
    <w:p w:rsidR="008A2384" w:rsidRPr="00220636" w:rsidRDefault="008A2384" w:rsidP="008A2384">
      <w:pPr>
        <w:tabs>
          <w:tab w:val="left" w:pos="2490"/>
        </w:tabs>
        <w:ind w:right="4535"/>
        <w:rPr>
          <w:b/>
          <w:sz w:val="28"/>
          <w:szCs w:val="28"/>
        </w:rPr>
      </w:pPr>
      <w:bookmarkStart w:id="0" w:name="_GoBack"/>
      <w:r w:rsidRPr="00BE4C42">
        <w:rPr>
          <w:b/>
          <w:sz w:val="28"/>
          <w:szCs w:val="28"/>
        </w:rPr>
        <w:t xml:space="preserve">О формировании </w:t>
      </w:r>
      <w:proofErr w:type="gramStart"/>
      <w:r w:rsidRPr="00BE4C42">
        <w:rPr>
          <w:b/>
          <w:sz w:val="28"/>
          <w:szCs w:val="28"/>
        </w:rPr>
        <w:t>комиссии  для</w:t>
      </w:r>
      <w:proofErr w:type="gramEnd"/>
      <w:r w:rsidRPr="00BE4C42">
        <w:rPr>
          <w:b/>
          <w:sz w:val="28"/>
          <w:szCs w:val="28"/>
        </w:rPr>
        <w:t xml:space="preserve"> участия в приемке работ и услуг в случае наличия заинтересованности должностного лица</w:t>
      </w:r>
    </w:p>
    <w:bookmarkEnd w:id="0"/>
    <w:p w:rsidR="008A2384" w:rsidRDefault="008A2384" w:rsidP="008A2384">
      <w:pPr>
        <w:tabs>
          <w:tab w:val="left" w:pos="25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исполнение требований Федерального закона от 25.12.2008 № 273-ФЗ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противодействии коррупции» Сельская Дума         </w:t>
      </w:r>
    </w:p>
    <w:p w:rsidR="008A2384" w:rsidRPr="00351967" w:rsidRDefault="008A2384" w:rsidP="008A2384">
      <w:pPr>
        <w:tabs>
          <w:tab w:val="left" w:pos="2595"/>
        </w:tabs>
        <w:spacing w:after="0"/>
        <w:jc w:val="center"/>
        <w:rPr>
          <w:b/>
          <w:sz w:val="28"/>
          <w:szCs w:val="28"/>
        </w:rPr>
      </w:pPr>
      <w:r w:rsidRPr="00351967">
        <w:rPr>
          <w:b/>
          <w:sz w:val="28"/>
          <w:szCs w:val="28"/>
        </w:rPr>
        <w:t>РЕШИЛА:</w:t>
      </w:r>
    </w:p>
    <w:p w:rsidR="008A2384" w:rsidRDefault="008A2384" w:rsidP="008A2384">
      <w:pPr>
        <w:tabs>
          <w:tab w:val="left" w:pos="25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Сформировать комиссию из числа депутатов Сельской Думы сельского поселения «Деревня Большие Козлы» для участия </w:t>
      </w:r>
      <w:proofErr w:type="gramStart"/>
      <w:r>
        <w:rPr>
          <w:sz w:val="28"/>
          <w:szCs w:val="28"/>
        </w:rPr>
        <w:t>в  приемке</w:t>
      </w:r>
      <w:proofErr w:type="gramEnd"/>
      <w:r>
        <w:rPr>
          <w:sz w:val="28"/>
          <w:szCs w:val="28"/>
        </w:rPr>
        <w:t xml:space="preserve"> работ и услуг Администрацией сельского поселения «Деревня Большие Козлы» по договорам подряда, возмездного оказания услуг и иным договорам в случае наличия заинтересованности должностного лица, уполномоченного подписывать указанные договоры, в следующем составе :</w:t>
      </w:r>
    </w:p>
    <w:p w:rsidR="008A2384" w:rsidRDefault="008A2384" w:rsidP="008A2384">
      <w:pPr>
        <w:tabs>
          <w:tab w:val="left" w:pos="25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1.1.Предеина Тамара </w:t>
      </w:r>
      <w:proofErr w:type="spellStart"/>
      <w:r>
        <w:rPr>
          <w:sz w:val="28"/>
          <w:szCs w:val="28"/>
        </w:rPr>
        <w:t>Эриховна</w:t>
      </w:r>
      <w:proofErr w:type="spellEnd"/>
    </w:p>
    <w:p w:rsidR="008A2384" w:rsidRDefault="008A2384" w:rsidP="008A2384">
      <w:pPr>
        <w:tabs>
          <w:tab w:val="left" w:pos="25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1.2.Осипова Людмила Николаевна</w:t>
      </w:r>
    </w:p>
    <w:p w:rsidR="008A2384" w:rsidRDefault="008A2384" w:rsidP="008A2384">
      <w:pPr>
        <w:tabs>
          <w:tab w:val="left" w:pos="25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1.3.Гераськина Валентина Ивановна</w:t>
      </w:r>
    </w:p>
    <w:p w:rsidR="008A2384" w:rsidRDefault="008A2384" w:rsidP="008A2384">
      <w:pPr>
        <w:tabs>
          <w:tab w:val="left" w:pos="25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2.Под заинтересованностью в рамках настоящего решения понимать возможность получения должностным лицом при исполнении должностных обязанностей доходов ( неосновательного обогащения) в денежной либо в натуральной форме, доходов в  виде материальной выгоды непосредственно для должностного лица, членов его  семьи или лиц, состоящих в близком родстве или свойстве ( родители, дети, братья, сестры, а так же братья, сестры, родители, дети супругов и супруги детей), а так же для  граждан или организаций с которыми должностное лицо связано финансовыми или иными обязательствами.</w:t>
      </w:r>
    </w:p>
    <w:p w:rsidR="008A2384" w:rsidRDefault="008A2384" w:rsidP="008A2384">
      <w:pPr>
        <w:tabs>
          <w:tab w:val="left" w:pos="25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с момента обнародования.</w:t>
      </w:r>
    </w:p>
    <w:p w:rsidR="00013C1B" w:rsidRPr="008A2384" w:rsidRDefault="008A2384" w:rsidP="008A2384">
      <w:pPr>
        <w:tabs>
          <w:tab w:val="left" w:pos="2595"/>
        </w:tabs>
        <w:spacing w:after="0"/>
        <w:jc w:val="both"/>
        <w:rPr>
          <w:b/>
          <w:sz w:val="28"/>
          <w:szCs w:val="28"/>
        </w:rPr>
      </w:pPr>
      <w:r w:rsidRPr="00351967">
        <w:rPr>
          <w:b/>
          <w:sz w:val="28"/>
          <w:szCs w:val="28"/>
        </w:rPr>
        <w:t xml:space="preserve">Глава сельского поселения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351967">
        <w:rPr>
          <w:b/>
          <w:sz w:val="28"/>
          <w:szCs w:val="28"/>
        </w:rPr>
        <w:t xml:space="preserve">  </w:t>
      </w:r>
      <w:proofErr w:type="spellStart"/>
      <w:r w:rsidRPr="00351967">
        <w:rPr>
          <w:b/>
          <w:sz w:val="28"/>
          <w:szCs w:val="28"/>
        </w:rPr>
        <w:t>Н.П.Милюкова</w:t>
      </w:r>
      <w:proofErr w:type="spellEnd"/>
    </w:p>
    <w:sectPr w:rsidR="00013C1B" w:rsidRPr="008A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65"/>
    <w:rsid w:val="00013C1B"/>
    <w:rsid w:val="008A2384"/>
    <w:rsid w:val="00B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85B6-CE93-46E7-978E-646220F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2</cp:revision>
  <dcterms:created xsi:type="dcterms:W3CDTF">2025-06-05T05:54:00Z</dcterms:created>
  <dcterms:modified xsi:type="dcterms:W3CDTF">2025-06-05T05:55:00Z</dcterms:modified>
</cp:coreProperties>
</file>