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72" w:rsidRDefault="001C2472" w:rsidP="00BC329E">
      <w:pPr>
        <w:shd w:val="clear" w:color="auto" w:fill="FFFFFF"/>
        <w:spacing w:line="442" w:lineRule="exact"/>
        <w:ind w:firstLine="0"/>
        <w:jc w:val="center"/>
        <w:rPr>
          <w:rFonts w:ascii="Times New Roman" w:hAnsi="Times New Roman"/>
          <w:bCs/>
          <w:sz w:val="56"/>
          <w:szCs w:val="44"/>
        </w:rPr>
      </w:pPr>
    </w:p>
    <w:p w:rsidR="00BC329E" w:rsidRPr="00CA29E6" w:rsidRDefault="00BC329E" w:rsidP="00BC329E">
      <w:pPr>
        <w:shd w:val="clear" w:color="auto" w:fill="FFFFFF"/>
        <w:spacing w:line="442" w:lineRule="exact"/>
        <w:ind w:firstLine="0"/>
        <w:jc w:val="center"/>
        <w:rPr>
          <w:rFonts w:ascii="Times New Roman" w:hAnsi="Times New Roman"/>
          <w:sz w:val="36"/>
        </w:rPr>
      </w:pPr>
      <w:r w:rsidRPr="00CA29E6">
        <w:rPr>
          <w:rFonts w:ascii="Times New Roman" w:hAnsi="Times New Roman"/>
          <w:bCs/>
          <w:sz w:val="56"/>
          <w:szCs w:val="44"/>
        </w:rPr>
        <w:t>Сельская Дума</w:t>
      </w:r>
    </w:p>
    <w:p w:rsidR="00BC329E" w:rsidRDefault="00BC329E" w:rsidP="00BC329E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C329E" w:rsidRPr="00DC1ACF" w:rsidRDefault="00BC329E" w:rsidP="00BC329E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DC1ACF">
        <w:rPr>
          <w:rFonts w:ascii="Times New Roman" w:hAnsi="Times New Roman"/>
          <w:sz w:val="28"/>
          <w:szCs w:val="28"/>
        </w:rPr>
        <w:t xml:space="preserve"> «</w:t>
      </w:r>
      <w:r w:rsidRPr="00CA29E6">
        <w:rPr>
          <w:rFonts w:ascii="Times New Roman" w:hAnsi="Times New Roman"/>
          <w:sz w:val="28"/>
          <w:szCs w:val="28"/>
        </w:rPr>
        <w:t>Деревня Большие Козлы</w:t>
      </w:r>
      <w:r w:rsidRPr="00DC1ACF">
        <w:rPr>
          <w:rFonts w:ascii="Times New Roman" w:hAnsi="Times New Roman"/>
          <w:sz w:val="28"/>
          <w:szCs w:val="28"/>
        </w:rPr>
        <w:t>»</w:t>
      </w:r>
    </w:p>
    <w:p w:rsidR="00BC329E" w:rsidRPr="00DC1ACF" w:rsidRDefault="00BC329E" w:rsidP="00BC329E">
      <w:pPr>
        <w:shd w:val="clear" w:color="auto" w:fill="FFFFFF"/>
        <w:spacing w:before="336" w:line="442" w:lineRule="exact"/>
        <w:ind w:firstLine="0"/>
        <w:jc w:val="center"/>
        <w:rPr>
          <w:rFonts w:ascii="Times New Roman" w:hAnsi="Times New Roman"/>
        </w:rPr>
      </w:pPr>
      <w:r w:rsidRPr="00DC1ACF">
        <w:rPr>
          <w:rFonts w:ascii="Times New Roman" w:hAnsi="Times New Roman"/>
          <w:b/>
          <w:bCs/>
          <w:spacing w:val="-5"/>
          <w:sz w:val="40"/>
          <w:szCs w:val="40"/>
        </w:rPr>
        <w:t>РЕШЕНИЕ</w:t>
      </w:r>
    </w:p>
    <w:p w:rsidR="00BC329E" w:rsidRDefault="00BC329E" w:rsidP="00BC32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A29E6">
        <w:rPr>
          <w:rFonts w:ascii="Times New Roman" w:hAnsi="Times New Roman"/>
          <w:sz w:val="28"/>
          <w:szCs w:val="28"/>
        </w:rPr>
        <w:t>д</w:t>
      </w:r>
      <w:proofErr w:type="gramStart"/>
      <w:r w:rsidRPr="00CA29E6">
        <w:rPr>
          <w:rFonts w:ascii="Times New Roman" w:hAnsi="Times New Roman"/>
          <w:sz w:val="28"/>
          <w:szCs w:val="28"/>
        </w:rPr>
        <w:t>.Б</w:t>
      </w:r>
      <w:proofErr w:type="gramEnd"/>
      <w:r w:rsidRPr="00CA29E6">
        <w:rPr>
          <w:rFonts w:ascii="Times New Roman" w:hAnsi="Times New Roman"/>
          <w:sz w:val="28"/>
          <w:szCs w:val="28"/>
        </w:rPr>
        <w:t>ольшие Козлы</w:t>
      </w:r>
    </w:p>
    <w:p w:rsidR="00BC329E" w:rsidRDefault="00BC329E" w:rsidP="00BC329E">
      <w:pPr>
        <w:rPr>
          <w:rFonts w:ascii="Times New Roman" w:hAnsi="Times New Roman"/>
          <w:sz w:val="28"/>
          <w:szCs w:val="28"/>
        </w:rPr>
      </w:pPr>
    </w:p>
    <w:p w:rsidR="00C912B3" w:rsidRPr="00641A56" w:rsidRDefault="00C912B3" w:rsidP="00C912B3">
      <w:pPr>
        <w:ind w:firstLine="0"/>
        <w:rPr>
          <w:rFonts w:ascii="Times New Roman" w:hAnsi="Times New Roman"/>
          <w:sz w:val="28"/>
          <w:szCs w:val="28"/>
        </w:rPr>
      </w:pPr>
      <w:r w:rsidRPr="00641A56">
        <w:rPr>
          <w:rFonts w:ascii="Times New Roman" w:hAnsi="Times New Roman"/>
          <w:sz w:val="28"/>
          <w:szCs w:val="28"/>
        </w:rPr>
        <w:t>от «</w:t>
      </w:r>
      <w:r w:rsidR="000E26A0">
        <w:rPr>
          <w:rFonts w:ascii="Times New Roman" w:hAnsi="Times New Roman"/>
          <w:sz w:val="28"/>
          <w:szCs w:val="28"/>
        </w:rPr>
        <w:t>13</w:t>
      </w:r>
      <w:r w:rsidRPr="00641A56">
        <w:rPr>
          <w:rFonts w:ascii="Times New Roman" w:hAnsi="Times New Roman"/>
          <w:sz w:val="28"/>
          <w:szCs w:val="28"/>
        </w:rPr>
        <w:t xml:space="preserve">» </w:t>
      </w:r>
      <w:r w:rsidR="000E26A0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A5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641A56">
        <w:rPr>
          <w:rFonts w:ascii="Times New Roman" w:hAnsi="Times New Roman"/>
          <w:sz w:val="28"/>
          <w:szCs w:val="28"/>
        </w:rPr>
        <w:t xml:space="preserve"> года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E26A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8849FC">
        <w:rPr>
          <w:rFonts w:ascii="Times New Roman" w:hAnsi="Times New Roman"/>
          <w:sz w:val="28"/>
          <w:szCs w:val="28"/>
        </w:rPr>
        <w:t>1</w:t>
      </w:r>
    </w:p>
    <w:p w:rsidR="00C912B3" w:rsidRPr="00B82B7C" w:rsidRDefault="00C912B3" w:rsidP="00C912B3">
      <w:pPr>
        <w:pStyle w:val="af3"/>
        <w:shd w:val="clear" w:color="auto" w:fill="auto"/>
        <w:tabs>
          <w:tab w:val="left" w:leader="underscore" w:pos="1292"/>
          <w:tab w:val="left" w:pos="8521"/>
          <w:tab w:val="left" w:leader="underscore" w:pos="9913"/>
        </w:tabs>
        <w:spacing w:before="0" w:line="240" w:lineRule="auto"/>
        <w:ind w:left="20"/>
        <w:rPr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6805"/>
      </w:tblGrid>
      <w:tr w:rsidR="00C912B3" w:rsidRPr="00C912B3" w:rsidTr="000E26A0">
        <w:trPr>
          <w:trHeight w:val="1977"/>
        </w:trPr>
        <w:tc>
          <w:tcPr>
            <w:tcW w:w="6805" w:type="dxa"/>
          </w:tcPr>
          <w:p w:rsidR="00C912B3" w:rsidRPr="000E26A0" w:rsidRDefault="00C912B3" w:rsidP="00C912B3">
            <w:pPr>
              <w:pStyle w:val="70"/>
              <w:spacing w:line="240" w:lineRule="auto"/>
              <w:ind w:right="20"/>
              <w:jc w:val="both"/>
              <w:rPr>
                <w:rStyle w:val="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26A0">
              <w:rPr>
                <w:rStyle w:val="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Решение сельской Думы сельского поселения «Деревня Большие Козлы» от «14» июня 2017г.</w:t>
            </w:r>
            <w:r w:rsidR="00731F8C" w:rsidRPr="000E26A0">
              <w:rPr>
                <w:rStyle w:val="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№71</w:t>
            </w:r>
            <w:r w:rsidRPr="000E26A0">
              <w:rPr>
                <w:rStyle w:val="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31F8C" w:rsidRPr="000E26A0">
              <w:rPr>
                <w:rStyle w:val="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</w:t>
            </w:r>
            <w:r w:rsidRPr="000E26A0">
              <w:rPr>
                <w:rStyle w:val="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«Об утверждении Положения о порядке формирования, ведения и обязательного опубликования перечня муниципального имущества сельского поселения</w:t>
            </w:r>
            <w:r w:rsidRPr="000E26A0">
              <w:rPr>
                <w:rStyle w:val="71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  <w:t xml:space="preserve"> «</w:t>
            </w:r>
            <w:r w:rsidRPr="000E26A0">
              <w:rPr>
                <w:rStyle w:val="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Деревня Большие Козлы</w:t>
            </w:r>
            <w:r w:rsidRPr="000E26A0">
              <w:rPr>
                <w:rStyle w:val="71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  <w:t>»,</w:t>
            </w:r>
            <w:r w:rsidRPr="000E26A0">
              <w:rPr>
                <w:rStyle w:val="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свободного от прав третьих лиц (за исключением имущественных прав субъектов малого и среднего предпринимательства)</w:t>
            </w:r>
          </w:p>
        </w:tc>
      </w:tr>
    </w:tbl>
    <w:p w:rsidR="00C912B3" w:rsidRPr="00731F8C" w:rsidRDefault="00C912B3" w:rsidP="00C912B3">
      <w:pPr>
        <w:pStyle w:val="af3"/>
        <w:shd w:val="clear" w:color="auto" w:fill="auto"/>
        <w:spacing w:before="0" w:line="240" w:lineRule="auto"/>
        <w:ind w:right="20"/>
        <w:rPr>
          <w:rStyle w:val="af2"/>
          <w:rFonts w:ascii="Times New Roman" w:hAnsi="Times New Roman" w:cs="Times New Roman"/>
          <w:b/>
          <w:color w:val="000000"/>
          <w:sz w:val="28"/>
          <w:szCs w:val="28"/>
        </w:rPr>
      </w:pP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   В соответствии с Федеральным законом от 24.07.2007 №209-ФЗ «О развитии малого и среднего предпринимательства в Российской Федерации»,  Федеральным законом от 27.11.2018 №422-ФЗ «О проведении эксперимента по установлению специального налогового режима «Налог на профессиональный доход», Уставом сельского поселения «</w:t>
      </w:r>
      <w:r w:rsidR="00731F8C" w:rsidRPr="00731F8C">
        <w:rPr>
          <w:rStyle w:val="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Деревня Большие Козлы</w:t>
      </w:r>
      <w:r w:rsidRPr="00731F8C">
        <w:rPr>
          <w:rStyle w:val="af2"/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Pr="00731F8C">
        <w:rPr>
          <w:rStyle w:val="af2"/>
          <w:rFonts w:ascii="Times New Roman" w:hAnsi="Times New Roman" w:cs="Times New Roman"/>
          <w:color w:val="000000"/>
          <w:sz w:val="28"/>
          <w:szCs w:val="28"/>
        </w:rPr>
        <w:t>Сельская Дума сельского поселения «</w:t>
      </w:r>
      <w:r w:rsidR="00731F8C" w:rsidRPr="00731F8C">
        <w:rPr>
          <w:rStyle w:val="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Деревня Большие Козлы</w:t>
      </w:r>
      <w:r w:rsidRPr="00731F8C">
        <w:rPr>
          <w:rStyle w:val="af2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912B3" w:rsidRPr="00C912B3" w:rsidRDefault="00C912B3" w:rsidP="00C912B3">
      <w:pPr>
        <w:pStyle w:val="af3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</w:p>
    <w:p w:rsidR="00C912B3" w:rsidRPr="00C912B3" w:rsidRDefault="00C912B3" w:rsidP="00C912B3">
      <w:pPr>
        <w:pStyle w:val="af3"/>
        <w:shd w:val="clear" w:color="auto" w:fill="auto"/>
        <w:spacing w:before="0" w:line="240" w:lineRule="auto"/>
        <w:ind w:left="4040"/>
        <w:rPr>
          <w:rStyle w:val="af2"/>
          <w:rFonts w:ascii="Times New Roman" w:hAnsi="Times New Roman" w:cs="Times New Roman"/>
          <w:b/>
          <w:color w:val="000000"/>
          <w:sz w:val="28"/>
          <w:szCs w:val="28"/>
        </w:rPr>
      </w:pPr>
      <w:r w:rsidRPr="00C912B3">
        <w:rPr>
          <w:rStyle w:val="af2"/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C912B3" w:rsidRPr="00C912B3" w:rsidRDefault="00C912B3" w:rsidP="00C912B3">
      <w:pPr>
        <w:pStyle w:val="af3"/>
        <w:shd w:val="clear" w:color="auto" w:fill="auto"/>
        <w:spacing w:before="0" w:line="240" w:lineRule="auto"/>
        <w:ind w:left="4040"/>
        <w:rPr>
          <w:rFonts w:ascii="Times New Roman" w:hAnsi="Times New Roman" w:cs="Times New Roman"/>
          <w:b/>
          <w:sz w:val="28"/>
          <w:szCs w:val="28"/>
        </w:rPr>
      </w:pPr>
    </w:p>
    <w:p w:rsidR="00C912B3" w:rsidRPr="00C912B3" w:rsidRDefault="00C912B3" w:rsidP="00C912B3">
      <w:pPr>
        <w:pStyle w:val="af3"/>
        <w:tabs>
          <w:tab w:val="left" w:pos="1594"/>
        </w:tabs>
        <w:spacing w:before="0" w:line="240" w:lineRule="auto"/>
        <w:ind w:firstLine="284"/>
        <w:rPr>
          <w:rStyle w:val="af2"/>
          <w:rFonts w:ascii="Times New Roman" w:hAnsi="Times New Roman" w:cs="Times New Roman"/>
          <w:color w:val="000000"/>
          <w:sz w:val="28"/>
          <w:szCs w:val="28"/>
        </w:rPr>
      </w:pP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>1. Внести в Решение Сельской Думы сельского поселения «</w:t>
      </w:r>
      <w:r w:rsidR="00731F8C" w:rsidRPr="00731F8C">
        <w:rPr>
          <w:rStyle w:val="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Деревня Большие Козлы</w:t>
      </w: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>» от «</w:t>
      </w:r>
      <w:r w:rsidR="00731F8C">
        <w:rPr>
          <w:rStyle w:val="af2"/>
          <w:rFonts w:ascii="Times New Roman" w:hAnsi="Times New Roman" w:cs="Times New Roman"/>
          <w:color w:val="000000"/>
          <w:sz w:val="28"/>
          <w:szCs w:val="28"/>
        </w:rPr>
        <w:t>14</w:t>
      </w: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31F8C" w:rsidRPr="00731F8C">
        <w:rPr>
          <w:rStyle w:val="af2"/>
          <w:rFonts w:ascii="Times New Roman" w:hAnsi="Times New Roman" w:cs="Times New Roman"/>
          <w:color w:val="000000"/>
          <w:sz w:val="28"/>
          <w:szCs w:val="28"/>
        </w:rPr>
        <w:t>июня</w:t>
      </w:r>
      <w:r w:rsidRPr="00731F8C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>2017г. №</w:t>
      </w:r>
      <w:r w:rsidR="00731F8C" w:rsidRPr="00731F8C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71 </w:t>
      </w:r>
      <w:r w:rsidRPr="00731F8C">
        <w:rPr>
          <w:rStyle w:val="af2"/>
          <w:rFonts w:ascii="Times New Roman" w:hAnsi="Times New Roman" w:cs="Times New Roman"/>
          <w:color w:val="000000"/>
          <w:sz w:val="28"/>
          <w:szCs w:val="28"/>
        </w:rPr>
        <w:t>«</w:t>
      </w: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 формирования, ведения и обязательного опубликования перечня муниципального имущества сельского поселения «</w:t>
      </w:r>
      <w:r w:rsidR="00731F8C" w:rsidRPr="00731F8C">
        <w:rPr>
          <w:rStyle w:val="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Деревня Большие Козлы</w:t>
      </w: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», свободного от прав третьих лиц (за исключением имущественных прав субъектов малого и среднего предпринимательства) </w:t>
      </w:r>
      <w:proofErr w:type="gramStart"/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>далее – Решение №</w:t>
      </w:r>
      <w:r w:rsidR="00731F8C" w:rsidRPr="00731F8C">
        <w:rPr>
          <w:rStyle w:val="af2"/>
          <w:rFonts w:ascii="Times New Roman" w:hAnsi="Times New Roman" w:cs="Times New Roman"/>
          <w:color w:val="000000"/>
          <w:sz w:val="28"/>
          <w:szCs w:val="28"/>
        </w:rPr>
        <w:t>71</w:t>
      </w: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>) следующие изменения:</w:t>
      </w:r>
    </w:p>
    <w:p w:rsidR="00C912B3" w:rsidRPr="00C912B3" w:rsidRDefault="00C912B3" w:rsidP="00C912B3">
      <w:pPr>
        <w:pStyle w:val="af3"/>
        <w:tabs>
          <w:tab w:val="left" w:pos="1594"/>
        </w:tabs>
        <w:spacing w:before="0" w:line="240" w:lineRule="auto"/>
        <w:ind w:firstLine="284"/>
        <w:rPr>
          <w:rStyle w:val="af2"/>
          <w:rFonts w:ascii="Times New Roman" w:hAnsi="Times New Roman" w:cs="Times New Roman"/>
          <w:color w:val="000000"/>
          <w:sz w:val="28"/>
          <w:szCs w:val="28"/>
        </w:rPr>
      </w:pP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    1.1. Заголовок Решения №</w:t>
      </w:r>
      <w:r w:rsidR="00731F8C" w:rsidRPr="00731F8C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71 </w:t>
      </w: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C912B3" w:rsidRPr="00C912B3" w:rsidRDefault="00C912B3" w:rsidP="00C912B3">
      <w:pPr>
        <w:pStyle w:val="af3"/>
        <w:tabs>
          <w:tab w:val="left" w:pos="1594"/>
        </w:tabs>
        <w:spacing w:before="0" w:line="240" w:lineRule="auto"/>
        <w:ind w:firstLine="284"/>
        <w:rPr>
          <w:rStyle w:val="af2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>«Об утверждении Положения о порядке формирования, ведения, обязательного опубликования перечня муниципального имущества сельского поселения «</w:t>
      </w:r>
      <w:r w:rsidR="00731F8C" w:rsidRPr="00731F8C">
        <w:rPr>
          <w:rStyle w:val="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Деревня Большие Козлы</w:t>
      </w: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</w:t>
      </w: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предпринимателями и применяющих специальный налоговый режим «Налог на профессиональный доход»)».</w:t>
      </w:r>
      <w:proofErr w:type="gramEnd"/>
    </w:p>
    <w:p w:rsidR="00C912B3" w:rsidRPr="00C912B3" w:rsidRDefault="00C912B3" w:rsidP="00C912B3">
      <w:pPr>
        <w:pStyle w:val="af3"/>
        <w:tabs>
          <w:tab w:val="left" w:pos="1594"/>
        </w:tabs>
        <w:spacing w:before="0" w:line="240" w:lineRule="auto"/>
        <w:ind w:firstLine="142"/>
        <w:rPr>
          <w:rStyle w:val="af2"/>
          <w:rFonts w:ascii="Times New Roman" w:hAnsi="Times New Roman" w:cs="Times New Roman"/>
          <w:color w:val="000000"/>
          <w:sz w:val="28"/>
          <w:szCs w:val="28"/>
        </w:rPr>
      </w:pP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    1.2. Пункт 1 Решения №</w:t>
      </w:r>
      <w:r w:rsidR="00731F8C" w:rsidRPr="00731F8C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71 </w:t>
      </w: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C912B3" w:rsidRPr="00C912B3" w:rsidRDefault="00C912B3" w:rsidP="00C912B3">
      <w:pPr>
        <w:pStyle w:val="af3"/>
        <w:tabs>
          <w:tab w:val="left" w:pos="1594"/>
        </w:tabs>
        <w:spacing w:before="0" w:line="240" w:lineRule="auto"/>
        <w:rPr>
          <w:rStyle w:val="af2"/>
          <w:rFonts w:ascii="Times New Roman" w:hAnsi="Times New Roman" w:cs="Times New Roman"/>
          <w:color w:val="000000"/>
          <w:sz w:val="28"/>
          <w:szCs w:val="28"/>
        </w:rPr>
      </w:pP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«1. </w:t>
      </w:r>
      <w:proofErr w:type="gramStart"/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>Утвердить Положение о порядке формирования, ведения, обязательного опубликования перечня муниципального имущества сельского поселения «</w:t>
      </w:r>
      <w:r w:rsidR="00731F8C" w:rsidRPr="00731F8C">
        <w:rPr>
          <w:rStyle w:val="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Деревня Большие Козлы</w:t>
      </w: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>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доход»)» (прилагается).</w:t>
      </w:r>
      <w:proofErr w:type="gramEnd"/>
    </w:p>
    <w:p w:rsidR="00C912B3" w:rsidRPr="00C912B3" w:rsidRDefault="00C912B3" w:rsidP="00C912B3">
      <w:pPr>
        <w:pStyle w:val="af3"/>
        <w:tabs>
          <w:tab w:val="left" w:pos="1594"/>
        </w:tabs>
        <w:spacing w:before="0" w:line="240" w:lineRule="auto"/>
        <w:rPr>
          <w:rStyle w:val="af2"/>
          <w:rFonts w:ascii="Times New Roman" w:hAnsi="Times New Roman" w:cs="Times New Roman"/>
          <w:color w:val="000000"/>
          <w:sz w:val="28"/>
          <w:szCs w:val="28"/>
        </w:rPr>
      </w:pP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     1.3. В приложении «Положение о порядке формирования, ведения и обязательного опубликования перечня имущества сельского поселения «</w:t>
      </w:r>
      <w:r w:rsidR="00731F8C" w:rsidRPr="00731F8C">
        <w:rPr>
          <w:rStyle w:val="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Деревня Большие Козлы</w:t>
      </w: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>» свободного от прав третьих лиц (за исключением имущественных прав субъектов малого и среднего предпринимательства)» к Решению №</w:t>
      </w:r>
      <w:r w:rsidR="00731F8C" w:rsidRPr="00731F8C">
        <w:rPr>
          <w:rStyle w:val="af2"/>
          <w:rFonts w:ascii="Times New Roman" w:hAnsi="Times New Roman" w:cs="Times New Roman"/>
          <w:color w:val="000000"/>
          <w:sz w:val="28"/>
          <w:szCs w:val="28"/>
        </w:rPr>
        <w:t>71</w:t>
      </w:r>
      <w:r w:rsidRPr="00731F8C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>(далее-Положение):</w:t>
      </w:r>
    </w:p>
    <w:p w:rsidR="00C912B3" w:rsidRPr="00C912B3" w:rsidRDefault="00C912B3" w:rsidP="00C912B3">
      <w:pPr>
        <w:pStyle w:val="af3"/>
        <w:tabs>
          <w:tab w:val="left" w:pos="1594"/>
        </w:tabs>
        <w:spacing w:before="0" w:line="240" w:lineRule="auto"/>
        <w:rPr>
          <w:rStyle w:val="af2"/>
          <w:rFonts w:ascii="Times New Roman" w:hAnsi="Times New Roman" w:cs="Times New Roman"/>
          <w:color w:val="000000"/>
          <w:sz w:val="28"/>
          <w:szCs w:val="28"/>
        </w:rPr>
      </w:pP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     1.3.1. Заголовок Положения изложить в следующей редакции:</w:t>
      </w:r>
    </w:p>
    <w:p w:rsidR="00C912B3" w:rsidRPr="00C912B3" w:rsidRDefault="00C912B3" w:rsidP="00C912B3">
      <w:pPr>
        <w:pStyle w:val="af3"/>
        <w:tabs>
          <w:tab w:val="left" w:pos="1594"/>
        </w:tabs>
        <w:spacing w:before="0" w:line="240" w:lineRule="auto"/>
        <w:rPr>
          <w:rStyle w:val="af2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>«</w:t>
      </w:r>
      <w:bookmarkStart w:id="0" w:name="_Hlk54701500"/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>Положение о порядке формирования, ведения, обязательного опубликования перечня муниципального имущества сельского поселения «</w:t>
      </w:r>
      <w:r w:rsidR="00731F8C" w:rsidRPr="00731F8C">
        <w:rPr>
          <w:rStyle w:val="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Деревня Большие Козлы</w:t>
      </w: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доход»)».    </w:t>
      </w:r>
      <w:bookmarkEnd w:id="0"/>
      <w:proofErr w:type="gramEnd"/>
    </w:p>
    <w:p w:rsidR="00C912B3" w:rsidRPr="00C912B3" w:rsidRDefault="00C912B3" w:rsidP="00C912B3">
      <w:pPr>
        <w:pStyle w:val="af3"/>
        <w:tabs>
          <w:tab w:val="left" w:pos="1594"/>
        </w:tabs>
        <w:spacing w:before="0" w:line="240" w:lineRule="auto"/>
        <w:rPr>
          <w:rStyle w:val="af2"/>
          <w:rFonts w:ascii="Times New Roman" w:hAnsi="Times New Roman" w:cs="Times New Roman"/>
          <w:color w:val="000000"/>
          <w:sz w:val="28"/>
          <w:szCs w:val="28"/>
        </w:rPr>
      </w:pP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        1.3.2. Пункт 1 Положения изложить в следующей редакции:</w:t>
      </w:r>
    </w:p>
    <w:p w:rsidR="00C912B3" w:rsidRPr="00C912B3" w:rsidRDefault="00C912B3" w:rsidP="00C912B3">
      <w:pPr>
        <w:pStyle w:val="ConsPlusNormal"/>
        <w:jc w:val="both"/>
      </w:pPr>
      <w:r w:rsidRPr="00C912B3">
        <w:rPr>
          <w:rStyle w:val="af2"/>
          <w:color w:val="000000"/>
          <w:sz w:val="28"/>
          <w:szCs w:val="28"/>
        </w:rPr>
        <w:t xml:space="preserve">  </w:t>
      </w:r>
      <w:proofErr w:type="gramStart"/>
      <w:r w:rsidRPr="00C912B3">
        <w:rPr>
          <w:rStyle w:val="af2"/>
          <w:color w:val="000000"/>
          <w:sz w:val="28"/>
          <w:szCs w:val="28"/>
        </w:rPr>
        <w:t xml:space="preserve">«1.Настоящее </w:t>
      </w:r>
      <w:r w:rsidRPr="00C912B3">
        <w:t xml:space="preserve">Положение определяет процедуру формирования, ведения, обязательного опубликования перечня </w:t>
      </w:r>
      <w:r w:rsidRPr="00C912B3">
        <w:rPr>
          <w:rStyle w:val="af2"/>
          <w:color w:val="000000"/>
          <w:sz w:val="28"/>
          <w:szCs w:val="28"/>
        </w:rPr>
        <w:t>муниципального имущества сельского поселения «</w:t>
      </w:r>
      <w:r w:rsidR="00731F8C" w:rsidRPr="00731F8C">
        <w:rPr>
          <w:rStyle w:val="7"/>
          <w:b w:val="0"/>
          <w:bCs w:val="0"/>
          <w:color w:val="000000"/>
        </w:rPr>
        <w:t>Деревня Большие Козлы</w:t>
      </w:r>
      <w:r w:rsidRPr="00C912B3">
        <w:rPr>
          <w:rStyle w:val="af2"/>
          <w:color w:val="000000"/>
          <w:sz w:val="28"/>
          <w:szCs w:val="28"/>
        </w:rPr>
        <w:t>»</w:t>
      </w:r>
      <w:r w:rsidRPr="00C912B3"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C912B3">
        <w:rPr>
          <w:bCs/>
        </w:rPr>
        <w:t>,</w:t>
      </w:r>
      <w:r w:rsidRPr="00C912B3"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доход») (далее - Перечень имущества).</w:t>
      </w:r>
      <w:proofErr w:type="gramEnd"/>
      <w:r w:rsidRPr="00C912B3">
        <w:t xml:space="preserve"> </w:t>
      </w:r>
      <w:proofErr w:type="gramStart"/>
      <w:r w:rsidRPr="00C912B3">
        <w:t>Имущество, включенное в Перечень имущества,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может</w:t>
      </w:r>
      <w:proofErr w:type="gramEnd"/>
      <w:r w:rsidRPr="00C912B3">
        <w:t xml:space="preserve"> </w:t>
      </w:r>
      <w:proofErr w:type="gramStart"/>
      <w:r w:rsidRPr="00C912B3">
        <w:t xml:space="preserve">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8" w:history="1">
        <w:r w:rsidRPr="00C912B3">
          <w:t>законом</w:t>
        </w:r>
      </w:hyperlink>
      <w:r w:rsidRPr="00C912B3">
        <w:t xml:space="preserve"> «Об особенностях отчуждения недвижимого имущества, находящегося в государственной или </w:t>
      </w:r>
      <w:r w:rsidRPr="00C912B3">
        <w:lastRenderedPageBreak/>
        <w:t xml:space="preserve"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9" w:history="1">
        <w:r w:rsidRPr="00C912B3">
          <w:t>подпунктах 6</w:t>
        </w:r>
      </w:hyperlink>
      <w:r w:rsidRPr="00C912B3">
        <w:t xml:space="preserve">, </w:t>
      </w:r>
      <w:hyperlink r:id="rId10" w:history="1">
        <w:r w:rsidRPr="00C912B3">
          <w:t>8</w:t>
        </w:r>
      </w:hyperlink>
      <w:r w:rsidRPr="00C912B3">
        <w:t xml:space="preserve"> и </w:t>
      </w:r>
      <w:hyperlink r:id="rId11" w:history="1">
        <w:r w:rsidRPr="00C912B3">
          <w:t>9 пункта 2 статьи 39.3</w:t>
        </w:r>
      </w:hyperlink>
      <w:r w:rsidRPr="00C912B3">
        <w:t xml:space="preserve"> Земельного</w:t>
      </w:r>
      <w:proofErr w:type="gramEnd"/>
      <w:r w:rsidRPr="00C912B3">
        <w:t xml:space="preserve"> кодекса Российской Федерации».</w:t>
      </w:r>
    </w:p>
    <w:p w:rsidR="00C912B3" w:rsidRPr="00C912B3" w:rsidRDefault="00C912B3" w:rsidP="00C912B3">
      <w:pPr>
        <w:pStyle w:val="ConsPlusNormal"/>
        <w:jc w:val="both"/>
        <w:rPr>
          <w:rStyle w:val="af2"/>
          <w:sz w:val="28"/>
          <w:szCs w:val="28"/>
        </w:rPr>
      </w:pPr>
      <w:r w:rsidRPr="00C912B3">
        <w:rPr>
          <w:rStyle w:val="af2"/>
          <w:color w:val="000000"/>
          <w:sz w:val="28"/>
          <w:szCs w:val="28"/>
        </w:rPr>
        <w:t xml:space="preserve">      1.3.3. </w:t>
      </w:r>
      <w:proofErr w:type="gramStart"/>
      <w:r w:rsidRPr="00C912B3">
        <w:rPr>
          <w:rStyle w:val="af2"/>
          <w:color w:val="000000"/>
          <w:sz w:val="28"/>
          <w:szCs w:val="28"/>
        </w:rPr>
        <w:t>Подпункт</w:t>
      </w:r>
      <w:proofErr w:type="gramEnd"/>
      <w:r w:rsidRPr="00C912B3">
        <w:rPr>
          <w:rStyle w:val="af2"/>
          <w:color w:val="000000"/>
          <w:sz w:val="28"/>
          <w:szCs w:val="28"/>
        </w:rPr>
        <w:t xml:space="preserve"> а пункта 3 Положения изложить в следующей редакции:</w:t>
      </w:r>
    </w:p>
    <w:p w:rsidR="00C912B3" w:rsidRPr="00C912B3" w:rsidRDefault="00C912B3" w:rsidP="00C912B3">
      <w:pPr>
        <w:pStyle w:val="af3"/>
        <w:tabs>
          <w:tab w:val="left" w:pos="1594"/>
        </w:tabs>
        <w:spacing w:before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«а) муниципальное имущество свободно от прав третьих лиц </w:t>
      </w:r>
      <w:r w:rsidRPr="00C912B3">
        <w:rPr>
          <w:rFonts w:ascii="Times New Roman" w:hAnsi="Times New Roman" w:cs="Times New Roman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r w:rsidRPr="00C912B3">
        <w:rPr>
          <w:rFonts w:ascii="Times New Roman" w:eastAsia="Calibri" w:hAnsi="Times New Roman" w:cs="Times New Roman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доход»».</w:t>
      </w:r>
    </w:p>
    <w:p w:rsidR="00C912B3" w:rsidRPr="00C912B3" w:rsidRDefault="00C912B3" w:rsidP="00C912B3">
      <w:pPr>
        <w:pStyle w:val="af3"/>
        <w:tabs>
          <w:tab w:val="left" w:pos="1594"/>
        </w:tabs>
        <w:spacing w:before="0" w:line="240" w:lineRule="auto"/>
        <w:rPr>
          <w:rStyle w:val="af2"/>
          <w:rFonts w:ascii="Times New Roman" w:hAnsi="Times New Roman" w:cs="Times New Roman"/>
          <w:color w:val="000000"/>
          <w:sz w:val="28"/>
          <w:szCs w:val="28"/>
        </w:rPr>
      </w:pP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       1.3.4. Пункт 4 Положения изложить в следующей редакции:</w:t>
      </w:r>
    </w:p>
    <w:p w:rsidR="00C912B3" w:rsidRPr="00C912B3" w:rsidRDefault="00C912B3" w:rsidP="00C912B3">
      <w:pPr>
        <w:pStyle w:val="af3"/>
        <w:tabs>
          <w:tab w:val="left" w:pos="1594"/>
        </w:tabs>
        <w:spacing w:before="0" w:line="240" w:lineRule="auto"/>
        <w:rPr>
          <w:rStyle w:val="af2"/>
          <w:rFonts w:ascii="Times New Roman" w:hAnsi="Times New Roman" w:cs="Times New Roman"/>
          <w:color w:val="000000"/>
          <w:sz w:val="28"/>
          <w:szCs w:val="28"/>
        </w:rPr>
      </w:pP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>«4. 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доход», организации, образующие инфраструктуру поддержки субъектов малого и среднего предпринимательства, вправе направлять в уполномоченный орган предложения по формированию Перечня.</w:t>
      </w:r>
    </w:p>
    <w:p w:rsidR="00C912B3" w:rsidRPr="00C912B3" w:rsidRDefault="00C912B3" w:rsidP="00C912B3">
      <w:pPr>
        <w:pStyle w:val="af3"/>
        <w:tabs>
          <w:tab w:val="left" w:pos="1594"/>
        </w:tabs>
        <w:spacing w:before="0" w:line="240" w:lineRule="auto"/>
        <w:rPr>
          <w:rStyle w:val="af2"/>
          <w:rFonts w:ascii="Times New Roman" w:hAnsi="Times New Roman" w:cs="Times New Roman"/>
          <w:color w:val="000000"/>
          <w:sz w:val="28"/>
          <w:szCs w:val="28"/>
        </w:rPr>
      </w:pP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          1.3.5. Пункт 7 Положения изложить в следующей редакции:</w:t>
      </w:r>
    </w:p>
    <w:p w:rsidR="00C912B3" w:rsidRPr="00C912B3" w:rsidRDefault="00C912B3" w:rsidP="00C912B3">
      <w:pPr>
        <w:pStyle w:val="af3"/>
        <w:tabs>
          <w:tab w:val="left" w:pos="1594"/>
        </w:tabs>
        <w:spacing w:before="0" w:line="240" w:lineRule="auto"/>
        <w:rPr>
          <w:rStyle w:val="af2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>«7.Уполномоченный орган вправе исключить сведения о муниципальном имуществе из Перечня, если в течение 2 лет со дня включения сведения и муниципальном имуществе в Перечень в отношении такого имущества от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или организаций образующих инфраструктуру поддержки субъектов малого и среднего предпринимательства».</w:t>
      </w:r>
      <w:proofErr w:type="gramEnd"/>
    </w:p>
    <w:p w:rsidR="00C912B3" w:rsidRPr="00C912B3" w:rsidRDefault="00C912B3" w:rsidP="00C912B3">
      <w:pPr>
        <w:pStyle w:val="af3"/>
        <w:tabs>
          <w:tab w:val="left" w:pos="1594"/>
        </w:tabs>
        <w:spacing w:before="0" w:line="240" w:lineRule="auto"/>
        <w:rPr>
          <w:rStyle w:val="af2"/>
          <w:rFonts w:ascii="Times New Roman" w:hAnsi="Times New Roman" w:cs="Times New Roman"/>
          <w:color w:val="000000"/>
          <w:sz w:val="28"/>
          <w:szCs w:val="28"/>
        </w:rPr>
      </w:pP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          1.3.6. Заголовок приложения к Положению изложить в следующей редакции:</w:t>
      </w:r>
    </w:p>
    <w:p w:rsidR="00C912B3" w:rsidRPr="00C912B3" w:rsidRDefault="00C912B3" w:rsidP="00C912B3">
      <w:pPr>
        <w:pStyle w:val="af3"/>
        <w:tabs>
          <w:tab w:val="left" w:pos="1594"/>
        </w:tabs>
        <w:spacing w:before="0" w:line="240" w:lineRule="auto"/>
        <w:rPr>
          <w:rStyle w:val="af2"/>
          <w:rFonts w:ascii="Times New Roman" w:hAnsi="Times New Roman" w:cs="Times New Roman"/>
          <w:color w:val="000000"/>
          <w:sz w:val="28"/>
          <w:szCs w:val="28"/>
        </w:rPr>
      </w:pP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>«Форма перечня муниципального имущества сельского поселения «</w:t>
      </w:r>
      <w:r w:rsidR="00731F8C" w:rsidRPr="00731F8C">
        <w:rPr>
          <w:rStyle w:val="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Деревня Большие Козлы</w:t>
      </w: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доход»)».</w:t>
      </w:r>
    </w:p>
    <w:p w:rsidR="00C912B3" w:rsidRPr="00C912B3" w:rsidRDefault="00C912B3" w:rsidP="00C912B3">
      <w:pPr>
        <w:pStyle w:val="af3"/>
        <w:tabs>
          <w:tab w:val="left" w:pos="1594"/>
        </w:tabs>
        <w:spacing w:before="0" w:line="240" w:lineRule="auto"/>
        <w:rPr>
          <w:rStyle w:val="af2"/>
          <w:rFonts w:ascii="Times New Roman" w:hAnsi="Times New Roman" w:cs="Times New Roman"/>
          <w:color w:val="000000"/>
          <w:sz w:val="28"/>
          <w:szCs w:val="28"/>
        </w:rPr>
      </w:pPr>
      <w:r w:rsidRPr="00C912B3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        2. Настоящее Решение вступает в силу с момента официального опубликования.</w:t>
      </w:r>
    </w:p>
    <w:p w:rsidR="00C912B3" w:rsidRPr="00C912B3" w:rsidRDefault="00C912B3" w:rsidP="00C912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0E26A0" w:rsidRDefault="000E26A0" w:rsidP="00731F8C">
      <w:pPr>
        <w:rPr>
          <w:rFonts w:ascii="Times New Roman" w:hAnsi="Times New Roman"/>
          <w:b/>
          <w:sz w:val="28"/>
          <w:szCs w:val="28"/>
        </w:rPr>
      </w:pPr>
    </w:p>
    <w:p w:rsidR="002F4CF3" w:rsidRDefault="00BC329E" w:rsidP="00731F8C">
      <w:pPr>
        <w:rPr>
          <w:rFonts w:ascii="Times New Roman" w:hAnsi="Times New Roman"/>
          <w:b/>
          <w:sz w:val="28"/>
          <w:szCs w:val="28"/>
        </w:rPr>
      </w:pPr>
      <w:r w:rsidRPr="00C912B3">
        <w:rPr>
          <w:rFonts w:ascii="Times New Roman" w:hAnsi="Times New Roman"/>
          <w:b/>
          <w:sz w:val="28"/>
          <w:szCs w:val="28"/>
        </w:rPr>
        <w:t xml:space="preserve">Глава сельского </w:t>
      </w:r>
      <w:r w:rsidR="003916C2" w:rsidRPr="00C912B3">
        <w:rPr>
          <w:rFonts w:ascii="Times New Roman" w:hAnsi="Times New Roman"/>
          <w:b/>
          <w:sz w:val="28"/>
          <w:szCs w:val="28"/>
        </w:rPr>
        <w:t xml:space="preserve">поселения          </w:t>
      </w:r>
      <w:r w:rsidR="00731F8C">
        <w:rPr>
          <w:rFonts w:ascii="Times New Roman" w:hAnsi="Times New Roman"/>
          <w:b/>
          <w:sz w:val="28"/>
          <w:szCs w:val="28"/>
        </w:rPr>
        <w:t xml:space="preserve">       </w:t>
      </w:r>
      <w:r w:rsidR="003916C2" w:rsidRPr="00C912B3">
        <w:rPr>
          <w:rFonts w:ascii="Times New Roman" w:hAnsi="Times New Roman"/>
          <w:b/>
          <w:sz w:val="28"/>
          <w:szCs w:val="28"/>
        </w:rPr>
        <w:t xml:space="preserve">           </w:t>
      </w:r>
      <w:r w:rsidR="002F4CF3" w:rsidRPr="00C912B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C912B3">
        <w:rPr>
          <w:rFonts w:ascii="Times New Roman" w:hAnsi="Times New Roman"/>
          <w:b/>
          <w:sz w:val="28"/>
          <w:szCs w:val="28"/>
        </w:rPr>
        <w:t xml:space="preserve">        </w:t>
      </w:r>
      <w:r w:rsidR="00F93EFA" w:rsidRPr="00C912B3">
        <w:rPr>
          <w:rFonts w:ascii="Times New Roman" w:hAnsi="Times New Roman"/>
          <w:b/>
          <w:sz w:val="28"/>
          <w:szCs w:val="28"/>
        </w:rPr>
        <w:t>Т.В.Черняков</w:t>
      </w:r>
      <w:r w:rsidR="003916C2" w:rsidRPr="00BC329E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731F8C" w:rsidRPr="00731F8C" w:rsidRDefault="00731F8C" w:rsidP="00731F8C">
      <w:pPr>
        <w:rPr>
          <w:rFonts w:ascii="Times New Roman" w:hAnsi="Times New Roman"/>
          <w:b/>
          <w:sz w:val="28"/>
          <w:szCs w:val="28"/>
        </w:rPr>
      </w:pPr>
    </w:p>
    <w:p w:rsidR="002F4CF3" w:rsidRDefault="002F4CF3" w:rsidP="003916C2">
      <w:pPr>
        <w:jc w:val="right"/>
        <w:rPr>
          <w:rFonts w:ascii="Times New Roman" w:hAnsi="Times New Roman"/>
          <w:sz w:val="28"/>
          <w:szCs w:val="28"/>
        </w:rPr>
      </w:pPr>
    </w:p>
    <w:p w:rsidR="008849FC" w:rsidRDefault="008849FC" w:rsidP="003916C2">
      <w:pPr>
        <w:jc w:val="right"/>
        <w:rPr>
          <w:rFonts w:ascii="Times New Roman" w:hAnsi="Times New Roman"/>
          <w:sz w:val="28"/>
          <w:szCs w:val="28"/>
        </w:rPr>
      </w:pPr>
    </w:p>
    <w:p w:rsidR="00126B09" w:rsidRDefault="00126B09" w:rsidP="003916C2">
      <w:pPr>
        <w:jc w:val="right"/>
        <w:rPr>
          <w:rFonts w:ascii="Times New Roman" w:hAnsi="Times New Roman"/>
          <w:sz w:val="28"/>
          <w:szCs w:val="28"/>
        </w:rPr>
      </w:pPr>
    </w:p>
    <w:sectPr w:rsidR="00126B09" w:rsidSect="00DC1ACF">
      <w:headerReference w:type="default" r:id="rId12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332" w:rsidRDefault="00564332" w:rsidP="00B62F9E">
      <w:r>
        <w:separator/>
      </w:r>
    </w:p>
  </w:endnote>
  <w:endnote w:type="continuationSeparator" w:id="0">
    <w:p w:rsidR="00564332" w:rsidRDefault="00564332" w:rsidP="00B6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332" w:rsidRDefault="00564332" w:rsidP="00B62F9E">
      <w:r>
        <w:separator/>
      </w:r>
    </w:p>
  </w:footnote>
  <w:footnote w:type="continuationSeparator" w:id="0">
    <w:p w:rsidR="00564332" w:rsidRDefault="00564332" w:rsidP="00B6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09" w:rsidRPr="004F1C99" w:rsidRDefault="00126B09" w:rsidP="004F1C99">
    <w:pPr>
      <w:pStyle w:val="a9"/>
      <w:jc w:val="right"/>
      <w:rPr>
        <w:rFonts w:ascii="Times New Roman" w:hAnsi="Times New Roman"/>
        <w:b/>
      </w:rPr>
    </w:pPr>
  </w:p>
  <w:p w:rsidR="00126B09" w:rsidRPr="00B62F9E" w:rsidRDefault="00126B09">
    <w:pPr>
      <w:pStyle w:val="a9"/>
      <w:jc w:val="center"/>
      <w:rPr>
        <w:rFonts w:ascii="Times New Roman" w:hAnsi="Times New Roman"/>
      </w:rPr>
    </w:pPr>
  </w:p>
  <w:p w:rsidR="00126B09" w:rsidRDefault="00126B0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881"/>
    <w:multiLevelType w:val="multilevel"/>
    <w:tmpl w:val="9CB8D4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">
    <w:nsid w:val="06EF2804"/>
    <w:multiLevelType w:val="multilevel"/>
    <w:tmpl w:val="9BCC604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7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2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abstractNum w:abstractNumId="2">
    <w:nsid w:val="1AB30CED"/>
    <w:multiLevelType w:val="hybridMultilevel"/>
    <w:tmpl w:val="CAFEFD32"/>
    <w:lvl w:ilvl="0" w:tplc="45D20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FF0BDE"/>
    <w:multiLevelType w:val="multilevel"/>
    <w:tmpl w:val="3D4E6D9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4">
    <w:nsid w:val="5CD92DD9"/>
    <w:multiLevelType w:val="hybridMultilevel"/>
    <w:tmpl w:val="1BA4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83CC8"/>
    <w:multiLevelType w:val="singleLevel"/>
    <w:tmpl w:val="FD0EC632"/>
    <w:lvl w:ilvl="0">
      <w:start w:val="1"/>
      <w:numFmt w:val="decimal"/>
      <w:lvlText w:val="1.%1."/>
      <w:legacy w:legacy="1" w:legacySpace="0" w:legacyIndent="474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6">
    <w:nsid w:val="6E876DFF"/>
    <w:multiLevelType w:val="hybridMultilevel"/>
    <w:tmpl w:val="FDC8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53BE3"/>
    <w:multiLevelType w:val="hybridMultilevel"/>
    <w:tmpl w:val="58448F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AAD086C"/>
    <w:multiLevelType w:val="hybridMultilevel"/>
    <w:tmpl w:val="BD9697F6"/>
    <w:lvl w:ilvl="0" w:tplc="62D04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186C6C"/>
    <w:rsid w:val="00017F81"/>
    <w:rsid w:val="00026031"/>
    <w:rsid w:val="000274D9"/>
    <w:rsid w:val="00035DE5"/>
    <w:rsid w:val="00036A52"/>
    <w:rsid w:val="00043AFE"/>
    <w:rsid w:val="00047D80"/>
    <w:rsid w:val="00064673"/>
    <w:rsid w:val="000649FE"/>
    <w:rsid w:val="000A71BE"/>
    <w:rsid w:val="000B45D0"/>
    <w:rsid w:val="000B7A23"/>
    <w:rsid w:val="000C2A6D"/>
    <w:rsid w:val="000D1CB4"/>
    <w:rsid w:val="000D295E"/>
    <w:rsid w:val="000D302F"/>
    <w:rsid w:val="000D6424"/>
    <w:rsid w:val="000E228C"/>
    <w:rsid w:val="000E26A0"/>
    <w:rsid w:val="00103960"/>
    <w:rsid w:val="001119F9"/>
    <w:rsid w:val="00126B09"/>
    <w:rsid w:val="00135CD2"/>
    <w:rsid w:val="00141973"/>
    <w:rsid w:val="00143CA1"/>
    <w:rsid w:val="001445C9"/>
    <w:rsid w:val="00155134"/>
    <w:rsid w:val="001665ED"/>
    <w:rsid w:val="001762BF"/>
    <w:rsid w:val="00186C6C"/>
    <w:rsid w:val="001B14A4"/>
    <w:rsid w:val="001B26AD"/>
    <w:rsid w:val="001C2472"/>
    <w:rsid w:val="001E253E"/>
    <w:rsid w:val="001E478D"/>
    <w:rsid w:val="001F1688"/>
    <w:rsid w:val="00201F19"/>
    <w:rsid w:val="00224796"/>
    <w:rsid w:val="00290E46"/>
    <w:rsid w:val="00295D60"/>
    <w:rsid w:val="002E0AAA"/>
    <w:rsid w:val="002E38B5"/>
    <w:rsid w:val="002F4CF3"/>
    <w:rsid w:val="00335E2D"/>
    <w:rsid w:val="003419D6"/>
    <w:rsid w:val="003518CA"/>
    <w:rsid w:val="00362381"/>
    <w:rsid w:val="0037203D"/>
    <w:rsid w:val="003916C2"/>
    <w:rsid w:val="003C5729"/>
    <w:rsid w:val="003D0838"/>
    <w:rsid w:val="003D6CC1"/>
    <w:rsid w:val="003E04B5"/>
    <w:rsid w:val="003E2AF9"/>
    <w:rsid w:val="003F0739"/>
    <w:rsid w:val="003F198E"/>
    <w:rsid w:val="003F1CFB"/>
    <w:rsid w:val="003F65D5"/>
    <w:rsid w:val="00402DD4"/>
    <w:rsid w:val="00412D62"/>
    <w:rsid w:val="0044269B"/>
    <w:rsid w:val="00475D3A"/>
    <w:rsid w:val="00487981"/>
    <w:rsid w:val="00494918"/>
    <w:rsid w:val="004B3171"/>
    <w:rsid w:val="004D49AD"/>
    <w:rsid w:val="004E0490"/>
    <w:rsid w:val="004F0BCE"/>
    <w:rsid w:val="004F1C99"/>
    <w:rsid w:val="004F211E"/>
    <w:rsid w:val="004F2F75"/>
    <w:rsid w:val="004F4DE4"/>
    <w:rsid w:val="0052553C"/>
    <w:rsid w:val="00542CF4"/>
    <w:rsid w:val="00555D51"/>
    <w:rsid w:val="005610C5"/>
    <w:rsid w:val="00564332"/>
    <w:rsid w:val="00585203"/>
    <w:rsid w:val="00592793"/>
    <w:rsid w:val="005A7017"/>
    <w:rsid w:val="005C4A2C"/>
    <w:rsid w:val="005D5758"/>
    <w:rsid w:val="005F495F"/>
    <w:rsid w:val="005F6C4C"/>
    <w:rsid w:val="00614CA8"/>
    <w:rsid w:val="0064504F"/>
    <w:rsid w:val="00651D1E"/>
    <w:rsid w:val="00660A9C"/>
    <w:rsid w:val="006775CD"/>
    <w:rsid w:val="006920DF"/>
    <w:rsid w:val="0069787B"/>
    <w:rsid w:val="006A7F6A"/>
    <w:rsid w:val="006C38D3"/>
    <w:rsid w:val="006D269A"/>
    <w:rsid w:val="006D62D9"/>
    <w:rsid w:val="00711082"/>
    <w:rsid w:val="00724F42"/>
    <w:rsid w:val="00731F8C"/>
    <w:rsid w:val="007326B0"/>
    <w:rsid w:val="00734750"/>
    <w:rsid w:val="00765F0D"/>
    <w:rsid w:val="0078537B"/>
    <w:rsid w:val="00786DE8"/>
    <w:rsid w:val="007874E9"/>
    <w:rsid w:val="007955C9"/>
    <w:rsid w:val="00797133"/>
    <w:rsid w:val="007B1324"/>
    <w:rsid w:val="007B393D"/>
    <w:rsid w:val="007C05CA"/>
    <w:rsid w:val="007D393A"/>
    <w:rsid w:val="007E0BB9"/>
    <w:rsid w:val="007F001E"/>
    <w:rsid w:val="007F4CE6"/>
    <w:rsid w:val="007F5FBB"/>
    <w:rsid w:val="0081358B"/>
    <w:rsid w:val="00833391"/>
    <w:rsid w:val="00840007"/>
    <w:rsid w:val="008423AD"/>
    <w:rsid w:val="008642EB"/>
    <w:rsid w:val="008654E0"/>
    <w:rsid w:val="00866675"/>
    <w:rsid w:val="008759CB"/>
    <w:rsid w:val="008849FC"/>
    <w:rsid w:val="008916CC"/>
    <w:rsid w:val="008A6E36"/>
    <w:rsid w:val="008C4FB4"/>
    <w:rsid w:val="00925EF0"/>
    <w:rsid w:val="00941544"/>
    <w:rsid w:val="009445D8"/>
    <w:rsid w:val="009452B3"/>
    <w:rsid w:val="00945853"/>
    <w:rsid w:val="0095309B"/>
    <w:rsid w:val="00962414"/>
    <w:rsid w:val="00972D1A"/>
    <w:rsid w:val="00994DE3"/>
    <w:rsid w:val="00995BD7"/>
    <w:rsid w:val="009A2F3E"/>
    <w:rsid w:val="009D7390"/>
    <w:rsid w:val="009E04BF"/>
    <w:rsid w:val="009F79BD"/>
    <w:rsid w:val="00A05A42"/>
    <w:rsid w:val="00A07370"/>
    <w:rsid w:val="00A102D8"/>
    <w:rsid w:val="00A116DB"/>
    <w:rsid w:val="00A177C9"/>
    <w:rsid w:val="00A30FB3"/>
    <w:rsid w:val="00A53453"/>
    <w:rsid w:val="00A7169E"/>
    <w:rsid w:val="00AB0F9B"/>
    <w:rsid w:val="00AC328A"/>
    <w:rsid w:val="00AE6A10"/>
    <w:rsid w:val="00AE6B29"/>
    <w:rsid w:val="00AF220D"/>
    <w:rsid w:val="00B01C50"/>
    <w:rsid w:val="00B20759"/>
    <w:rsid w:val="00B56C15"/>
    <w:rsid w:val="00B62F9E"/>
    <w:rsid w:val="00B77504"/>
    <w:rsid w:val="00B877DB"/>
    <w:rsid w:val="00B912B3"/>
    <w:rsid w:val="00B91F2B"/>
    <w:rsid w:val="00BA33BF"/>
    <w:rsid w:val="00BA3E9A"/>
    <w:rsid w:val="00BA4DDF"/>
    <w:rsid w:val="00BB4C42"/>
    <w:rsid w:val="00BB6AB6"/>
    <w:rsid w:val="00BC0DCE"/>
    <w:rsid w:val="00BC269A"/>
    <w:rsid w:val="00BC329E"/>
    <w:rsid w:val="00BC64FC"/>
    <w:rsid w:val="00BF4998"/>
    <w:rsid w:val="00C06968"/>
    <w:rsid w:val="00C07EBC"/>
    <w:rsid w:val="00C6117F"/>
    <w:rsid w:val="00C75E11"/>
    <w:rsid w:val="00C8353E"/>
    <w:rsid w:val="00C912B3"/>
    <w:rsid w:val="00CA29E6"/>
    <w:rsid w:val="00CA4F8A"/>
    <w:rsid w:val="00CB05F4"/>
    <w:rsid w:val="00CE032A"/>
    <w:rsid w:val="00CF3CC9"/>
    <w:rsid w:val="00CF4199"/>
    <w:rsid w:val="00D10436"/>
    <w:rsid w:val="00D20C82"/>
    <w:rsid w:val="00D544B2"/>
    <w:rsid w:val="00D6303D"/>
    <w:rsid w:val="00D66702"/>
    <w:rsid w:val="00D752EC"/>
    <w:rsid w:val="00D81120"/>
    <w:rsid w:val="00D81B02"/>
    <w:rsid w:val="00D84381"/>
    <w:rsid w:val="00D8643B"/>
    <w:rsid w:val="00D86C72"/>
    <w:rsid w:val="00D96886"/>
    <w:rsid w:val="00DA78CB"/>
    <w:rsid w:val="00DB3096"/>
    <w:rsid w:val="00DB54C0"/>
    <w:rsid w:val="00DC1ACF"/>
    <w:rsid w:val="00DC5AB9"/>
    <w:rsid w:val="00DD68BA"/>
    <w:rsid w:val="00DE1FB6"/>
    <w:rsid w:val="00E25193"/>
    <w:rsid w:val="00E26E02"/>
    <w:rsid w:val="00E42F50"/>
    <w:rsid w:val="00E45E79"/>
    <w:rsid w:val="00E50829"/>
    <w:rsid w:val="00E51850"/>
    <w:rsid w:val="00E628C9"/>
    <w:rsid w:val="00E64A66"/>
    <w:rsid w:val="00E70E7B"/>
    <w:rsid w:val="00E72A62"/>
    <w:rsid w:val="00E77601"/>
    <w:rsid w:val="00E80B50"/>
    <w:rsid w:val="00E97589"/>
    <w:rsid w:val="00EA3766"/>
    <w:rsid w:val="00EA37A0"/>
    <w:rsid w:val="00EA5C66"/>
    <w:rsid w:val="00ED57B3"/>
    <w:rsid w:val="00EF413F"/>
    <w:rsid w:val="00F24AB1"/>
    <w:rsid w:val="00F42F43"/>
    <w:rsid w:val="00F44681"/>
    <w:rsid w:val="00F454C6"/>
    <w:rsid w:val="00F605BE"/>
    <w:rsid w:val="00F63FAF"/>
    <w:rsid w:val="00F833C5"/>
    <w:rsid w:val="00F917F6"/>
    <w:rsid w:val="00F93EFA"/>
    <w:rsid w:val="00F94B41"/>
    <w:rsid w:val="00FA00B9"/>
    <w:rsid w:val="00FB0130"/>
    <w:rsid w:val="00FB5747"/>
    <w:rsid w:val="00FD3CBD"/>
    <w:rsid w:val="00FE0FAE"/>
    <w:rsid w:val="00FF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азвание Знак"/>
    <w:link w:val="ae"/>
    <w:locked/>
    <w:rsid w:val="00DC1ACF"/>
    <w:rPr>
      <w:b/>
      <w:sz w:val="36"/>
    </w:rPr>
  </w:style>
  <w:style w:type="paragraph" w:styleId="ae">
    <w:name w:val="Title"/>
    <w:basedOn w:val="a"/>
    <w:link w:val="ad"/>
    <w:qFormat/>
    <w:rsid w:val="00DC1ACF"/>
    <w:pPr>
      <w:ind w:firstLine="0"/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DC1A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 Spacing"/>
    <w:uiPriority w:val="1"/>
    <w:qFormat/>
    <w:rsid w:val="00DC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7390"/>
    <w:pPr>
      <w:ind w:left="720"/>
      <w:contextualSpacing/>
    </w:pPr>
  </w:style>
  <w:style w:type="paragraph" w:customStyle="1" w:styleId="ConsPlusTitle">
    <w:name w:val="ConsPlusTitle"/>
    <w:rsid w:val="00CA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1">
    <w:name w:val="Table Grid"/>
    <w:basedOn w:val="a1"/>
    <w:uiPriority w:val="59"/>
    <w:rsid w:val="00D81120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 Знак"/>
    <w:link w:val="af3"/>
    <w:rsid w:val="00C912B3"/>
    <w:rPr>
      <w:sz w:val="57"/>
      <w:szCs w:val="57"/>
      <w:shd w:val="clear" w:color="auto" w:fill="FFFFFF"/>
    </w:rPr>
  </w:style>
  <w:style w:type="paragraph" w:styleId="af3">
    <w:name w:val="Body Text"/>
    <w:basedOn w:val="a"/>
    <w:link w:val="af2"/>
    <w:rsid w:val="00C912B3"/>
    <w:pPr>
      <w:widowControl w:val="0"/>
      <w:shd w:val="clear" w:color="auto" w:fill="FFFFFF"/>
      <w:spacing w:before="600" w:line="525" w:lineRule="exact"/>
      <w:ind w:firstLine="0"/>
    </w:pPr>
    <w:rPr>
      <w:rFonts w:asciiTheme="minorHAnsi" w:eastAsiaTheme="minorHAnsi" w:hAnsiTheme="minorHAnsi" w:cstheme="minorBidi"/>
      <w:sz w:val="57"/>
      <w:szCs w:val="57"/>
      <w:lang w:eastAsia="en-US"/>
    </w:rPr>
  </w:style>
  <w:style w:type="character" w:customStyle="1" w:styleId="12">
    <w:name w:val="Основной текст Знак1"/>
    <w:basedOn w:val="a0"/>
    <w:link w:val="af3"/>
    <w:uiPriority w:val="99"/>
    <w:semiHidden/>
    <w:rsid w:val="00C912B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C912B3"/>
    <w:rPr>
      <w:b/>
      <w:bCs/>
      <w:shd w:val="clear" w:color="auto" w:fill="FFFFFF"/>
    </w:rPr>
  </w:style>
  <w:style w:type="character" w:customStyle="1" w:styleId="71">
    <w:name w:val="Основной текст (7) + Курсив"/>
    <w:rsid w:val="00C912B3"/>
    <w:rPr>
      <w:b/>
      <w:bCs/>
      <w:i/>
      <w:iCs/>
      <w:lang w:bidi="ar-SA"/>
    </w:rPr>
  </w:style>
  <w:style w:type="character" w:customStyle="1" w:styleId="8">
    <w:name w:val="Основной текст (8) + Не курсив"/>
    <w:basedOn w:val="a0"/>
    <w:rsid w:val="00C912B3"/>
    <w:rPr>
      <w:i/>
      <w:iCs/>
      <w:sz w:val="28"/>
      <w:szCs w:val="28"/>
      <w:lang w:bidi="ar-SA"/>
    </w:rPr>
  </w:style>
  <w:style w:type="paragraph" w:customStyle="1" w:styleId="70">
    <w:name w:val="Основной текст (7)"/>
    <w:basedOn w:val="a"/>
    <w:link w:val="7"/>
    <w:rsid w:val="00C912B3"/>
    <w:pPr>
      <w:widowControl w:val="0"/>
      <w:shd w:val="clear" w:color="auto" w:fill="FFFFFF"/>
      <w:spacing w:after="300" w:line="274" w:lineRule="exact"/>
      <w:ind w:firstLine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C2472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Courier New"/>
      <w:lang w:eastAsia="ru-RU"/>
    </w:rPr>
  </w:style>
  <w:style w:type="paragraph" w:customStyle="1" w:styleId="af4">
    <w:name w:val="Содержимое таблицы"/>
    <w:basedOn w:val="a"/>
    <w:rsid w:val="00290E46"/>
    <w:pPr>
      <w:suppressLineNumbers/>
      <w:suppressAutoHyphens/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C28A816C5EBBA0B3C99A9FF8B7F87003C22BF5769B350A8D6741F7E60FB742E2D81708FACDF0E4C55A27158W5t8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FC28A816C5EBBA0B3C99A9FF8B7F87003C2EB25168B350A8D6741F7E60FB743C2DD97C88A2C105101AE424575AB5C30C177E1B8A5AW2t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FC28A816C5EBBA0B3C99A9FF8B7F87003C2EB25168B350A8D6741F7E60FB743C2DD97989A9CA5A150FF57C585EADDD0401621988W5t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FC28A816C5EBBA0B3C99A9FF8B7F87003C2EB25168B350A8D6741F7E60FB743C2DD97989ABCA5A150FF57C585EADDD0401621988W5t8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77369-C79E-46EE-95BD-D40E2934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861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БК</cp:lastModifiedBy>
  <cp:revision>66</cp:revision>
  <cp:lastPrinted>2020-11-16T08:32:00Z</cp:lastPrinted>
  <dcterms:created xsi:type="dcterms:W3CDTF">2020-09-21T07:50:00Z</dcterms:created>
  <dcterms:modified xsi:type="dcterms:W3CDTF">2020-11-19T08:15:00Z</dcterms:modified>
</cp:coreProperties>
</file>