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28" w:rsidRPr="008D1A92" w:rsidRDefault="00C40E28" w:rsidP="00C40E28">
      <w:pPr>
        <w:jc w:val="center"/>
      </w:pPr>
      <w:r w:rsidRPr="008D1A92">
        <w:rPr>
          <w:rFonts w:ascii="Times New Roman" w:hAnsi="Times New Roman"/>
          <w:b/>
          <w:sz w:val="36"/>
          <w:szCs w:val="36"/>
        </w:rPr>
        <w:t>АДМИНИСТРАЦИЯ</w:t>
      </w:r>
    </w:p>
    <w:p w:rsidR="00C40E28" w:rsidRPr="008D1A92" w:rsidRDefault="00C40E28" w:rsidP="00C40E28">
      <w:pPr>
        <w:jc w:val="center"/>
        <w:rPr>
          <w:rFonts w:ascii="Times New Roman" w:hAnsi="Times New Roman"/>
          <w:sz w:val="28"/>
          <w:szCs w:val="28"/>
        </w:rPr>
      </w:pPr>
      <w:r w:rsidRPr="008D1A92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C40E28" w:rsidRPr="008D1A92" w:rsidRDefault="00C40E28" w:rsidP="00C40E28">
      <w:pPr>
        <w:jc w:val="center"/>
        <w:rPr>
          <w:rFonts w:ascii="Times New Roman" w:hAnsi="Times New Roman"/>
          <w:sz w:val="32"/>
          <w:szCs w:val="32"/>
        </w:rPr>
      </w:pPr>
      <w:r w:rsidRPr="008D1A92">
        <w:rPr>
          <w:rFonts w:ascii="Times New Roman" w:hAnsi="Times New Roman"/>
          <w:sz w:val="32"/>
          <w:szCs w:val="32"/>
        </w:rPr>
        <w:t>сельского поселения «Деревня Григоровское»</w:t>
      </w:r>
    </w:p>
    <w:p w:rsidR="00C40E28" w:rsidRPr="008D1A92" w:rsidRDefault="00C40E28" w:rsidP="00C40E28">
      <w:pPr>
        <w:jc w:val="center"/>
        <w:rPr>
          <w:rFonts w:ascii="Times New Roman" w:hAnsi="Times New Roman"/>
          <w:b/>
          <w:sz w:val="36"/>
          <w:szCs w:val="36"/>
        </w:rPr>
      </w:pPr>
      <w:r w:rsidRPr="008D1A92">
        <w:rPr>
          <w:rFonts w:ascii="Times New Roman" w:hAnsi="Times New Roman"/>
          <w:b/>
          <w:sz w:val="36"/>
          <w:szCs w:val="36"/>
        </w:rPr>
        <w:t>РАСПОРЯЖЕНИЕ</w:t>
      </w:r>
    </w:p>
    <w:p w:rsidR="00C40E28" w:rsidRPr="008D1A92" w:rsidRDefault="00C40E28" w:rsidP="00C40E28">
      <w:pPr>
        <w:jc w:val="center"/>
        <w:rPr>
          <w:rFonts w:ascii="Times New Roman" w:hAnsi="Times New Roman"/>
          <w:sz w:val="28"/>
          <w:szCs w:val="28"/>
        </w:rPr>
      </w:pPr>
      <w:r w:rsidRPr="008D1A92">
        <w:rPr>
          <w:rFonts w:ascii="Times New Roman" w:hAnsi="Times New Roman"/>
          <w:sz w:val="28"/>
          <w:szCs w:val="28"/>
        </w:rPr>
        <w:t>Д.Григоровское</w:t>
      </w:r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8D1A92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17» июня 2016 г.               </w:t>
      </w:r>
      <w:r w:rsidRPr="008D1A92">
        <w:rPr>
          <w:rFonts w:ascii="Times New Roman" w:hAnsi="Times New Roman"/>
          <w:sz w:val="28"/>
          <w:szCs w:val="28"/>
        </w:rPr>
        <w:t xml:space="preserve">                                                     № 21-р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>О порядке сообщения лицами, замещающими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>муниципальные должности и муниципальные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</w:t>
      </w:r>
      <w:proofErr w:type="gramStart"/>
      <w:r w:rsidRPr="008D1A9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D1A92">
        <w:rPr>
          <w:rFonts w:ascii="Times New Roman" w:hAnsi="Times New Roman"/>
          <w:b/>
          <w:sz w:val="28"/>
          <w:szCs w:val="28"/>
        </w:rPr>
        <w:t xml:space="preserve"> 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1A92">
        <w:rPr>
          <w:rFonts w:ascii="Times New Roman" w:hAnsi="Times New Roman"/>
          <w:b/>
          <w:sz w:val="28"/>
          <w:szCs w:val="28"/>
        </w:rPr>
        <w:t>органах</w:t>
      </w:r>
      <w:proofErr w:type="gramEnd"/>
      <w:r w:rsidRPr="008D1A92"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 xml:space="preserve">сельского поселения «Деревня Григоровское» 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 xml:space="preserve">о получении подарка в связи с </w:t>
      </w:r>
      <w:proofErr w:type="gramStart"/>
      <w:r w:rsidRPr="008D1A92">
        <w:rPr>
          <w:rFonts w:ascii="Times New Roman" w:hAnsi="Times New Roman"/>
          <w:b/>
          <w:sz w:val="28"/>
          <w:szCs w:val="28"/>
        </w:rPr>
        <w:t>протокольными</w:t>
      </w:r>
      <w:proofErr w:type="gramEnd"/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 xml:space="preserve">мероприятиями, служебными командировками и 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>другими официальными мероприятиями,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1A92">
        <w:rPr>
          <w:rFonts w:ascii="Times New Roman" w:hAnsi="Times New Roman"/>
          <w:b/>
          <w:sz w:val="28"/>
          <w:szCs w:val="28"/>
        </w:rPr>
        <w:t>участие</w:t>
      </w:r>
      <w:proofErr w:type="gramEnd"/>
      <w:r w:rsidRPr="008D1A92">
        <w:rPr>
          <w:rFonts w:ascii="Times New Roman" w:hAnsi="Times New Roman"/>
          <w:b/>
          <w:sz w:val="28"/>
          <w:szCs w:val="28"/>
        </w:rPr>
        <w:t xml:space="preserve"> в которых связано с исполнением ими 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 xml:space="preserve">служебных (должностных) обязанностей, сдаче 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 xml:space="preserve">и оценке подарка, реализации (выкупе) и 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1A92">
        <w:rPr>
          <w:rFonts w:ascii="Times New Roman" w:hAnsi="Times New Roman"/>
          <w:b/>
          <w:sz w:val="28"/>
          <w:szCs w:val="28"/>
        </w:rPr>
        <w:t>зачислении</w:t>
      </w:r>
      <w:proofErr w:type="gramEnd"/>
      <w:r w:rsidRPr="008D1A92">
        <w:rPr>
          <w:rFonts w:ascii="Times New Roman" w:hAnsi="Times New Roman"/>
          <w:b/>
          <w:sz w:val="28"/>
          <w:szCs w:val="28"/>
        </w:rPr>
        <w:t xml:space="preserve"> средств, вырученных от его реализации</w:t>
      </w:r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A92">
        <w:rPr>
          <w:rFonts w:ascii="Times New Roman" w:hAnsi="Times New Roman"/>
          <w:sz w:val="28"/>
          <w:szCs w:val="28"/>
        </w:rPr>
        <w:t>На основании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  <w:proofErr w:type="gramEnd"/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b/>
          <w:sz w:val="24"/>
          <w:szCs w:val="24"/>
        </w:rPr>
      </w:pPr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8D1A9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D1A92">
        <w:rPr>
          <w:rFonts w:ascii="Times New Roman" w:hAnsi="Times New Roman"/>
          <w:sz w:val="28"/>
          <w:szCs w:val="28"/>
        </w:rPr>
        <w:t>Утвердить прилагаемое Положение 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«Деревня Григоровское»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sz w:val="28"/>
          <w:szCs w:val="28"/>
        </w:rPr>
      </w:pPr>
      <w:r w:rsidRPr="008D1A92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8D1A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1A92">
        <w:rPr>
          <w:rFonts w:ascii="Times New Roman" w:hAnsi="Times New Roman"/>
          <w:sz w:val="28"/>
          <w:szCs w:val="28"/>
        </w:rPr>
        <w:t xml:space="preserve"> исполнением настоящего положения возложить на Главу администрации сельского поселения И.И.Лодыгину.</w:t>
      </w:r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  <w:sz w:val="24"/>
          <w:szCs w:val="24"/>
        </w:rPr>
      </w:pPr>
      <w:r w:rsidRPr="008D1A92">
        <w:rPr>
          <w:rFonts w:ascii="Times New Roman" w:hAnsi="Times New Roman"/>
          <w:sz w:val="28"/>
          <w:szCs w:val="28"/>
        </w:rPr>
        <w:t>3. Настоящее распоряжение вступает в силу с момента подписания.</w:t>
      </w:r>
    </w:p>
    <w:p w:rsidR="00C40E28" w:rsidRPr="008D1A92" w:rsidRDefault="00C40E28" w:rsidP="00C40E28">
      <w:pPr>
        <w:ind w:left="-540"/>
        <w:jc w:val="both"/>
        <w:rPr>
          <w:rFonts w:ascii="Times New Roman" w:hAnsi="Times New Roman"/>
        </w:rPr>
      </w:pP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40E28" w:rsidRPr="008D1A92" w:rsidRDefault="00C40E28" w:rsidP="00C40E28">
      <w:pPr>
        <w:spacing w:line="240" w:lineRule="auto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1A92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И.И.Лодыгина</w:t>
      </w:r>
    </w:p>
    <w:p w:rsidR="00C40E28" w:rsidRDefault="00C40E28" w:rsidP="00C40E28">
      <w:pPr>
        <w:spacing w:line="240" w:lineRule="auto"/>
        <w:ind w:left="-540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ind w:left="-540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ind w:left="-540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Default="00C40E28" w:rsidP="00C40E28">
      <w:pPr>
        <w:spacing w:line="240" w:lineRule="auto"/>
        <w:contextualSpacing/>
        <w:jc w:val="both"/>
        <w:rPr>
          <w:sz w:val="24"/>
          <w:szCs w:val="24"/>
        </w:rPr>
      </w:pPr>
    </w:p>
    <w:p w:rsidR="00C40E28" w:rsidRPr="009C5EF0" w:rsidRDefault="00C40E28" w:rsidP="00C40E28">
      <w:pPr>
        <w:pStyle w:val="a3"/>
        <w:spacing w:line="240" w:lineRule="auto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 w:rsidRPr="009C5EF0">
        <w:rPr>
          <w:rFonts w:ascii="Times New Roman" w:hAnsi="Times New Roman"/>
        </w:rPr>
        <w:t>Приложение</w:t>
      </w:r>
    </w:p>
    <w:p w:rsidR="00C40E28" w:rsidRPr="009C5EF0" w:rsidRDefault="00C40E28" w:rsidP="00C40E28">
      <w:pPr>
        <w:pStyle w:val="a3"/>
        <w:spacing w:line="240" w:lineRule="auto"/>
        <w:contextualSpacing/>
        <w:jc w:val="right"/>
        <w:rPr>
          <w:rFonts w:ascii="Times New Roman" w:hAnsi="Times New Roman"/>
        </w:rPr>
      </w:pPr>
      <w:r w:rsidRPr="009C5EF0">
        <w:rPr>
          <w:rFonts w:ascii="Times New Roman" w:hAnsi="Times New Roman"/>
        </w:rPr>
        <w:t>к распоряжению администрации</w:t>
      </w:r>
    </w:p>
    <w:p w:rsidR="00C40E28" w:rsidRPr="009C5EF0" w:rsidRDefault="00C40E28" w:rsidP="00C40E28">
      <w:pPr>
        <w:pStyle w:val="a3"/>
        <w:spacing w:line="240" w:lineRule="auto"/>
        <w:contextualSpacing/>
        <w:jc w:val="right"/>
        <w:rPr>
          <w:rFonts w:ascii="Times New Roman" w:hAnsi="Times New Roman"/>
        </w:rPr>
      </w:pPr>
      <w:r w:rsidRPr="009C5EF0">
        <w:rPr>
          <w:rFonts w:ascii="Times New Roman" w:hAnsi="Times New Roman"/>
        </w:rPr>
        <w:t>сельского поселения</w:t>
      </w:r>
    </w:p>
    <w:p w:rsidR="00C40E28" w:rsidRPr="009C5EF0" w:rsidRDefault="00C40E28" w:rsidP="00C40E28">
      <w:pPr>
        <w:pStyle w:val="a3"/>
        <w:spacing w:line="240" w:lineRule="auto"/>
        <w:contextualSpacing/>
        <w:jc w:val="right"/>
        <w:rPr>
          <w:rFonts w:ascii="Times New Roman" w:hAnsi="Times New Roman"/>
        </w:rPr>
      </w:pPr>
      <w:r w:rsidRPr="009C5EF0">
        <w:rPr>
          <w:rFonts w:ascii="Times New Roman" w:hAnsi="Times New Roman"/>
        </w:rPr>
        <w:t xml:space="preserve"> «Деревня Григоровское»</w:t>
      </w:r>
    </w:p>
    <w:p w:rsidR="00C40E28" w:rsidRDefault="00C40E28" w:rsidP="00C40E28">
      <w:pPr>
        <w:pStyle w:val="a3"/>
        <w:spacing w:line="240" w:lineRule="auto"/>
        <w:contextualSpacing/>
        <w:jc w:val="right"/>
      </w:pPr>
      <w:r w:rsidRPr="009C5EF0">
        <w:rPr>
          <w:rFonts w:ascii="Times New Roman" w:hAnsi="Times New Roman"/>
        </w:rPr>
        <w:t>от «17» июня 2016 года № 21-р</w:t>
      </w:r>
    </w:p>
    <w:p w:rsidR="00C40E28" w:rsidRDefault="00C40E28" w:rsidP="00C40E28">
      <w:pPr>
        <w:pStyle w:val="a3"/>
        <w:jc w:val="right"/>
      </w:pPr>
    </w:p>
    <w:p w:rsidR="00C40E28" w:rsidRPr="009C5EF0" w:rsidRDefault="00C40E28" w:rsidP="00C40E28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9C5EF0">
        <w:rPr>
          <w:rFonts w:ascii="Times New Roman" w:hAnsi="Times New Roman"/>
          <w:b/>
          <w:sz w:val="28"/>
          <w:szCs w:val="28"/>
        </w:rPr>
        <w:t>ПОЛОЖЕНИЕ</w:t>
      </w:r>
    </w:p>
    <w:p w:rsidR="00C40E28" w:rsidRPr="009C5EF0" w:rsidRDefault="00C40E28" w:rsidP="00C40E28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C5EF0">
        <w:rPr>
          <w:rFonts w:ascii="Times New Roman" w:hAnsi="Times New Roman"/>
          <w:b/>
          <w:sz w:val="28"/>
          <w:szCs w:val="28"/>
        </w:rPr>
        <w:t>о порядке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«_Деревня Григоровское»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C40E28" w:rsidRDefault="00C40E28" w:rsidP="00C40E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hyperlink r:id="rId4" w:history="1">
        <w:r>
          <w:rPr>
            <w:rStyle w:val="a4"/>
            <w:rFonts w:ascii="Times New Roman" w:hAnsi="Times New Roman" w:cs="Times New Roman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муниципальные должности муниципальной службы в органах местного самоуправления сельского поселения «Деревня Григоровское» (далее соответственно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подарка, реализации (выкупа) и зачисления средств, вырученных от его реализации.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Типового положения используются следующие понятия: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сельского поселения «Деревня Григоровское» (далее – администрация сельского поселения).</w:t>
      </w:r>
      <w:proofErr w:type="gramEnd"/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5" w:anchor="P90" w:history="1">
        <w:r>
          <w:rPr>
            <w:rStyle w:val="a4"/>
            <w:rFonts w:ascii="Times New Roman" w:hAnsi="Times New Roman" w:cs="Times New Roman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администрацию сельского поселения «Деревня Григоровское», Главой администрации сельского поселения Главе сельского поселения «Деревня Григоровское».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6" w:anchor="P62" w:history="1">
        <w:r>
          <w:rPr>
            <w:rStyle w:val="a4"/>
            <w:rFonts w:ascii="Times New Roman" w:hAnsi="Times New Roman" w:cs="Times New Roman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64" w:history="1">
        <w:r>
          <w:rPr>
            <w:rStyle w:val="a4"/>
            <w:rFonts w:ascii="Times New Roman" w:hAnsi="Times New Roman" w:cs="Times New Roman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- комиссия).</w:t>
      </w:r>
      <w:proofErr w:type="gramEnd"/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муниципальным служащим неизвестна, сдается Главе администрации сельского поселения, а Главой администрации сельского поселения Главе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8" w:anchor="P68" w:history="1">
        <w:r>
          <w:rPr>
            <w:rStyle w:val="a4"/>
            <w:rFonts w:ascii="Times New Roman" w:hAnsi="Times New Roman" w:cs="Times New Roman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proofErr w:type="gramEnd"/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Глава администрации сельского поселения, Глава сельского поселения «Деревня Григоровское»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сельского поселения «Перемышльский район».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сельского поселения, Глава сельского поселения «Деревня Григоровское» в течение 3 месяцев со дня поступления заявления, указанного в </w:t>
      </w:r>
      <w:hyperlink r:id="rId9" w:anchor="P75" w:history="1">
        <w:r>
          <w:rPr>
            <w:rStyle w:val="a4"/>
            <w:rFonts w:ascii="Times New Roman" w:hAnsi="Times New Roman" w:cs="Times New Roman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r:id="rId10" w:anchor="P75" w:history="1">
        <w:r>
          <w:rPr>
            <w:rStyle w:val="a4"/>
            <w:rFonts w:ascii="Times New Roman" w:hAnsi="Times New Roman" w:cs="Times New Roman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сельского поселения «Деревня Григоровское» с учетом заключения комиссии о целесообразности использования подарка для обеспечения деятельности </w:t>
      </w:r>
      <w:bookmarkStart w:id="6" w:name="P81"/>
      <w:bookmarkEnd w:id="6"/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  <w:proofErr w:type="gramEnd"/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Главой администрацией сельского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предусмотренная </w:t>
      </w:r>
      <w:hyperlink r:id="rId11" w:anchor="P76" w:history="1">
        <w:r>
          <w:rPr>
            <w:rStyle w:val="a4"/>
            <w:rFonts w:ascii="Times New Roman" w:hAnsi="Times New Roman" w:cs="Times New Roman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81" w:history="1">
        <w:r>
          <w:rPr>
            <w:rStyle w:val="a4"/>
            <w:rFonts w:ascii="Times New Roman" w:hAnsi="Times New Roman" w:cs="Times New Roman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Главой администрацией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40E28" w:rsidRDefault="00C40E28" w:rsidP="00C4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сельского поселения «Деревня Григоровское» в порядке, установленном бюджетным законодательством Российской Федерации.</w:t>
      </w:r>
    </w:p>
    <w:p w:rsidR="00E962C9" w:rsidRDefault="00E962C9"/>
    <w:sectPr w:rsidR="00E962C9" w:rsidSect="00E9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0E28"/>
    <w:rsid w:val="00C40E28"/>
    <w:rsid w:val="00E9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40E28"/>
    <w:rPr>
      <w:szCs w:val="32"/>
    </w:rPr>
  </w:style>
  <w:style w:type="paragraph" w:customStyle="1" w:styleId="ConsPlusNormal">
    <w:name w:val="ConsPlusNormal"/>
    <w:rsid w:val="00C40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40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72;&#1089;&#1087;&#1086;&#1088;&#1103;&#1078;&#1077;&#1085;&#1080;&#1077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56;&#1072;&#1089;&#1087;&#1086;&#1088;&#1103;&#1078;&#1077;&#1085;&#1080;&#1077;.docx" TargetMode="External"/><Relationship Id="rId12" Type="http://schemas.openxmlformats.org/officeDocument/2006/relationships/hyperlink" Target="file:///F:\&#1056;&#1072;&#1089;&#1087;&#1086;&#1088;&#1103;&#1078;&#1077;&#1085;&#1080;&#107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6;&#1072;&#1089;&#1087;&#1086;&#1088;&#1103;&#1078;&#1077;&#1085;&#1080;&#1077;.docx" TargetMode="External"/><Relationship Id="rId11" Type="http://schemas.openxmlformats.org/officeDocument/2006/relationships/hyperlink" Target="file:///F:\&#1056;&#1072;&#1089;&#1087;&#1086;&#1088;&#1103;&#1078;&#1077;&#1085;&#1080;&#1077;.docx" TargetMode="External"/><Relationship Id="rId5" Type="http://schemas.openxmlformats.org/officeDocument/2006/relationships/hyperlink" Target="file:///F:\&#1056;&#1072;&#1089;&#1087;&#1086;&#1088;&#1103;&#1078;&#1077;&#1085;&#1080;&#1077;.docx" TargetMode="External"/><Relationship Id="rId10" Type="http://schemas.openxmlformats.org/officeDocument/2006/relationships/hyperlink" Target="file:///F:\&#1056;&#1072;&#1089;&#1087;&#1086;&#1088;&#1103;&#1078;&#1077;&#1085;&#1080;&#1077;.docx" TargetMode="External"/><Relationship Id="rId4" Type="http://schemas.openxmlformats.org/officeDocument/2006/relationships/hyperlink" Target="consultantplus://offline/ref=0EEBE6A8A2B5449442F8C43A4BE9CFE19D6DDC7182A588FC32000C2139C6C5C2DD2E948B6B28815Fw70BG" TargetMode="External"/><Relationship Id="rId9" Type="http://schemas.openxmlformats.org/officeDocument/2006/relationships/hyperlink" Target="file:///F:\&#1056;&#1072;&#1089;&#1087;&#1086;&#1088;&#1103;&#1078;&#1077;&#1085;&#1080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9735</Characters>
  <Application>Microsoft Office Word</Application>
  <DocSecurity>0</DocSecurity>
  <Lines>81</Lines>
  <Paragraphs>22</Paragraphs>
  <ScaleCrop>false</ScaleCrop>
  <Company>Microsoft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2</cp:revision>
  <dcterms:created xsi:type="dcterms:W3CDTF">2025-06-05T13:09:00Z</dcterms:created>
  <dcterms:modified xsi:type="dcterms:W3CDTF">2025-06-05T13:09:00Z</dcterms:modified>
</cp:coreProperties>
</file>