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B8" w:rsidRDefault="00066AB8" w:rsidP="00066A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66AB8" w:rsidRDefault="00066AB8" w:rsidP="00066AB8">
      <w:pPr>
        <w:jc w:val="center"/>
        <w:rPr>
          <w:sz w:val="27"/>
          <w:szCs w:val="27"/>
        </w:rPr>
      </w:pPr>
      <w:r>
        <w:rPr>
          <w:sz w:val="27"/>
          <w:szCs w:val="27"/>
        </w:rPr>
        <w:t>(исполнительно-распорядительный орган)</w:t>
      </w:r>
    </w:p>
    <w:p w:rsidR="00066AB8" w:rsidRDefault="00066AB8" w:rsidP="00066AB8">
      <w:pPr>
        <w:jc w:val="center"/>
        <w:rPr>
          <w:sz w:val="27"/>
          <w:szCs w:val="27"/>
        </w:rPr>
      </w:pPr>
      <w:r>
        <w:rPr>
          <w:sz w:val="27"/>
          <w:szCs w:val="27"/>
        </w:rPr>
        <w:t>сельского поселения «</w:t>
      </w:r>
      <w:r w:rsidR="00AC285E">
        <w:rPr>
          <w:sz w:val="27"/>
          <w:szCs w:val="27"/>
        </w:rPr>
        <w:t>Село Ахлебинино</w:t>
      </w:r>
      <w:r>
        <w:rPr>
          <w:sz w:val="27"/>
          <w:szCs w:val="27"/>
        </w:rPr>
        <w:t>»</w:t>
      </w:r>
    </w:p>
    <w:p w:rsidR="00066AB8" w:rsidRDefault="00066AB8" w:rsidP="00066AB8">
      <w:pPr>
        <w:jc w:val="center"/>
        <w:rPr>
          <w:b/>
          <w:sz w:val="28"/>
          <w:szCs w:val="28"/>
        </w:rPr>
      </w:pPr>
    </w:p>
    <w:p w:rsidR="00066AB8" w:rsidRDefault="00066AB8" w:rsidP="00066A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66AB8" w:rsidRDefault="00AC285E" w:rsidP="00066AB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Ахлебинино</w:t>
      </w:r>
    </w:p>
    <w:p w:rsidR="00066AB8" w:rsidRDefault="00066AB8" w:rsidP="00066AB8">
      <w:pPr>
        <w:pStyle w:val="a3"/>
        <w:tabs>
          <w:tab w:val="left" w:pos="2977"/>
        </w:tabs>
        <w:rPr>
          <w:b w:val="0"/>
          <w:sz w:val="26"/>
          <w:szCs w:val="26"/>
        </w:rPr>
      </w:pPr>
    </w:p>
    <w:p w:rsidR="00066AB8" w:rsidRDefault="00066AB8" w:rsidP="00066AB8">
      <w:pPr>
        <w:pStyle w:val="a3"/>
        <w:tabs>
          <w:tab w:val="left" w:pos="2977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«</w:t>
      </w:r>
      <w:r w:rsidR="00AC285E">
        <w:rPr>
          <w:b w:val="0"/>
          <w:sz w:val="26"/>
          <w:szCs w:val="26"/>
        </w:rPr>
        <w:t>04</w:t>
      </w:r>
      <w:r>
        <w:rPr>
          <w:b w:val="0"/>
          <w:sz w:val="26"/>
          <w:szCs w:val="26"/>
        </w:rPr>
        <w:t xml:space="preserve">» </w:t>
      </w:r>
      <w:r w:rsidR="00AC285E">
        <w:rPr>
          <w:b w:val="0"/>
          <w:sz w:val="26"/>
          <w:szCs w:val="26"/>
        </w:rPr>
        <w:t>марта</w:t>
      </w:r>
      <w:r>
        <w:rPr>
          <w:b w:val="0"/>
          <w:sz w:val="26"/>
          <w:szCs w:val="26"/>
        </w:rPr>
        <w:t xml:space="preserve"> 20</w:t>
      </w:r>
      <w:r w:rsidR="00AC285E">
        <w:rPr>
          <w:b w:val="0"/>
          <w:sz w:val="26"/>
          <w:szCs w:val="26"/>
        </w:rPr>
        <w:t xml:space="preserve">22  </w:t>
      </w:r>
      <w:r>
        <w:rPr>
          <w:b w:val="0"/>
          <w:sz w:val="26"/>
          <w:szCs w:val="26"/>
        </w:rPr>
        <w:t xml:space="preserve">года                                                                          № </w:t>
      </w:r>
      <w:r w:rsidR="00AC285E">
        <w:rPr>
          <w:b w:val="0"/>
          <w:sz w:val="26"/>
          <w:szCs w:val="26"/>
        </w:rPr>
        <w:t>21</w:t>
      </w:r>
    </w:p>
    <w:p w:rsidR="00066AB8" w:rsidRPr="003A0D35" w:rsidRDefault="00066AB8" w:rsidP="00066AB8">
      <w:pPr>
        <w:widowControl w:val="0"/>
        <w:tabs>
          <w:tab w:val="left" w:pos="2977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543"/>
      </w:tblGrid>
      <w:tr w:rsidR="00066AB8" w:rsidRPr="003A0D35" w:rsidTr="00F65E51">
        <w:trPr>
          <w:trHeight w:val="931"/>
        </w:trPr>
        <w:tc>
          <w:tcPr>
            <w:tcW w:w="5543" w:type="dxa"/>
            <w:hideMark/>
          </w:tcPr>
          <w:p w:rsidR="00066AB8" w:rsidRPr="003A0D35" w:rsidRDefault="00F65E51" w:rsidP="003334D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A0D35">
              <w:rPr>
                <w:b/>
                <w:sz w:val="26"/>
                <w:szCs w:val="26"/>
              </w:rPr>
              <w:t xml:space="preserve"> О внесении изменений </w:t>
            </w:r>
            <w:r w:rsidR="005258F0">
              <w:rPr>
                <w:b/>
                <w:sz w:val="26"/>
                <w:szCs w:val="26"/>
              </w:rPr>
              <w:t>в постановление администрации сельского поселения</w:t>
            </w:r>
            <w:r w:rsidRPr="003A0D35">
              <w:rPr>
                <w:b/>
                <w:sz w:val="26"/>
                <w:szCs w:val="26"/>
              </w:rPr>
              <w:t xml:space="preserve"> «Село Ахлебинино» №36 от 30.08.2018 г. «</w:t>
            </w:r>
            <w:r w:rsidR="00066AB8" w:rsidRPr="003A0D35">
              <w:rPr>
                <w:b/>
                <w:sz w:val="26"/>
                <w:szCs w:val="26"/>
              </w:rPr>
              <w:t>О назначении ответственных лиц за содержание и эксплуатацию детских игровых и спортивных площадок, расположенных на территории сельского поселения «</w:t>
            </w:r>
            <w:r w:rsidR="003334D6" w:rsidRPr="003A0D35">
              <w:rPr>
                <w:b/>
                <w:sz w:val="26"/>
                <w:szCs w:val="26"/>
              </w:rPr>
              <w:t>Село Ахлебинино</w:t>
            </w:r>
            <w:r w:rsidR="00066AB8" w:rsidRPr="003A0D35">
              <w:rPr>
                <w:b/>
                <w:sz w:val="26"/>
                <w:szCs w:val="26"/>
              </w:rPr>
              <w:t>»</w:t>
            </w:r>
          </w:p>
        </w:tc>
      </w:tr>
    </w:tbl>
    <w:p w:rsidR="00066AB8" w:rsidRPr="003A0D35" w:rsidRDefault="00066AB8" w:rsidP="00066AB8">
      <w:pPr>
        <w:pStyle w:val="ConsPlusNormal"/>
        <w:ind w:firstLine="540"/>
        <w:jc w:val="both"/>
        <w:rPr>
          <w:sz w:val="26"/>
          <w:szCs w:val="26"/>
        </w:rPr>
      </w:pPr>
    </w:p>
    <w:p w:rsidR="00066AB8" w:rsidRPr="003A0D35" w:rsidRDefault="00066AB8" w:rsidP="00F65E51">
      <w:pPr>
        <w:ind w:firstLine="709"/>
        <w:jc w:val="both"/>
        <w:rPr>
          <w:sz w:val="26"/>
          <w:szCs w:val="26"/>
        </w:rPr>
      </w:pPr>
      <w:r w:rsidRPr="003A0D35">
        <w:rPr>
          <w:sz w:val="26"/>
          <w:szCs w:val="26"/>
        </w:rPr>
        <w:t xml:space="preserve">В целях обеспечения безопасности оборудования детских игровых и спортивных площадок и покрытий этих площадок, постоянного контроля за их состоянием и сохранностью, руководствуясь </w:t>
      </w:r>
      <w:r w:rsidR="00AC285E" w:rsidRPr="003A0D35">
        <w:rPr>
          <w:sz w:val="26"/>
          <w:szCs w:val="26"/>
        </w:rPr>
        <w:t>Приказом Минстроя России №897/</w:t>
      </w:r>
      <w:proofErr w:type="spellStart"/>
      <w:proofErr w:type="gramStart"/>
      <w:r w:rsidR="00AC285E" w:rsidRPr="003A0D35">
        <w:rPr>
          <w:sz w:val="26"/>
          <w:szCs w:val="26"/>
        </w:rPr>
        <w:t>пр</w:t>
      </w:r>
      <w:proofErr w:type="spellEnd"/>
      <w:proofErr w:type="gramEnd"/>
      <w:r w:rsidR="00AC285E" w:rsidRPr="003A0D35">
        <w:rPr>
          <w:sz w:val="26"/>
          <w:szCs w:val="26"/>
        </w:rPr>
        <w:t xml:space="preserve">, </w:t>
      </w:r>
      <w:proofErr w:type="spellStart"/>
      <w:r w:rsidR="00AC285E" w:rsidRPr="003A0D35">
        <w:rPr>
          <w:sz w:val="26"/>
          <w:szCs w:val="26"/>
        </w:rPr>
        <w:t>Минспорта</w:t>
      </w:r>
      <w:proofErr w:type="spellEnd"/>
      <w:r w:rsidR="00AC285E" w:rsidRPr="003A0D35">
        <w:rPr>
          <w:sz w:val="26"/>
          <w:szCs w:val="26"/>
        </w:rPr>
        <w:t xml:space="preserve"> России №1128 от 27.12.2019, ТР ЕАЭС 042/2017, </w:t>
      </w:r>
      <w:r w:rsidR="00AC285E" w:rsidRPr="003A0D35">
        <w:rPr>
          <w:sz w:val="26"/>
          <w:szCs w:val="26"/>
          <w:shd w:val="clear" w:color="auto" w:fill="FFFFFF"/>
        </w:rPr>
        <w:t>ГОСТ Р 52301-2013</w:t>
      </w:r>
    </w:p>
    <w:p w:rsidR="003A0D35" w:rsidRDefault="003A0D35" w:rsidP="00066AB8">
      <w:pPr>
        <w:widowControl w:val="0"/>
        <w:tabs>
          <w:tab w:val="left" w:pos="2977"/>
        </w:tabs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066AB8" w:rsidRPr="003A0D35" w:rsidRDefault="00066AB8" w:rsidP="00066AB8">
      <w:pPr>
        <w:widowControl w:val="0"/>
        <w:tabs>
          <w:tab w:val="left" w:pos="2977"/>
        </w:tabs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3A0D35">
        <w:rPr>
          <w:b/>
          <w:bCs/>
          <w:sz w:val="26"/>
          <w:szCs w:val="26"/>
        </w:rPr>
        <w:t>ПОСТАНОВЛЯЕТ:</w:t>
      </w:r>
    </w:p>
    <w:p w:rsidR="003B79EB" w:rsidRPr="003A0D35" w:rsidRDefault="00F65E51" w:rsidP="00F65E51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3A0D35">
        <w:rPr>
          <w:sz w:val="26"/>
          <w:szCs w:val="26"/>
        </w:rPr>
        <w:t>Внести в постановление администрации сельского поселения «Село Ахлебинино» от 30.08.2018 г. №36 «О назначении ответственных лиц за со</w:t>
      </w:r>
      <w:r w:rsidR="003A0D35">
        <w:rPr>
          <w:sz w:val="26"/>
          <w:szCs w:val="26"/>
        </w:rPr>
        <w:t>держание и эксплуатацию детских,</w:t>
      </w:r>
      <w:r w:rsidRPr="003A0D35">
        <w:rPr>
          <w:sz w:val="26"/>
          <w:szCs w:val="26"/>
        </w:rPr>
        <w:t xml:space="preserve"> </w:t>
      </w:r>
      <w:r w:rsidR="003A0D35">
        <w:rPr>
          <w:sz w:val="26"/>
          <w:szCs w:val="26"/>
        </w:rPr>
        <w:t>игровых</w:t>
      </w:r>
      <w:r w:rsidRPr="003A0D35">
        <w:rPr>
          <w:sz w:val="26"/>
          <w:szCs w:val="26"/>
        </w:rPr>
        <w:t xml:space="preserve"> и спортивных площадок, расположенных на территории сельского поселения «Село Ахлебинино»</w:t>
      </w:r>
      <w:r w:rsidR="003B79EB" w:rsidRPr="003A0D35">
        <w:rPr>
          <w:sz w:val="26"/>
          <w:szCs w:val="26"/>
        </w:rPr>
        <w:t xml:space="preserve"> следующие изменения:</w:t>
      </w:r>
      <w:r w:rsidRPr="003A0D35">
        <w:rPr>
          <w:sz w:val="26"/>
          <w:szCs w:val="26"/>
        </w:rPr>
        <w:t xml:space="preserve"> </w:t>
      </w:r>
    </w:p>
    <w:p w:rsidR="00AC285E" w:rsidRPr="003A0D35" w:rsidRDefault="003B79EB" w:rsidP="003B79EB">
      <w:pPr>
        <w:ind w:left="360"/>
        <w:jc w:val="both"/>
        <w:rPr>
          <w:sz w:val="26"/>
          <w:szCs w:val="26"/>
        </w:rPr>
      </w:pPr>
      <w:r w:rsidRPr="003A0D35">
        <w:rPr>
          <w:sz w:val="26"/>
          <w:szCs w:val="26"/>
        </w:rPr>
        <w:t xml:space="preserve">1.1. Пункт 1 Постановления изложить в новой редакции: «1. </w:t>
      </w:r>
      <w:r w:rsidR="00066AB8" w:rsidRPr="003A0D35">
        <w:rPr>
          <w:sz w:val="26"/>
          <w:szCs w:val="26"/>
        </w:rPr>
        <w:t xml:space="preserve">Назначить </w:t>
      </w:r>
      <w:proofErr w:type="gramStart"/>
      <w:r w:rsidR="00066AB8" w:rsidRPr="003A0D35">
        <w:rPr>
          <w:sz w:val="26"/>
          <w:szCs w:val="26"/>
        </w:rPr>
        <w:t>ответственным</w:t>
      </w:r>
      <w:r w:rsidR="00AC285E" w:rsidRPr="003A0D35">
        <w:rPr>
          <w:sz w:val="26"/>
          <w:szCs w:val="26"/>
        </w:rPr>
        <w:t>и</w:t>
      </w:r>
      <w:proofErr w:type="gramEnd"/>
      <w:r w:rsidR="00066AB8" w:rsidRPr="003A0D35">
        <w:rPr>
          <w:sz w:val="26"/>
          <w:szCs w:val="26"/>
        </w:rPr>
        <w:t xml:space="preserve"> за содержание и эксплуатацию детских игровых и спортивных площадок, расположенных на территории сельского поселения «</w:t>
      </w:r>
      <w:r w:rsidR="00AC285E" w:rsidRPr="003A0D35">
        <w:rPr>
          <w:sz w:val="26"/>
          <w:szCs w:val="26"/>
        </w:rPr>
        <w:t>Село Ахлебинино</w:t>
      </w:r>
      <w:r w:rsidR="00066AB8" w:rsidRPr="003A0D35">
        <w:rPr>
          <w:sz w:val="26"/>
          <w:szCs w:val="26"/>
        </w:rPr>
        <w:t>»</w:t>
      </w:r>
      <w:r w:rsidR="00AC285E" w:rsidRPr="003A0D35">
        <w:rPr>
          <w:sz w:val="26"/>
          <w:szCs w:val="26"/>
        </w:rPr>
        <w:t xml:space="preserve"> </w:t>
      </w:r>
      <w:r w:rsidR="004D699D">
        <w:rPr>
          <w:sz w:val="26"/>
          <w:szCs w:val="26"/>
        </w:rPr>
        <w:t>следующих лиц:</w:t>
      </w:r>
    </w:p>
    <w:tbl>
      <w:tblPr>
        <w:tblStyle w:val="a5"/>
        <w:tblW w:w="0" w:type="auto"/>
        <w:tblLook w:val="04A0"/>
      </w:tblPr>
      <w:tblGrid>
        <w:gridCol w:w="588"/>
        <w:gridCol w:w="4215"/>
        <w:gridCol w:w="2382"/>
        <w:gridCol w:w="2386"/>
      </w:tblGrid>
      <w:tr w:rsidR="00AC285E" w:rsidRPr="003A0D35" w:rsidTr="00F65E51">
        <w:tc>
          <w:tcPr>
            <w:tcW w:w="540" w:type="dxa"/>
          </w:tcPr>
          <w:p w:rsidR="00AC285E" w:rsidRPr="003A0D35" w:rsidRDefault="00AC285E" w:rsidP="000E7A0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A0D35">
              <w:rPr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245" w:type="dxa"/>
          </w:tcPr>
          <w:p w:rsidR="00AC285E" w:rsidRPr="003A0D35" w:rsidRDefault="00AC285E" w:rsidP="000E7A0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A0D35">
              <w:rPr>
                <w:b/>
                <w:sz w:val="26"/>
                <w:szCs w:val="26"/>
                <w:lang w:val="ru-RU"/>
              </w:rPr>
              <w:t>Местонахождение площадки</w:t>
            </w:r>
          </w:p>
        </w:tc>
        <w:tc>
          <w:tcPr>
            <w:tcW w:w="2393" w:type="dxa"/>
          </w:tcPr>
          <w:p w:rsidR="00AC285E" w:rsidRPr="003A0D35" w:rsidRDefault="00AC285E" w:rsidP="000E7A0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A0D35">
              <w:rPr>
                <w:b/>
                <w:sz w:val="26"/>
                <w:szCs w:val="26"/>
                <w:lang w:val="ru-RU"/>
              </w:rPr>
              <w:t>Вид</w:t>
            </w:r>
          </w:p>
        </w:tc>
        <w:tc>
          <w:tcPr>
            <w:tcW w:w="2393" w:type="dxa"/>
          </w:tcPr>
          <w:p w:rsidR="00AC285E" w:rsidRPr="003A0D35" w:rsidRDefault="00AC285E" w:rsidP="000E7A0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A0D35">
              <w:rPr>
                <w:b/>
                <w:sz w:val="26"/>
                <w:szCs w:val="26"/>
                <w:lang w:val="ru-RU"/>
              </w:rPr>
              <w:t>Ответственное лицо</w:t>
            </w:r>
          </w:p>
        </w:tc>
      </w:tr>
      <w:tr w:rsidR="00AC285E" w:rsidRPr="003A0D35" w:rsidTr="00F65E51">
        <w:tc>
          <w:tcPr>
            <w:tcW w:w="540" w:type="dxa"/>
          </w:tcPr>
          <w:p w:rsidR="00AC285E" w:rsidRPr="003A0D35" w:rsidRDefault="00AC285E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245" w:type="dxa"/>
          </w:tcPr>
          <w:p w:rsidR="00AC285E" w:rsidRPr="003A0D35" w:rsidRDefault="003334D6" w:rsidP="00066AB8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3A0D35">
              <w:rPr>
                <w:sz w:val="26"/>
                <w:szCs w:val="26"/>
                <w:lang w:val="ru-RU"/>
              </w:rPr>
              <w:t>Калужская</w:t>
            </w:r>
            <w:proofErr w:type="gramEnd"/>
            <w:r w:rsidRPr="003A0D35">
              <w:rPr>
                <w:sz w:val="26"/>
                <w:szCs w:val="26"/>
                <w:lang w:val="ru-RU"/>
              </w:rPr>
              <w:t xml:space="preserve"> обл.. Перемышльский район, с. Ахлебинино, ул. Центральная, около д.64</w:t>
            </w:r>
          </w:p>
        </w:tc>
        <w:tc>
          <w:tcPr>
            <w:tcW w:w="2393" w:type="dxa"/>
          </w:tcPr>
          <w:p w:rsidR="00AC285E" w:rsidRPr="003A0D35" w:rsidRDefault="003334D6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Детская игровая площадка</w:t>
            </w:r>
          </w:p>
        </w:tc>
        <w:tc>
          <w:tcPr>
            <w:tcW w:w="2393" w:type="dxa"/>
          </w:tcPr>
          <w:p w:rsidR="00AC285E" w:rsidRPr="003A0D35" w:rsidRDefault="00F65E51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Ведущий эксперт администрации Коваленко И.С.</w:t>
            </w:r>
          </w:p>
        </w:tc>
      </w:tr>
      <w:tr w:rsidR="00AC285E" w:rsidRPr="003A0D35" w:rsidTr="00F65E51">
        <w:tc>
          <w:tcPr>
            <w:tcW w:w="540" w:type="dxa"/>
          </w:tcPr>
          <w:p w:rsidR="00AC285E" w:rsidRPr="003A0D35" w:rsidRDefault="003334D6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245" w:type="dxa"/>
          </w:tcPr>
          <w:p w:rsidR="00AC285E" w:rsidRPr="003A0D35" w:rsidRDefault="003334D6" w:rsidP="00066AB8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3A0D35">
              <w:rPr>
                <w:sz w:val="26"/>
                <w:szCs w:val="26"/>
                <w:lang w:val="ru-RU"/>
              </w:rPr>
              <w:t>Калужская</w:t>
            </w:r>
            <w:proofErr w:type="gramEnd"/>
            <w:r w:rsidRPr="003A0D35">
              <w:rPr>
                <w:sz w:val="26"/>
                <w:szCs w:val="26"/>
                <w:lang w:val="ru-RU"/>
              </w:rPr>
              <w:t xml:space="preserve"> обл.. Перемышльский район, с. Ахлебинино, ул. Центральная, около д.64</w:t>
            </w:r>
          </w:p>
        </w:tc>
        <w:tc>
          <w:tcPr>
            <w:tcW w:w="2393" w:type="dxa"/>
          </w:tcPr>
          <w:p w:rsidR="00AC285E" w:rsidRPr="003A0D35" w:rsidRDefault="003334D6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Спортивная площадка с уличными тренажерами</w:t>
            </w:r>
          </w:p>
        </w:tc>
        <w:tc>
          <w:tcPr>
            <w:tcW w:w="2393" w:type="dxa"/>
          </w:tcPr>
          <w:p w:rsidR="00AC285E" w:rsidRPr="003A0D35" w:rsidRDefault="00F65E51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Ведущий эксперт администрации Коваленко И.С.</w:t>
            </w:r>
          </w:p>
        </w:tc>
      </w:tr>
      <w:tr w:rsidR="00AC285E" w:rsidRPr="003A0D35" w:rsidTr="00F65E51">
        <w:tc>
          <w:tcPr>
            <w:tcW w:w="540" w:type="dxa"/>
          </w:tcPr>
          <w:p w:rsidR="00AC285E" w:rsidRPr="003A0D35" w:rsidRDefault="003334D6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245" w:type="dxa"/>
          </w:tcPr>
          <w:p w:rsidR="00AC285E" w:rsidRPr="003A0D35" w:rsidRDefault="003334D6" w:rsidP="003334D6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3A0D35">
              <w:rPr>
                <w:sz w:val="26"/>
                <w:szCs w:val="26"/>
                <w:lang w:val="ru-RU"/>
              </w:rPr>
              <w:t>Калужская</w:t>
            </w:r>
            <w:proofErr w:type="gramEnd"/>
            <w:r w:rsidRPr="003A0D35">
              <w:rPr>
                <w:sz w:val="26"/>
                <w:szCs w:val="26"/>
                <w:lang w:val="ru-RU"/>
              </w:rPr>
              <w:t xml:space="preserve"> обл.. Перемышльский район, с. Ахлебинино, ул. Молодежная, около д.3</w:t>
            </w:r>
          </w:p>
        </w:tc>
        <w:tc>
          <w:tcPr>
            <w:tcW w:w="2393" w:type="dxa"/>
          </w:tcPr>
          <w:p w:rsidR="00AC285E" w:rsidRPr="003A0D35" w:rsidRDefault="003334D6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Детская игровая площадка</w:t>
            </w:r>
          </w:p>
        </w:tc>
        <w:tc>
          <w:tcPr>
            <w:tcW w:w="2393" w:type="dxa"/>
          </w:tcPr>
          <w:p w:rsidR="00AC285E" w:rsidRPr="003A0D35" w:rsidRDefault="00F65E51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Ведущий эксперт администрации Коваленко И.С.</w:t>
            </w:r>
          </w:p>
        </w:tc>
      </w:tr>
      <w:tr w:rsidR="003334D6" w:rsidRPr="003A0D35" w:rsidTr="00F65E51">
        <w:tc>
          <w:tcPr>
            <w:tcW w:w="540" w:type="dxa"/>
          </w:tcPr>
          <w:p w:rsidR="003334D6" w:rsidRPr="003A0D35" w:rsidRDefault="003334D6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245" w:type="dxa"/>
          </w:tcPr>
          <w:p w:rsidR="003334D6" w:rsidRPr="003A0D35" w:rsidRDefault="003334D6" w:rsidP="003334D6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3A0D35">
              <w:rPr>
                <w:sz w:val="26"/>
                <w:szCs w:val="26"/>
                <w:lang w:val="ru-RU"/>
              </w:rPr>
              <w:t>Калужская</w:t>
            </w:r>
            <w:proofErr w:type="gramEnd"/>
            <w:r w:rsidRPr="003A0D35">
              <w:rPr>
                <w:sz w:val="26"/>
                <w:szCs w:val="26"/>
                <w:lang w:val="ru-RU"/>
              </w:rPr>
              <w:t xml:space="preserve"> обл.. Перемышльский район, с. Ахлебинино, ул. Ветровая, около д.1а</w:t>
            </w:r>
          </w:p>
        </w:tc>
        <w:tc>
          <w:tcPr>
            <w:tcW w:w="2393" w:type="dxa"/>
          </w:tcPr>
          <w:p w:rsidR="003334D6" w:rsidRPr="003A0D35" w:rsidRDefault="003334D6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Спортивная площадка с уличными тренажерами</w:t>
            </w:r>
          </w:p>
        </w:tc>
        <w:tc>
          <w:tcPr>
            <w:tcW w:w="2393" w:type="dxa"/>
          </w:tcPr>
          <w:p w:rsidR="003334D6" w:rsidRPr="003A0D35" w:rsidRDefault="00F65E51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Глава администрации сельского поселения Новикова В.А.</w:t>
            </w:r>
          </w:p>
        </w:tc>
      </w:tr>
      <w:tr w:rsidR="003334D6" w:rsidRPr="003A0D35" w:rsidTr="00F65E51">
        <w:tc>
          <w:tcPr>
            <w:tcW w:w="540" w:type="dxa"/>
          </w:tcPr>
          <w:p w:rsidR="003334D6" w:rsidRPr="003A0D35" w:rsidRDefault="003334D6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4245" w:type="dxa"/>
          </w:tcPr>
          <w:p w:rsidR="003334D6" w:rsidRPr="003A0D35" w:rsidRDefault="003334D6" w:rsidP="003334D6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3A0D35">
              <w:rPr>
                <w:sz w:val="26"/>
                <w:szCs w:val="26"/>
                <w:lang w:val="ru-RU"/>
              </w:rPr>
              <w:t>Калужская</w:t>
            </w:r>
            <w:proofErr w:type="gramEnd"/>
            <w:r w:rsidRPr="003A0D35">
              <w:rPr>
                <w:sz w:val="26"/>
                <w:szCs w:val="26"/>
                <w:lang w:val="ru-RU"/>
              </w:rPr>
              <w:t xml:space="preserve"> обл.. Перемышльский район, д. Верхнее Косьмово, ул. Центральная, около д.1а</w:t>
            </w:r>
          </w:p>
        </w:tc>
        <w:tc>
          <w:tcPr>
            <w:tcW w:w="2393" w:type="dxa"/>
          </w:tcPr>
          <w:p w:rsidR="003334D6" w:rsidRPr="003A0D35" w:rsidRDefault="003334D6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Детская игровая площадка</w:t>
            </w:r>
          </w:p>
        </w:tc>
        <w:tc>
          <w:tcPr>
            <w:tcW w:w="2393" w:type="dxa"/>
          </w:tcPr>
          <w:p w:rsidR="003334D6" w:rsidRPr="003A0D35" w:rsidRDefault="00F65E51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Глава администрации сельского поселения Новикова В.А.</w:t>
            </w:r>
          </w:p>
        </w:tc>
      </w:tr>
      <w:tr w:rsidR="003334D6" w:rsidRPr="003A0D35" w:rsidTr="00F65E51">
        <w:tc>
          <w:tcPr>
            <w:tcW w:w="540" w:type="dxa"/>
          </w:tcPr>
          <w:p w:rsidR="003334D6" w:rsidRPr="003A0D35" w:rsidRDefault="003334D6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245" w:type="dxa"/>
          </w:tcPr>
          <w:p w:rsidR="003334D6" w:rsidRPr="003A0D35" w:rsidRDefault="003334D6" w:rsidP="003334D6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Калужская обл.. Перемышльский район, с. Никольское, ул. Прохладная, около д.21</w:t>
            </w:r>
          </w:p>
        </w:tc>
        <w:tc>
          <w:tcPr>
            <w:tcW w:w="2393" w:type="dxa"/>
          </w:tcPr>
          <w:p w:rsidR="003334D6" w:rsidRPr="003A0D35" w:rsidRDefault="003334D6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Детская игровая площадка</w:t>
            </w:r>
          </w:p>
        </w:tc>
        <w:tc>
          <w:tcPr>
            <w:tcW w:w="2393" w:type="dxa"/>
          </w:tcPr>
          <w:p w:rsidR="003334D6" w:rsidRPr="003A0D35" w:rsidRDefault="00F65E51" w:rsidP="00066AB8">
            <w:pPr>
              <w:jc w:val="both"/>
              <w:rPr>
                <w:sz w:val="26"/>
                <w:szCs w:val="26"/>
                <w:lang w:val="ru-RU"/>
              </w:rPr>
            </w:pPr>
            <w:r w:rsidRPr="003A0D35">
              <w:rPr>
                <w:sz w:val="26"/>
                <w:szCs w:val="26"/>
                <w:lang w:val="ru-RU"/>
              </w:rPr>
              <w:t>Глава администрации сельского поселения Новикова В.А.</w:t>
            </w:r>
          </w:p>
        </w:tc>
      </w:tr>
    </w:tbl>
    <w:p w:rsidR="00066AB8" w:rsidRPr="003A0D35" w:rsidRDefault="00F65E51" w:rsidP="00066AB8">
      <w:pPr>
        <w:jc w:val="both"/>
        <w:rPr>
          <w:sz w:val="26"/>
          <w:szCs w:val="26"/>
        </w:rPr>
      </w:pPr>
      <w:r w:rsidRPr="003A0D35">
        <w:rPr>
          <w:sz w:val="26"/>
          <w:szCs w:val="26"/>
        </w:rPr>
        <w:t>2</w:t>
      </w:r>
      <w:r w:rsidR="00066AB8" w:rsidRPr="003A0D35">
        <w:rPr>
          <w:sz w:val="26"/>
          <w:szCs w:val="26"/>
        </w:rPr>
        <w:t xml:space="preserve">. </w:t>
      </w:r>
      <w:proofErr w:type="gramStart"/>
      <w:r w:rsidR="00066AB8" w:rsidRPr="003A0D35">
        <w:rPr>
          <w:sz w:val="26"/>
          <w:szCs w:val="26"/>
        </w:rPr>
        <w:t>Разместить</w:t>
      </w:r>
      <w:proofErr w:type="gramEnd"/>
      <w:r w:rsidR="00066AB8" w:rsidRPr="003A0D35">
        <w:rPr>
          <w:sz w:val="26"/>
          <w:szCs w:val="26"/>
        </w:rPr>
        <w:t xml:space="preserve"> настоящее постановление на официальном сайте Перемышльский район РФ в разделе «поселение</w:t>
      </w:r>
      <w:r w:rsidR="003334D6" w:rsidRPr="003A0D35">
        <w:rPr>
          <w:sz w:val="26"/>
          <w:szCs w:val="26"/>
        </w:rPr>
        <w:t xml:space="preserve"> </w:t>
      </w:r>
      <w:r w:rsidR="00AC285E" w:rsidRPr="003A0D35">
        <w:rPr>
          <w:sz w:val="26"/>
          <w:szCs w:val="26"/>
        </w:rPr>
        <w:t>Ахлебинино</w:t>
      </w:r>
      <w:r w:rsidR="00066AB8" w:rsidRPr="003A0D35">
        <w:rPr>
          <w:sz w:val="26"/>
          <w:szCs w:val="26"/>
        </w:rPr>
        <w:t>»  в сети Интернет и на информационных стендах.</w:t>
      </w:r>
    </w:p>
    <w:p w:rsidR="00066AB8" w:rsidRPr="003A0D35" w:rsidRDefault="00F65E51" w:rsidP="00F65E51">
      <w:pPr>
        <w:jc w:val="both"/>
        <w:rPr>
          <w:sz w:val="26"/>
          <w:szCs w:val="26"/>
        </w:rPr>
      </w:pPr>
      <w:r w:rsidRPr="003A0D35">
        <w:rPr>
          <w:sz w:val="26"/>
          <w:szCs w:val="26"/>
        </w:rPr>
        <w:t>3</w:t>
      </w:r>
      <w:r w:rsidR="00066AB8" w:rsidRPr="003A0D35">
        <w:rPr>
          <w:sz w:val="26"/>
          <w:szCs w:val="26"/>
        </w:rPr>
        <w:t xml:space="preserve">. </w:t>
      </w:r>
      <w:proofErr w:type="gramStart"/>
      <w:r w:rsidR="00066AB8" w:rsidRPr="003A0D35">
        <w:rPr>
          <w:sz w:val="26"/>
          <w:szCs w:val="26"/>
        </w:rPr>
        <w:t>Контроль за</w:t>
      </w:r>
      <w:proofErr w:type="gramEnd"/>
      <w:r w:rsidR="00066AB8" w:rsidRPr="003A0D3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65E51" w:rsidRPr="003A0D35" w:rsidRDefault="00F65E51" w:rsidP="00066AB8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A0D35" w:rsidRDefault="003A0D35" w:rsidP="00066AB8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66AB8" w:rsidRPr="003A0D35" w:rsidRDefault="00066AB8" w:rsidP="00066AB8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A0D35">
        <w:rPr>
          <w:b/>
          <w:bCs/>
          <w:sz w:val="26"/>
          <w:szCs w:val="26"/>
        </w:rPr>
        <w:t>Глава администрации</w:t>
      </w:r>
    </w:p>
    <w:p w:rsidR="00066AB8" w:rsidRPr="003A0D35" w:rsidRDefault="00066AB8" w:rsidP="00F65E51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  <w:sectPr w:rsidR="00066AB8" w:rsidRPr="003A0D35">
          <w:pgSz w:w="11906" w:h="16838"/>
          <w:pgMar w:top="450" w:right="850" w:bottom="568" w:left="1701" w:header="708" w:footer="708" w:gutter="0"/>
          <w:cols w:space="720"/>
        </w:sectPr>
      </w:pPr>
      <w:r w:rsidRPr="003A0D35">
        <w:rPr>
          <w:b/>
          <w:bCs/>
          <w:sz w:val="26"/>
          <w:szCs w:val="26"/>
        </w:rPr>
        <w:t xml:space="preserve">сельского поселения                                        </w:t>
      </w:r>
      <w:r w:rsidR="00F65E51" w:rsidRPr="003A0D35">
        <w:rPr>
          <w:b/>
          <w:bCs/>
          <w:sz w:val="26"/>
          <w:szCs w:val="26"/>
        </w:rPr>
        <w:t xml:space="preserve">                      </w:t>
      </w:r>
      <w:r w:rsidRPr="003A0D35">
        <w:rPr>
          <w:b/>
          <w:bCs/>
          <w:sz w:val="26"/>
          <w:szCs w:val="26"/>
        </w:rPr>
        <w:t xml:space="preserve">       </w:t>
      </w:r>
      <w:r w:rsidR="00F65E51" w:rsidRPr="003A0D35">
        <w:rPr>
          <w:b/>
          <w:bCs/>
          <w:sz w:val="26"/>
          <w:szCs w:val="26"/>
        </w:rPr>
        <w:t>В.А.Новикова</w:t>
      </w:r>
    </w:p>
    <w:p w:rsidR="00F65E51" w:rsidRDefault="00F65E51" w:rsidP="00F65E51"/>
    <w:sectPr w:rsidR="00F65E51" w:rsidSect="00F65E51">
      <w:pgSz w:w="11906" w:h="16838"/>
      <w:pgMar w:top="851" w:right="850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2B8"/>
    <w:multiLevelType w:val="hybridMultilevel"/>
    <w:tmpl w:val="3618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AB8"/>
    <w:rsid w:val="00066AB8"/>
    <w:rsid w:val="000E7A03"/>
    <w:rsid w:val="003334D6"/>
    <w:rsid w:val="003A0D35"/>
    <w:rsid w:val="003B79EB"/>
    <w:rsid w:val="004D699D"/>
    <w:rsid w:val="005258F0"/>
    <w:rsid w:val="00937C3F"/>
    <w:rsid w:val="00987D29"/>
    <w:rsid w:val="00AC285E"/>
    <w:rsid w:val="00E36F6E"/>
    <w:rsid w:val="00F6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6AB8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66A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066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66AB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5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8</cp:revision>
  <cp:lastPrinted>2022-03-04T10:04:00Z</cp:lastPrinted>
  <dcterms:created xsi:type="dcterms:W3CDTF">2022-03-04T09:06:00Z</dcterms:created>
  <dcterms:modified xsi:type="dcterms:W3CDTF">2022-03-04T10:05:00Z</dcterms:modified>
</cp:coreProperties>
</file>