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78" w:rsidRPr="00244C78" w:rsidRDefault="00244C78" w:rsidP="00244C78">
      <w:pPr>
        <w:pStyle w:val="a4"/>
        <w:rPr>
          <w:sz w:val="26"/>
          <w:szCs w:val="26"/>
        </w:rPr>
      </w:pPr>
      <w:r w:rsidRPr="00244C78">
        <w:rPr>
          <w:sz w:val="26"/>
          <w:szCs w:val="26"/>
        </w:rPr>
        <w:t>АДМИНИСТРАЦИЯ</w:t>
      </w:r>
    </w:p>
    <w:p w:rsidR="00244C78" w:rsidRPr="00244C78" w:rsidRDefault="00244C78" w:rsidP="00244C78">
      <w:pPr>
        <w:pStyle w:val="a4"/>
        <w:rPr>
          <w:b w:val="0"/>
          <w:sz w:val="26"/>
          <w:szCs w:val="26"/>
        </w:rPr>
      </w:pPr>
      <w:r w:rsidRPr="00244C78">
        <w:rPr>
          <w:b w:val="0"/>
          <w:sz w:val="26"/>
          <w:szCs w:val="26"/>
        </w:rPr>
        <w:t>(исполнительно-распорядительный орган)</w:t>
      </w:r>
    </w:p>
    <w:p w:rsidR="00244C78" w:rsidRPr="00244C78" w:rsidRDefault="00244C78" w:rsidP="00244C7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C78">
        <w:rPr>
          <w:rFonts w:ascii="Times New Roman" w:hAnsi="Times New Roman" w:cs="Times New Roman"/>
          <w:sz w:val="26"/>
          <w:szCs w:val="26"/>
        </w:rPr>
        <w:t>сельского поселения «Деревня Горки»</w:t>
      </w:r>
    </w:p>
    <w:p w:rsidR="00244C78" w:rsidRPr="00244C78" w:rsidRDefault="00244C78" w:rsidP="00244C7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44C78" w:rsidRPr="00244C78" w:rsidRDefault="00244C78" w:rsidP="00244C78">
      <w:pPr>
        <w:pStyle w:val="1"/>
        <w:rPr>
          <w:b/>
          <w:sz w:val="26"/>
          <w:szCs w:val="26"/>
        </w:rPr>
      </w:pPr>
      <w:r w:rsidRPr="00244C78">
        <w:rPr>
          <w:b/>
          <w:sz w:val="26"/>
          <w:szCs w:val="26"/>
        </w:rPr>
        <w:t>ПОСТАНОВЛЕНИЕ</w:t>
      </w:r>
    </w:p>
    <w:p w:rsidR="00244C78" w:rsidRPr="00244C78" w:rsidRDefault="006B2F34" w:rsidP="00244C7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44C78" w:rsidRPr="00244C78">
        <w:rPr>
          <w:rFonts w:ascii="Times New Roman" w:hAnsi="Times New Roman" w:cs="Times New Roman"/>
          <w:sz w:val="26"/>
          <w:szCs w:val="26"/>
        </w:rPr>
        <w:t>. Горки</w:t>
      </w:r>
    </w:p>
    <w:p w:rsidR="00244C78" w:rsidRPr="00244C78" w:rsidRDefault="006B2F34" w:rsidP="00244C7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44C78" w:rsidRPr="00244C78" w:rsidRDefault="006B2F34" w:rsidP="00244C7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« 07 </w:t>
      </w:r>
      <w:r w:rsidR="00244C78" w:rsidRPr="00244C78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 xml:space="preserve"> июня </w:t>
      </w:r>
      <w:r w:rsidR="00244C78" w:rsidRPr="00244C78">
        <w:rPr>
          <w:rFonts w:ascii="Times New Roman" w:hAnsi="Times New Roman" w:cs="Times New Roman"/>
          <w:b/>
          <w:sz w:val="26"/>
          <w:szCs w:val="26"/>
        </w:rPr>
        <w:t xml:space="preserve"> 2022г.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244C78" w:rsidRPr="00244C78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№ 26</w:t>
      </w:r>
    </w:p>
    <w:p w:rsidR="00244C78" w:rsidRPr="00244C78" w:rsidRDefault="00244C78" w:rsidP="00244C78">
      <w:pPr>
        <w:spacing w:line="240" w:lineRule="auto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244C78" w:rsidRPr="00244C78" w:rsidRDefault="00244C78" w:rsidP="00244C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4C78">
        <w:rPr>
          <w:rFonts w:ascii="Times New Roman" w:hAnsi="Times New Roman" w:cs="Times New Roman"/>
          <w:b/>
          <w:sz w:val="26"/>
          <w:szCs w:val="26"/>
        </w:rPr>
        <w:t xml:space="preserve">Об определении случаев осуществления </w:t>
      </w:r>
    </w:p>
    <w:p w:rsidR="00244C78" w:rsidRPr="00244C78" w:rsidRDefault="00244C78" w:rsidP="00244C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4C78">
        <w:rPr>
          <w:rFonts w:ascii="Times New Roman" w:hAnsi="Times New Roman" w:cs="Times New Roman"/>
          <w:b/>
          <w:sz w:val="26"/>
          <w:szCs w:val="26"/>
        </w:rPr>
        <w:t xml:space="preserve">банковского сопровождения контрактов, </w:t>
      </w:r>
    </w:p>
    <w:p w:rsidR="00244C78" w:rsidRPr="00244C78" w:rsidRDefault="00244C78" w:rsidP="00244C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44C78">
        <w:rPr>
          <w:rFonts w:ascii="Times New Roman" w:hAnsi="Times New Roman" w:cs="Times New Roman"/>
          <w:b/>
          <w:sz w:val="26"/>
          <w:szCs w:val="26"/>
        </w:rPr>
        <w:t>предметом</w:t>
      </w:r>
      <w:proofErr w:type="gramEnd"/>
      <w:r w:rsidRPr="00244C78">
        <w:rPr>
          <w:rFonts w:ascii="Times New Roman" w:hAnsi="Times New Roman" w:cs="Times New Roman"/>
          <w:b/>
          <w:sz w:val="26"/>
          <w:szCs w:val="26"/>
        </w:rPr>
        <w:t xml:space="preserve"> которых являются поставки товаров, </w:t>
      </w:r>
    </w:p>
    <w:p w:rsidR="00244C78" w:rsidRPr="00244C78" w:rsidRDefault="00244C78" w:rsidP="00244C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4C78">
        <w:rPr>
          <w:rFonts w:ascii="Times New Roman" w:hAnsi="Times New Roman" w:cs="Times New Roman"/>
          <w:b/>
          <w:sz w:val="26"/>
          <w:szCs w:val="26"/>
        </w:rPr>
        <w:t xml:space="preserve">выполнение работ, оказание услуг </w:t>
      </w:r>
      <w:proofErr w:type="gramStart"/>
      <w:r w:rsidRPr="00244C78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Pr="00244C78">
        <w:rPr>
          <w:rFonts w:ascii="Times New Roman" w:hAnsi="Times New Roman" w:cs="Times New Roman"/>
          <w:b/>
          <w:sz w:val="26"/>
          <w:szCs w:val="26"/>
        </w:rPr>
        <w:t xml:space="preserve"> муниципальных </w:t>
      </w:r>
    </w:p>
    <w:p w:rsidR="00244C78" w:rsidRPr="00244C78" w:rsidRDefault="00244C78" w:rsidP="00244C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4C78">
        <w:rPr>
          <w:rFonts w:ascii="Times New Roman" w:hAnsi="Times New Roman" w:cs="Times New Roman"/>
          <w:b/>
          <w:sz w:val="26"/>
          <w:szCs w:val="26"/>
        </w:rPr>
        <w:t>нужд сельского поселения «Деревня Горки»</w:t>
      </w:r>
    </w:p>
    <w:p w:rsidR="00244C78" w:rsidRPr="00244C78" w:rsidRDefault="00244C78" w:rsidP="00244C78">
      <w:pPr>
        <w:spacing w:after="0" w:line="240" w:lineRule="auto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244C78" w:rsidRPr="00244C78" w:rsidRDefault="00244C78" w:rsidP="00244C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C7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44C7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5" w:history="1">
        <w:r w:rsidRPr="00244C78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частью 2 статьи 35</w:t>
        </w:r>
      </w:hyperlink>
      <w:r w:rsidRPr="00244C78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244C78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4</w:t>
        </w:r>
      </w:hyperlink>
      <w:r w:rsidRPr="00244C78">
        <w:rPr>
          <w:rFonts w:ascii="Times New Roman" w:hAnsi="Times New Roman" w:cs="Times New Roman"/>
          <w:bCs/>
          <w:sz w:val="26"/>
          <w:szCs w:val="26"/>
        </w:rPr>
        <w:t xml:space="preserve"> постановления Правительства Российской Федерации от 20.09.2014 №963 «Об осуществлении банковского сопровождения контрактов», администрация </w:t>
      </w:r>
      <w:r w:rsidRPr="00244C78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244C78" w:rsidRPr="00244C78" w:rsidRDefault="00244C78" w:rsidP="00244C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244C78" w:rsidRPr="00244C78" w:rsidRDefault="00244C78" w:rsidP="00244C7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4C78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244C78" w:rsidRPr="00244C78" w:rsidRDefault="00244C78" w:rsidP="00244C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C78">
        <w:rPr>
          <w:rFonts w:ascii="Times New Roman" w:hAnsi="Times New Roman" w:cs="Times New Roman"/>
          <w:bCs/>
          <w:sz w:val="26"/>
          <w:szCs w:val="26"/>
        </w:rPr>
        <w:t>Определить следующие случаи осуществления банковского сопровождения контрактов, предметом которых являются поставка товаров, выполнение работ, оказание услуг для муниципальных нужд сельского поселения «Деревня Горки»:</w:t>
      </w:r>
    </w:p>
    <w:p w:rsidR="00244C78" w:rsidRPr="00244C78" w:rsidRDefault="00244C78" w:rsidP="00244C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15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44C78">
        <w:rPr>
          <w:rFonts w:ascii="Times New Roman" w:hAnsi="Times New Roman" w:cs="Times New Roman"/>
          <w:bCs/>
          <w:sz w:val="26"/>
          <w:szCs w:val="26"/>
        </w:rPr>
        <w:t>в отношении банковского сопровождения контракта, заключающегося в проведении банком, привлеченных поставщиком (подрядчиком, исполнителем) или заказчиком, мониторинга расчетов в рамках исполнения контракта – если начальная (максимальная) цена контракта (цена контракта, заключаемого с единственным поставщиком) составляет не менее 200 млн. рублей;</w:t>
      </w:r>
      <w:proofErr w:type="gramEnd"/>
    </w:p>
    <w:p w:rsidR="00244C78" w:rsidRPr="00244C78" w:rsidRDefault="00244C78" w:rsidP="00244C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15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44C78">
        <w:rPr>
          <w:rFonts w:ascii="Times New Roman" w:hAnsi="Times New Roman" w:cs="Times New Roman"/>
          <w:bCs/>
          <w:sz w:val="26"/>
          <w:szCs w:val="26"/>
        </w:rPr>
        <w:t>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- если начальная (максимальная) цена контракта (цена контракта, заключаемого с единственным поставщиком) составляет не менее 5 млрд. рублей.</w:t>
      </w:r>
      <w:proofErr w:type="gramEnd"/>
    </w:p>
    <w:p w:rsidR="00244C78" w:rsidRPr="00244C78" w:rsidRDefault="00244C78" w:rsidP="00244C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C78">
        <w:rPr>
          <w:rFonts w:ascii="Times New Roman" w:hAnsi="Times New Roman" w:cs="Times New Roman"/>
          <w:bCs/>
          <w:sz w:val="26"/>
          <w:szCs w:val="26"/>
        </w:rPr>
        <w:t xml:space="preserve">2. Настоящее Постановление вступает в силу </w:t>
      </w:r>
      <w:proofErr w:type="gramStart"/>
      <w:r w:rsidRPr="00244C78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244C78">
        <w:rPr>
          <w:rFonts w:ascii="Times New Roman" w:hAnsi="Times New Roman" w:cs="Times New Roman"/>
          <w:bCs/>
          <w:sz w:val="26"/>
          <w:szCs w:val="26"/>
        </w:rPr>
        <w:t xml:space="preserve"> и подл</w:t>
      </w:r>
      <w:r>
        <w:rPr>
          <w:rFonts w:ascii="Times New Roman" w:hAnsi="Times New Roman" w:cs="Times New Roman"/>
          <w:bCs/>
          <w:sz w:val="26"/>
          <w:szCs w:val="26"/>
        </w:rPr>
        <w:t>ежит официальному обнародованию.</w:t>
      </w:r>
    </w:p>
    <w:p w:rsidR="00244C78" w:rsidRPr="00244C78" w:rsidRDefault="00244C78" w:rsidP="00244C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4C78" w:rsidRPr="00244C78" w:rsidRDefault="00244C78" w:rsidP="0024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C78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244C78" w:rsidRPr="00244C78" w:rsidRDefault="00244C78" w:rsidP="00244C7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C78">
        <w:rPr>
          <w:rFonts w:ascii="Times New Roman" w:hAnsi="Times New Roman" w:cs="Times New Roman"/>
          <w:b/>
          <w:sz w:val="26"/>
          <w:szCs w:val="26"/>
        </w:rPr>
        <w:t>сельского поселения                                                         Г.А. Сухова</w:t>
      </w:r>
    </w:p>
    <w:p w:rsidR="00244C78" w:rsidRPr="00244C78" w:rsidRDefault="00244C78" w:rsidP="00244C7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0AD" w:rsidRPr="00244C78" w:rsidRDefault="00D870AD" w:rsidP="00244C78">
      <w:pPr>
        <w:spacing w:line="240" w:lineRule="auto"/>
        <w:rPr>
          <w:rFonts w:ascii="Times New Roman" w:hAnsi="Times New Roman" w:cs="Times New Roman"/>
        </w:rPr>
      </w:pPr>
    </w:p>
    <w:sectPr w:rsidR="00D870AD" w:rsidRPr="00244C78" w:rsidSect="00244C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828"/>
    <w:multiLevelType w:val="multilevel"/>
    <w:tmpl w:val="EB720202"/>
    <w:lvl w:ilvl="0">
      <w:start w:val="1"/>
      <w:numFmt w:val="decimal"/>
      <w:lvlText w:val="%1."/>
      <w:lvlJc w:val="left"/>
      <w:pPr>
        <w:ind w:left="915" w:hanging="375"/>
      </w:pPr>
    </w:lvl>
    <w:lvl w:ilvl="1">
      <w:start w:val="1"/>
      <w:numFmt w:val="decimal"/>
      <w:isLgl/>
      <w:lvlText w:val="%1.%2."/>
      <w:lvlJc w:val="left"/>
      <w:pPr>
        <w:ind w:left="1755" w:hanging="840"/>
      </w:pPr>
    </w:lvl>
    <w:lvl w:ilvl="2">
      <w:start w:val="1"/>
      <w:numFmt w:val="decimal"/>
      <w:isLgl/>
      <w:lvlText w:val="%1.%2.%3."/>
      <w:lvlJc w:val="left"/>
      <w:pPr>
        <w:ind w:left="2130" w:hanging="840"/>
      </w:pPr>
    </w:lvl>
    <w:lvl w:ilvl="3">
      <w:start w:val="1"/>
      <w:numFmt w:val="decimal"/>
      <w:isLgl/>
      <w:lvlText w:val="%1.%2.%3.%4."/>
      <w:lvlJc w:val="left"/>
      <w:pPr>
        <w:ind w:left="2745" w:hanging="1080"/>
      </w:pPr>
    </w:lvl>
    <w:lvl w:ilvl="4">
      <w:start w:val="1"/>
      <w:numFmt w:val="decimal"/>
      <w:isLgl/>
      <w:lvlText w:val="%1.%2.%3.%4.%5."/>
      <w:lvlJc w:val="left"/>
      <w:pPr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ind w:left="3855" w:hanging="1440"/>
      </w:pPr>
    </w:lvl>
    <w:lvl w:ilvl="6">
      <w:start w:val="1"/>
      <w:numFmt w:val="decimal"/>
      <w:isLgl/>
      <w:lvlText w:val="%1.%2.%3.%4.%5.%6.%7."/>
      <w:lvlJc w:val="left"/>
      <w:pPr>
        <w:ind w:left="4590" w:hanging="1800"/>
      </w:p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C78"/>
    <w:rsid w:val="00244C78"/>
    <w:rsid w:val="00274364"/>
    <w:rsid w:val="006B2F34"/>
    <w:rsid w:val="00D8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64"/>
  </w:style>
  <w:style w:type="paragraph" w:styleId="1">
    <w:name w:val="heading 1"/>
    <w:basedOn w:val="a"/>
    <w:next w:val="a"/>
    <w:link w:val="10"/>
    <w:qFormat/>
    <w:rsid w:val="00244C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C78"/>
    <w:rPr>
      <w:rFonts w:ascii="Times New Roman" w:eastAsia="Times New Roman" w:hAnsi="Times New Roman" w:cs="Times New Roman"/>
      <w:sz w:val="36"/>
      <w:szCs w:val="20"/>
    </w:rPr>
  </w:style>
  <w:style w:type="character" w:styleId="a3">
    <w:name w:val="Hyperlink"/>
    <w:uiPriority w:val="99"/>
    <w:semiHidden/>
    <w:unhideWhenUsed/>
    <w:rsid w:val="00244C78"/>
    <w:rPr>
      <w:color w:val="0563C1"/>
      <w:u w:val="single"/>
    </w:rPr>
  </w:style>
  <w:style w:type="paragraph" w:styleId="a4">
    <w:name w:val="Title"/>
    <w:basedOn w:val="a"/>
    <w:link w:val="a5"/>
    <w:qFormat/>
    <w:rsid w:val="00244C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244C78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9594083462269F510BA6D93BB87270E4FCA2AB877830D1AF0FA21128C92BD07377DCBA33E49237AE6D62F1D352D7C574C22AD4vBM" TargetMode="External"/><Relationship Id="rId5" Type="http://schemas.openxmlformats.org/officeDocument/2006/relationships/hyperlink" Target="consultantplus://offline/ref=A19594083462269F510BA6D93BB87270E4FEA1AB867030D1AF0FA21128C92BD07377DCB83BB5C827AA2437FFCD51C0DB7FDC294238DCv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2022-06-07T12:27:00Z</cp:lastPrinted>
  <dcterms:created xsi:type="dcterms:W3CDTF">2022-04-29T09:54:00Z</dcterms:created>
  <dcterms:modified xsi:type="dcterms:W3CDTF">2022-06-07T12:27:00Z</dcterms:modified>
</cp:coreProperties>
</file>