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E3" w:rsidRPr="000C6AE3" w:rsidRDefault="000C6AE3" w:rsidP="000C6AE3">
      <w:pPr>
        <w:spacing w:after="0" w:line="240" w:lineRule="auto"/>
        <w:ind w:left="567" w:right="-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0C6AE3" w:rsidRPr="000C6AE3" w:rsidRDefault="000C6AE3" w:rsidP="000C6AE3">
      <w:pPr>
        <w:spacing w:after="0" w:line="240" w:lineRule="auto"/>
        <w:ind w:left="567" w:right="-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(исполнительно-распорядительный орган)</w:t>
      </w:r>
    </w:p>
    <w:p w:rsidR="000C6AE3" w:rsidRPr="000C6AE3" w:rsidRDefault="000C6AE3" w:rsidP="000C6AE3">
      <w:pPr>
        <w:spacing w:after="0" w:line="240" w:lineRule="auto"/>
        <w:ind w:left="567" w:right="-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«Село Ахлебинино»</w:t>
      </w:r>
    </w:p>
    <w:p w:rsidR="000C6AE3" w:rsidRPr="000C6AE3" w:rsidRDefault="000C6AE3" w:rsidP="000C6AE3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0C6AE3" w:rsidRPr="000C6AE3" w:rsidRDefault="000C6AE3" w:rsidP="000C6A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0C6AE3" w:rsidRPr="000C6AE3" w:rsidRDefault="000C6AE3" w:rsidP="000C6AE3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0C6AE3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0C6AE3" w:rsidRPr="000C6AE3" w:rsidRDefault="000C6AE3" w:rsidP="000C6AE3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C6A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 Ахлебинино</w:t>
      </w:r>
    </w:p>
    <w:p w:rsidR="000C6AE3" w:rsidRPr="000C6AE3" w:rsidRDefault="000C6AE3" w:rsidP="000C6A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0C6AE3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0C6AE3" w:rsidRPr="000C6AE3" w:rsidRDefault="000C6AE3" w:rsidP="000C6A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0C6AE3" w:rsidRPr="000C6AE3" w:rsidRDefault="000C6AE3" w:rsidP="000C6A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0C6AE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«12»</w:t>
      </w:r>
      <w:r w:rsidRPr="000C6AE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декабря 2023 года</w:t>
      </w:r>
      <w:r w:rsidRPr="000C6AE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</w:t>
      </w:r>
      <w:r w:rsidRPr="000C6AE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№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101</w:t>
      </w:r>
    </w:p>
    <w:p w:rsidR="000C6AE3" w:rsidRPr="000C6AE3" w:rsidRDefault="000C6AE3" w:rsidP="000C6AE3">
      <w:pPr>
        <w:shd w:val="clear" w:color="auto" w:fill="FFFFFF"/>
        <w:autoSpaceDE w:val="0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6AE3" w:rsidRPr="000C6AE3" w:rsidRDefault="000C6AE3" w:rsidP="000C6AE3">
      <w:pPr>
        <w:shd w:val="clear" w:color="auto" w:fill="FFFFFF"/>
        <w:autoSpaceDE w:val="0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1"/>
      </w:tblGrid>
      <w:tr w:rsidR="000C6AE3" w:rsidRPr="000C6AE3" w:rsidTr="005F42D7">
        <w:trPr>
          <w:trHeight w:val="1830"/>
        </w:trPr>
        <w:tc>
          <w:tcPr>
            <w:tcW w:w="6171" w:type="dxa"/>
          </w:tcPr>
          <w:p w:rsidR="000C6AE3" w:rsidRPr="000C6AE3" w:rsidRDefault="000C6AE3" w:rsidP="000C6AE3">
            <w:pPr>
              <w:shd w:val="clear" w:color="auto" w:fill="FFFFFF"/>
              <w:autoSpaceDE w:val="0"/>
              <w:ind w:left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6A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«Село Ахлебинино» на 2024 год</w:t>
            </w:r>
          </w:p>
        </w:tc>
      </w:tr>
    </w:tbl>
    <w:p w:rsidR="000C6AE3" w:rsidRPr="000C6AE3" w:rsidRDefault="000C6AE3" w:rsidP="000C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6AE3" w:rsidRPr="000C6AE3" w:rsidRDefault="000C6AE3" w:rsidP="000C6A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gramStart"/>
      <w:r w:rsidRPr="000C6A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proofErr w:type="gramEnd"/>
      <w:r w:rsidRPr="000C6A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сельского поселения</w:t>
      </w:r>
    </w:p>
    <w:p w:rsidR="000C6AE3" w:rsidRPr="000C6AE3" w:rsidRDefault="000C6AE3" w:rsidP="000C6AE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6AE3" w:rsidRPr="000C6AE3" w:rsidRDefault="000C6AE3" w:rsidP="000C6AE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0C6AE3" w:rsidRPr="000C6AE3" w:rsidRDefault="000C6AE3" w:rsidP="000C6AE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6AE3" w:rsidRPr="000C6AE3" w:rsidRDefault="000C6AE3" w:rsidP="000C6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«Село Ахлебинино» на 2024 год согласно приложению к настоящему постановлению.</w:t>
      </w:r>
    </w:p>
    <w:p w:rsidR="000C6AE3" w:rsidRPr="000C6AE3" w:rsidRDefault="000C6AE3" w:rsidP="000C6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момента официального обнародования.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0C6A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C6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AE3" w:rsidRPr="000C6AE3" w:rsidRDefault="000C6AE3" w:rsidP="000C6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AE3" w:rsidRPr="000C6AE3" w:rsidRDefault="000C6AE3" w:rsidP="000C6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AE3" w:rsidRPr="000C6AE3" w:rsidRDefault="000C6AE3" w:rsidP="000C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0C6A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proofErr w:type="gramEnd"/>
      <w:r w:rsidRPr="000C6A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proofErr w:type="spellEnd"/>
      <w:r w:rsidRPr="000C6A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администрации</w:t>
      </w:r>
    </w:p>
    <w:p w:rsidR="000C6AE3" w:rsidRPr="000C6AE3" w:rsidRDefault="000C6AE3" w:rsidP="000C6AE3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  <w:r w:rsidRPr="000C6A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</w:t>
      </w:r>
      <w:proofErr w:type="spellStart"/>
      <w:r w:rsidRPr="000C6A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В.А.Новикова</w:t>
      </w:r>
      <w:proofErr w:type="spellEnd"/>
    </w:p>
    <w:p w:rsidR="000C6AE3" w:rsidRPr="000C6AE3" w:rsidRDefault="000C6AE3" w:rsidP="000C6AE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6AE3" w:rsidRPr="000C6AE3" w:rsidRDefault="000C6AE3" w:rsidP="000C6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6AE3" w:rsidRPr="000C6AE3" w:rsidRDefault="000C6AE3" w:rsidP="000C6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6AE3" w:rsidRPr="000C6AE3" w:rsidRDefault="000C6AE3" w:rsidP="000C6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6AE3" w:rsidRPr="000C6AE3" w:rsidRDefault="000C6AE3" w:rsidP="000C6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6AE3" w:rsidRPr="000C6AE3" w:rsidRDefault="000C6AE3" w:rsidP="000C6A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AE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0C6AE3" w:rsidRPr="000C6AE3" w:rsidRDefault="000C6AE3" w:rsidP="000C6A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A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gramStart"/>
      <w:r w:rsidRPr="000C6AE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</w:p>
    <w:p w:rsidR="000C6AE3" w:rsidRPr="000C6AE3" w:rsidRDefault="000C6AE3" w:rsidP="000C6A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A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«Село Ахлебинино»</w:t>
      </w:r>
    </w:p>
    <w:p w:rsidR="000C6AE3" w:rsidRPr="000C6AE3" w:rsidRDefault="000C6AE3" w:rsidP="000C6A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12.12.2023 г</w:t>
      </w:r>
      <w:r w:rsidRPr="000C6A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101</w:t>
      </w:r>
      <w:bookmarkStart w:id="0" w:name="_GoBack"/>
      <w:bookmarkEnd w:id="0"/>
    </w:p>
    <w:p w:rsidR="000C6AE3" w:rsidRPr="000C6AE3" w:rsidRDefault="000C6AE3" w:rsidP="000C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AE3" w:rsidRPr="000C6AE3" w:rsidRDefault="000C6AE3" w:rsidP="000C6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C6AE3" w:rsidRPr="000C6AE3" w:rsidRDefault="000C6AE3" w:rsidP="000C6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«Село Ахлебинино» на 2024 год</w:t>
      </w:r>
    </w:p>
    <w:p w:rsidR="000C6AE3" w:rsidRPr="000C6AE3" w:rsidRDefault="000C6AE3" w:rsidP="000C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«Село Ахлебинино» на 2024 год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  <w:proofErr w:type="gramEnd"/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1.Муниципальный контроль в сфере благоустройства на территории сельского поселения «Село Ахлебинино» осуществляется Администрацией (исполнительно-распорядительный орган) сельского поселения «Село Ахлебинино» (далее по тексту – Администрация).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Pr="000C6AE3">
        <w:rPr>
          <w:rFonts w:ascii="Calibri" w:eastAsia="Times New Roman" w:hAnsi="Calibri" w:cs="Calibri"/>
          <w:lang w:eastAsia="ru-RU"/>
        </w:rPr>
        <w:t xml:space="preserve"> </w:t>
      </w: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Администрация осуществляет </w:t>
      </w:r>
      <w:proofErr w:type="gramStart"/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соблюдением Правил благоустройства, включающих: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обязательные требования по содержанию прилегающих территорий;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 установке ограждений, заборов, оград;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обязательные требования по уборке территории сельского поселения «Село Ахлебинино» в зимний период; 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 обязательные требования по уборке территории сельского поселения «Село Ахлебинино»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 обязательные требования по складированию твердых коммунальных отходов;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2023 году. 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частности, в 2023 году в целях профилактики нарушений обязательных требований на официальном сайте муниципального района «</w:t>
      </w:r>
      <w:proofErr w:type="spellStart"/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Перемышльский</w:t>
      </w:r>
      <w:proofErr w:type="spellEnd"/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район» в информационно-телекоммуникационной сети «Интернет» (далее – официальный сайт) обеспечено размещение информации по вопросу проведения муниципального контроля (документы сельского поселения «Село Ахлебинино», касающихся осуществления муниципального контроля), в том числе перечень обязательных требований, полезная информация.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Информирование контролируемых лиц по вопросам соблюдения обязательных требований обеспечивалось также путем проведения разъяснительной работы с контролируемыми лицами.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необходимости давались консультации в ходе личных приемов, а также посредством телефонной связи и письменных ответов на обращения. 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Для устранения указанных рисков деятельность Администрации в 2024 году будет сосредоточена на следующих направлениях: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снижения количества нарушений обязательных требований контролируемыми лицами;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б) создание мотивации к добросовестному поведению контролируемых лиц по соблюдению обязательных требований.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Цели и задачи реализации программы профилактики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Целями реализации программы профилактики являются: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предупреждение нарушений обязательных требований в сфере муниципального контроля;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предотвращение угрозы причинения, либо причинения вреда предусмотренным законом ценностям вследствие нарушений обязательных требований;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повышение прозрачности системы контрольно-надзорной деятельности.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Задачами реализации программы профилактики являются: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Перечень профилактических мероприятий, сроки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(периодичность) их проведения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В рамках осуществления муниципального контроля проводятся следующие профилактические мероприятия: 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информирование;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объявление предостережения;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консультирование;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профилактический визит.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2.Перечень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0C6AE3" w:rsidRPr="000C6AE3" w:rsidRDefault="000C6AE3" w:rsidP="000C6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№1</w:t>
      </w:r>
    </w:p>
    <w:p w:rsidR="000C6AE3" w:rsidRPr="000C6AE3" w:rsidRDefault="000C6AE3" w:rsidP="000C6AE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0C6AE3" w:rsidRPr="000C6AE3" w:rsidTr="005F42D7">
        <w:tc>
          <w:tcPr>
            <w:tcW w:w="421" w:type="dxa"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A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A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Должностные лица контрольного (надзорного) органа, </w:t>
            </w:r>
            <w:proofErr w:type="gramStart"/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</w:t>
            </w:r>
            <w:proofErr w:type="gramEnd"/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реализацию профилактических мероприятий</w:t>
            </w:r>
          </w:p>
        </w:tc>
      </w:tr>
      <w:tr w:rsidR="000C6AE3" w:rsidRPr="000C6AE3" w:rsidTr="005F42D7">
        <w:trPr>
          <w:trHeight w:val="390"/>
        </w:trPr>
        <w:tc>
          <w:tcPr>
            <w:tcW w:w="421" w:type="dxa"/>
            <w:vMerge w:val="restart"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</w:tcPr>
          <w:p w:rsidR="000C6AE3" w:rsidRPr="000C6AE3" w:rsidRDefault="000C6AE3" w:rsidP="000C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Должностное лицо, уполномоченное на осуществление муниципального контроля </w:t>
            </w:r>
          </w:p>
        </w:tc>
      </w:tr>
      <w:tr w:rsidR="000C6AE3" w:rsidRPr="000C6AE3" w:rsidTr="005F42D7">
        <w:trPr>
          <w:trHeight w:val="983"/>
        </w:trPr>
        <w:tc>
          <w:tcPr>
            <w:tcW w:w="421" w:type="dxa"/>
            <w:vMerge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0C6AE3" w:rsidRPr="000C6AE3" w:rsidRDefault="000C6AE3" w:rsidP="000C6AE3">
            <w:pPr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официальном сайте администрации МР «</w:t>
            </w:r>
            <w:proofErr w:type="spellStart"/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Перемышльский</w:t>
            </w:r>
            <w:proofErr w:type="spellEnd"/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актуальных сведений, касающихся осуществления муниципального контроля, указанных в ч.3 ст. 46 Федерального закона от 31.07.2020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vMerge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6AE3" w:rsidRPr="000C6AE3" w:rsidTr="005F42D7">
        <w:tc>
          <w:tcPr>
            <w:tcW w:w="421" w:type="dxa"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0C6AE3" w:rsidRPr="000C6AE3" w:rsidRDefault="000C6AE3" w:rsidP="000C6A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Объявление предостережения </w:t>
            </w:r>
            <w:r w:rsidRPr="000C6AE3">
              <w:rPr>
                <w:rFonts w:ascii="Times New Roman" w:eastAsia="Calibri" w:hAnsi="Times New Roman" w:cs="Times New Roman"/>
                <w:sz w:val="26"/>
                <w:szCs w:val="26"/>
              </w:rPr>
              <w:t>о недопустимости нарушения обязательных требований</w:t>
            </w:r>
          </w:p>
          <w:p w:rsidR="000C6AE3" w:rsidRPr="000C6AE3" w:rsidRDefault="000C6AE3" w:rsidP="000C6A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6AE3" w:rsidRPr="000C6AE3" w:rsidRDefault="000C6AE3" w:rsidP="000C6A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лицо, уполномоченное на осуществление муниципального контроля</w:t>
            </w:r>
          </w:p>
        </w:tc>
      </w:tr>
      <w:tr w:rsidR="000C6AE3" w:rsidRPr="000C6AE3" w:rsidTr="005F42D7">
        <w:trPr>
          <w:trHeight w:val="1470"/>
        </w:trPr>
        <w:tc>
          <w:tcPr>
            <w:tcW w:w="421" w:type="dxa"/>
            <w:vMerge w:val="restart"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9" w:type="dxa"/>
          </w:tcPr>
          <w:p w:rsidR="000C6AE3" w:rsidRPr="000C6AE3" w:rsidRDefault="000C6AE3" w:rsidP="000C6A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A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оснований)</w:t>
            </w:r>
          </w:p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Должностное лицо, уполномоченное на осуществление муниципального </w:t>
            </w:r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контроля</w:t>
            </w:r>
          </w:p>
        </w:tc>
      </w:tr>
      <w:tr w:rsidR="000C6AE3" w:rsidRPr="000C6AE3" w:rsidTr="005F42D7">
        <w:trPr>
          <w:trHeight w:val="3315"/>
        </w:trPr>
        <w:tc>
          <w:tcPr>
            <w:tcW w:w="421" w:type="dxa"/>
            <w:vMerge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0C6AE3" w:rsidRPr="000C6AE3" w:rsidRDefault="000C6AE3" w:rsidP="000C6A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6AE3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Осуществляется в виде личного приема граждан, проводимого главой в устной или письменной форме;</w:t>
            </w:r>
          </w:p>
          <w:p w:rsidR="000C6AE3" w:rsidRPr="000C6AE3" w:rsidRDefault="000C6AE3" w:rsidP="000C6AE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6AE3">
              <w:rPr>
                <w:rFonts w:ascii="Times New Roman" w:eastAsia="Calibri" w:hAnsi="Times New Roman" w:cs="Times New Roman"/>
                <w:sz w:val="26"/>
                <w:szCs w:val="26"/>
              </w:rPr>
              <w:t>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6AE3" w:rsidRPr="000C6AE3" w:rsidTr="005F42D7">
        <w:trPr>
          <w:trHeight w:val="1837"/>
        </w:trPr>
        <w:tc>
          <w:tcPr>
            <w:tcW w:w="421" w:type="dxa"/>
            <w:vMerge w:val="restart"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</w:tcPr>
          <w:p w:rsidR="000C6AE3" w:rsidRPr="000C6AE3" w:rsidRDefault="000C6AE3" w:rsidP="000C6A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6A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(при наличии оснований). Обязательный профилактический визит проводится не реже чем 1 раз в год</w:t>
            </w:r>
          </w:p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лицо, уполномоченное на осуществление муниципального контроля</w:t>
            </w:r>
          </w:p>
        </w:tc>
      </w:tr>
      <w:tr w:rsidR="000C6AE3" w:rsidRPr="000C6AE3" w:rsidTr="005F42D7">
        <w:trPr>
          <w:trHeight w:val="1832"/>
        </w:trPr>
        <w:tc>
          <w:tcPr>
            <w:tcW w:w="421" w:type="dxa"/>
            <w:vMerge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0C6AE3" w:rsidRPr="000C6AE3" w:rsidRDefault="000C6AE3" w:rsidP="000C6A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6AE3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0C6AE3" w:rsidRPr="000C6AE3" w:rsidRDefault="000C6AE3" w:rsidP="000C6A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C6AE3" w:rsidRPr="000C6AE3" w:rsidRDefault="000C6AE3" w:rsidP="000C6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AE3" w:rsidRPr="000C6AE3" w:rsidRDefault="000C6AE3" w:rsidP="000C6A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</w:t>
      </w:r>
      <w:r w:rsidRPr="000C6AE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IV</w:t>
      </w:r>
      <w:r w:rsidRPr="000C6A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Показатели результативности и эффективности программы профилактики</w:t>
      </w:r>
    </w:p>
    <w:p w:rsidR="000C6AE3" w:rsidRPr="000C6AE3" w:rsidRDefault="000C6AE3" w:rsidP="000C6A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C6AE3" w:rsidRPr="000C6AE3" w:rsidRDefault="000C6AE3" w:rsidP="000C6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0C6AE3" w:rsidRPr="000C6AE3" w:rsidRDefault="000C6AE3" w:rsidP="000C6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0 %.</w:t>
      </w:r>
    </w:p>
    <w:p w:rsidR="000C6AE3" w:rsidRPr="000C6AE3" w:rsidRDefault="000C6AE3" w:rsidP="000C6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C6AE3" w:rsidRPr="000C6AE3" w:rsidRDefault="000C6AE3" w:rsidP="000C6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6AE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- 0 %.</w:t>
      </w:r>
    </w:p>
    <w:p w:rsidR="000C6AE3" w:rsidRPr="000C6AE3" w:rsidRDefault="000C6AE3" w:rsidP="000C6A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440CC" w:rsidRDefault="00B440CC"/>
    <w:sectPr w:rsidR="00B4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E3"/>
    <w:rsid w:val="00086E52"/>
    <w:rsid w:val="000C6AE3"/>
    <w:rsid w:val="005A5FCB"/>
    <w:rsid w:val="00B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C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C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2023-12-12T07:21:00Z</dcterms:created>
  <dcterms:modified xsi:type="dcterms:W3CDTF">2023-12-12T07:25:00Z</dcterms:modified>
</cp:coreProperties>
</file>