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АДМИНИСТРАЦИЯ</w:t>
      </w:r>
    </w:p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8A0E8E" w:rsidRPr="00F461AE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F461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461AE">
        <w:rPr>
          <w:rFonts w:ascii="Times New Roman" w:eastAsia="Calibri" w:hAnsi="Times New Roman" w:cs="Times New Roman"/>
          <w:sz w:val="28"/>
          <w:szCs w:val="28"/>
        </w:rPr>
        <w:t>Село Ахлебинино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A0E8E" w:rsidRPr="00F461AE" w:rsidRDefault="008A0E8E" w:rsidP="008A0E8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E8E" w:rsidRPr="00F461AE" w:rsidRDefault="008A0E8E" w:rsidP="008A0E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pacing w:val="34"/>
          <w:sz w:val="36"/>
          <w:szCs w:val="36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spacing w:val="34"/>
          <w:sz w:val="36"/>
          <w:szCs w:val="36"/>
          <w:lang w:eastAsia="ru-RU"/>
        </w:rPr>
        <w:t>ПОСТАНОВЛЕНИЕ</w:t>
      </w:r>
    </w:p>
    <w:p w:rsidR="008A0E8E" w:rsidRPr="00F461AE" w:rsidRDefault="008A0E8E" w:rsidP="008A0E8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с.  Ахлебинино</w:t>
      </w:r>
    </w:p>
    <w:p w:rsidR="008A0E8E" w:rsidRPr="00F461AE" w:rsidRDefault="008A0E8E" w:rsidP="008A0E8E">
      <w:pPr>
        <w:spacing w:after="0" w:line="240" w:lineRule="auto"/>
        <w:outlineLvl w:val="0"/>
        <w:rPr>
          <w:rFonts w:ascii="Times New Roman" w:eastAsia="Calibri" w:hAnsi="Times New Roman" w:cs="Times New Roman"/>
          <w:spacing w:val="34"/>
          <w:sz w:val="40"/>
          <w:szCs w:val="40"/>
          <w:lang w:eastAsia="ru-RU"/>
        </w:rPr>
      </w:pP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9F776F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662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2025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9F776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8A0E8E" w:rsidRPr="00F461AE" w:rsidRDefault="008A0E8E" w:rsidP="008A0E8E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461A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8A0E8E" w:rsidRPr="00F461AE" w:rsidRDefault="008A0E8E" w:rsidP="008A0E8E">
      <w:pPr>
        <w:keepNext/>
        <w:spacing w:after="0" w:line="240" w:lineRule="auto"/>
        <w:ind w:right="4676"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sz w:val="26"/>
          <w:szCs w:val="28"/>
          <w:lang w:eastAsia="ru-RU"/>
        </w:rPr>
        <w:t xml:space="preserve">О внесении изменений в муниципальную программу «Благоустройство и озеленение территорий в сельском поселении «Село Ахлебинино», утвержденную постановлением администрации сельского поселения «Село Ахлебинино» от 14 января 2020 года № 2 </w:t>
      </w: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right="4855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ru-RU"/>
        </w:rPr>
        <w:t xml:space="preserve">  </w:t>
      </w:r>
    </w:p>
    <w:p w:rsidR="008A0E8E" w:rsidRPr="00F461AE" w:rsidRDefault="008A0E8E" w:rsidP="008A0E8E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«Село Ахлебинино» администрация сельского поселения «Село Ахлебинино»</w:t>
      </w:r>
    </w:p>
    <w:p w:rsidR="008A0E8E" w:rsidRPr="00F461AE" w:rsidRDefault="008A0E8E" w:rsidP="008A0E8E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0E8E" w:rsidRPr="00F461AE" w:rsidRDefault="008A0E8E" w:rsidP="008A0E8E">
      <w:pPr>
        <w:spacing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8"/>
          <w:lang w:eastAsia="ru-RU"/>
        </w:rPr>
      </w:pPr>
      <w:r w:rsidRPr="00F461AE">
        <w:rPr>
          <w:rFonts w:ascii="Times New Roman" w:eastAsia="Calibri" w:hAnsi="Times New Roman" w:cs="Times New Roman"/>
          <w:b/>
          <w:bCs/>
          <w:color w:val="000000"/>
          <w:spacing w:val="2"/>
          <w:sz w:val="26"/>
          <w:szCs w:val="28"/>
          <w:lang w:eastAsia="ru-RU"/>
        </w:rPr>
        <w:t>ПОСТАНОВЛЯЕТ:</w:t>
      </w:r>
    </w:p>
    <w:p w:rsidR="008A0E8E" w:rsidRPr="00F461AE" w:rsidRDefault="008A0E8E" w:rsidP="008A0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>Внести в муниципальную программу «Благоустройство и озеленение территории в сельском поселении «Село Ахлебинино», утвержденную постановлением администрации сельского поселения «Село Ахлебинино» от 14 января 2020 года № 2, изложить следующие изменения:</w:t>
      </w:r>
    </w:p>
    <w:p w:rsidR="008A0E8E" w:rsidRPr="00F461AE" w:rsidRDefault="008A0E8E" w:rsidP="008A0E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программы, перечень мероприятий  </w:t>
      </w:r>
    </w:p>
    <w:p w:rsidR="008A0E8E" w:rsidRPr="00F461AE" w:rsidRDefault="008A0E8E" w:rsidP="008A0E8E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 xml:space="preserve">       муниципальной программы в новой редакции (прилагается).</w:t>
      </w:r>
    </w:p>
    <w:p w:rsidR="008A0E8E" w:rsidRPr="00F461AE" w:rsidRDefault="008A0E8E" w:rsidP="008A0E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1AE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0E8E" w:rsidRPr="000A71E8" w:rsidRDefault="000A71E8" w:rsidP="000A71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0A71E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A0E8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E8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A0E8E" w:rsidRPr="00F461A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и.о.</w:t>
      </w:r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ы</w:t>
      </w:r>
      <w:proofErr w:type="spellEnd"/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администрации</w:t>
      </w:r>
    </w:p>
    <w:p w:rsidR="008A0E8E" w:rsidRPr="00F461AE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461AE">
        <w:rPr>
          <w:rFonts w:ascii="Times New Roman" w:eastAsia="Calibri" w:hAnsi="Times New Roman" w:cs="Times New Roman"/>
          <w:b/>
          <w:bCs/>
          <w:sz w:val="26"/>
          <w:szCs w:val="26"/>
        </w:rPr>
        <w:t>сельского поселения                                                       В.А. Новикова</w:t>
      </w: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F461AE" w:rsidRDefault="008A0E8E" w:rsidP="008A0E8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  <w:r w:rsidRPr="00F461AE">
        <w:rPr>
          <w:rFonts w:ascii="Times New Roman" w:eastAsia="Calibri" w:hAnsi="Times New Roman" w:cs="Times New Roman"/>
          <w:iCs/>
          <w:lang w:eastAsia="ru-RU"/>
        </w:rPr>
        <w:t xml:space="preserve">                                                                                                                    </w:t>
      </w: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0A71E8" w:rsidRDefault="000A71E8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lang w:eastAsia="ru-RU"/>
        </w:rPr>
      </w:pPr>
    </w:p>
    <w:p w:rsidR="008A0E8E" w:rsidRPr="00863FFC" w:rsidRDefault="008A0E8E" w:rsidP="008A0E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F461AE">
        <w:rPr>
          <w:rFonts w:ascii="Times New Roman" w:eastAsia="Calibri" w:hAnsi="Times New Roman" w:cs="Times New Roman"/>
          <w:iCs/>
          <w:lang w:eastAsia="ru-RU"/>
        </w:rPr>
        <w:t xml:space="preserve"> 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Приложение к постановлению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администрации сельского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поселения «Село Ахлебинино»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right"/>
        <w:outlineLvl w:val="0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№</w:t>
      </w:r>
      <w:r w:rsidR="009F776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15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от «</w:t>
      </w:r>
      <w:r w:rsidR="009F776F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25</w:t>
      </w:r>
      <w:bookmarkStart w:id="0" w:name="_GoBack"/>
      <w:bookmarkEnd w:id="0"/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  <w:r w:rsidR="00266219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февраля 2025</w:t>
      </w:r>
      <w:r w:rsidRPr="00863FF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г.                                                              </w:t>
      </w:r>
    </w:p>
    <w:p w:rsidR="008A0E8E" w:rsidRPr="00863FFC" w:rsidRDefault="008A0E8E" w:rsidP="008A0E8E">
      <w:pPr>
        <w:keepNext/>
        <w:spacing w:after="0" w:line="240" w:lineRule="auto"/>
        <w:ind w:left="3680" w:right="-1" w:firstLine="6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iCs/>
          <w:lang w:eastAsia="ru-RU"/>
        </w:rPr>
        <w:t xml:space="preserve">                                                            </w:t>
      </w:r>
    </w:p>
    <w:p w:rsidR="008A0E8E" w:rsidRPr="00863FFC" w:rsidRDefault="008A0E8E" w:rsidP="008A0E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ПАСПОРТ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63FFC">
        <w:rPr>
          <w:rFonts w:ascii="Times New Roman" w:eastAsia="Calibri" w:hAnsi="Times New Roman" w:cs="Times New Roman"/>
          <w:b/>
          <w:lang w:eastAsia="ru-RU"/>
        </w:rPr>
        <w:t>муниципальной программы сельского поселения «Село Ахлебинино»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«Благоустройство и озеленение территорий в сельском поселении</w:t>
      </w:r>
    </w:p>
    <w:p w:rsidR="008A0E8E" w:rsidRPr="00863FFC" w:rsidRDefault="008A0E8E" w:rsidP="008A0E8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863FFC">
        <w:rPr>
          <w:rFonts w:ascii="Times New Roman" w:eastAsia="Calibri" w:hAnsi="Times New Roman" w:cs="Times New Roman"/>
          <w:b/>
          <w:bCs/>
          <w:lang w:eastAsia="ru-RU"/>
        </w:rPr>
        <w:t>«Село Ахлебинино»»</w:t>
      </w: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2."Участники муниципальной программы"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 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3. Цели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 xml:space="preserve">сельского поселения  </w:t>
            </w:r>
            <w:r w:rsidRPr="00863FFC">
              <w:rPr>
                <w:rFonts w:ascii="Times New Roman" w:eastAsia="Calibri" w:hAnsi="Times New Roman" w:cs="Times New Roman"/>
                <w:bCs/>
              </w:rPr>
              <w:t>«Село Ахлебинино»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4. Задачи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создание зон отдыха и благоприятных условий для проживания и отдыха жителей сельского поселения;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установка малых архитектурных форм в местах массового отдыха жителей сельского поселения;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5. Индикаторы муниципальной программы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6. Сроки и этапы реализации муниципальной программы</w:t>
            </w:r>
          </w:p>
        </w:tc>
        <w:tc>
          <w:tcPr>
            <w:tcW w:w="6520" w:type="dxa"/>
          </w:tcPr>
          <w:p w:rsidR="008A0E8E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  <w:r w:rsidR="008A0E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0E8E" w:rsidRPr="00863FFC">
              <w:rPr>
                <w:rFonts w:ascii="Times New Roman" w:eastAsia="Times New Roman" w:hAnsi="Times New Roman" w:cs="Times New Roman"/>
                <w:lang w:eastAsia="ru-RU"/>
              </w:rPr>
              <w:t>гг.</w:t>
            </w: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 и источникам финансирования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96"/>
              <w:gridCol w:w="696"/>
              <w:gridCol w:w="696"/>
              <w:gridCol w:w="696"/>
              <w:gridCol w:w="696"/>
              <w:gridCol w:w="696"/>
              <w:gridCol w:w="700"/>
              <w:gridCol w:w="697"/>
            </w:tblGrid>
            <w:tr w:rsidR="00266219" w:rsidTr="006579E5">
              <w:trPr>
                <w:trHeight w:val="487"/>
              </w:trPr>
              <w:tc>
                <w:tcPr>
                  <w:tcW w:w="696" w:type="dxa"/>
                  <w:vMerge w:val="restart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всего (тыс. руб.)</w:t>
                  </w:r>
                </w:p>
              </w:tc>
              <w:tc>
                <w:tcPr>
                  <w:tcW w:w="5573" w:type="dxa"/>
                  <w:gridSpan w:val="8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004C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 том числе по годам реализации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программ (тыс. руб.)</w:t>
                  </w:r>
                </w:p>
              </w:tc>
            </w:tr>
            <w:tr w:rsidR="00266219" w:rsidTr="006579E5">
              <w:trPr>
                <w:trHeight w:val="526"/>
              </w:trPr>
              <w:tc>
                <w:tcPr>
                  <w:tcW w:w="696" w:type="dxa"/>
                  <w:vMerge/>
                </w:tcPr>
                <w:p w:rsidR="00266219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696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700" w:type="dxa"/>
                </w:tcPr>
                <w:p w:rsidR="00266219" w:rsidRPr="00A004C0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697" w:type="dxa"/>
                </w:tcPr>
                <w:p w:rsidR="00266219" w:rsidRDefault="00266219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2027</w:t>
                  </w:r>
                </w:p>
              </w:tc>
            </w:tr>
            <w:tr w:rsidR="00266219" w:rsidTr="006579E5">
              <w:trPr>
                <w:trHeight w:val="487"/>
              </w:trPr>
              <w:tc>
                <w:tcPr>
                  <w:tcW w:w="696" w:type="dxa"/>
                </w:tcPr>
                <w:p w:rsidR="00266219" w:rsidRDefault="00283FD2" w:rsidP="002662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83FD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37034,3135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  <w:lang w:val="en-US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5 551,2757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  <w:highlight w:val="yellow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6513,73999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  <w:highlight w:val="yellow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4 693,0616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  <w:highlight w:val="yellow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3791,767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en-US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4580,31297</w:t>
                  </w:r>
                </w:p>
              </w:tc>
              <w:tc>
                <w:tcPr>
                  <w:tcW w:w="696" w:type="dxa"/>
                </w:tcPr>
                <w:p w:rsidR="00266219" w:rsidRPr="00F461AE" w:rsidRDefault="00FD6783" w:rsidP="0026621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val="en-US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2799,53827</w:t>
                  </w:r>
                </w:p>
              </w:tc>
              <w:tc>
                <w:tcPr>
                  <w:tcW w:w="700" w:type="dxa"/>
                </w:tcPr>
                <w:p w:rsidR="00266219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5748,74772</w:t>
                  </w:r>
                </w:p>
              </w:tc>
              <w:tc>
                <w:tcPr>
                  <w:tcW w:w="697" w:type="dxa"/>
                </w:tcPr>
                <w:p w:rsidR="00266219" w:rsidRDefault="00FD6783" w:rsidP="00266219">
                  <w:pPr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</w:pPr>
                  <w:r w:rsidRPr="00FD6783">
                    <w:rPr>
                      <w:rFonts w:ascii="Times New Roman" w:eastAsia="Calibri" w:hAnsi="Times New Roman" w:cs="Times New Roman"/>
                      <w:b/>
                      <w:sz w:val="17"/>
                      <w:szCs w:val="17"/>
                    </w:rPr>
                    <w:t>3355,87022</w:t>
                  </w:r>
                </w:p>
              </w:tc>
            </w:tr>
          </w:tbl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A0E8E" w:rsidRPr="00863FFC" w:rsidTr="00810D08">
        <w:tc>
          <w:tcPr>
            <w:tcW w:w="3403" w:type="dxa"/>
          </w:tcPr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</w:t>
            </w:r>
          </w:p>
        </w:tc>
        <w:tc>
          <w:tcPr>
            <w:tcW w:w="6520" w:type="dxa"/>
          </w:tcPr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улучшение архитектурно-планировочного облика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сельского поселения;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 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улучшение экологической обстановки и санитарно-гигиенических условий жизни в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сельском поселении;</w:t>
            </w:r>
          </w:p>
          <w:p w:rsidR="008A0E8E" w:rsidRPr="00863FFC" w:rsidRDefault="008A0E8E" w:rsidP="00810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-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создание безопасных и комфортных условий для проживания населения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863FFC">
              <w:rPr>
                <w:rFonts w:ascii="Times New Roman" w:eastAsia="Calibri" w:hAnsi="Times New Roman" w:cs="Times New Roman"/>
              </w:rPr>
              <w:t>сельского поселения;</w:t>
            </w:r>
          </w:p>
          <w:p w:rsidR="008A0E8E" w:rsidRPr="00863FFC" w:rsidRDefault="008A0E8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- повышение культурного уровня населения в вопросах благоустройства</w:t>
            </w:r>
          </w:p>
        </w:tc>
      </w:tr>
    </w:tbl>
    <w:p w:rsidR="008A0E8E" w:rsidRPr="00863FFC" w:rsidRDefault="008A0E8E" w:rsidP="008A0E8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63FFC">
        <w:rPr>
          <w:rFonts w:ascii="Times New Roman" w:eastAsia="Times New Roman" w:hAnsi="Times New Roman" w:cs="Times New Roman"/>
          <w:lang w:eastAsia="ru-RU"/>
        </w:rPr>
        <w:t>&lt;*&gt; При отсутствии в составе муниципальной программы подпрограмм строка 2 «Соисполнители муниципальной программы» излагается в следующей редакции: «Участники муниципальной программы».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  <w:sectPr w:rsidR="008A0E8E" w:rsidRPr="00863FFC" w:rsidSect="00863FFC">
          <w:pgSz w:w="11906" w:h="16838"/>
          <w:pgMar w:top="284" w:right="709" w:bottom="851" w:left="1559" w:header="709" w:footer="0" w:gutter="0"/>
          <w:cols w:space="708"/>
          <w:titlePg/>
          <w:docGrid w:linePitch="360"/>
        </w:sect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lastRenderedPageBreak/>
        <w:t>Раздел 4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>«Объем финансовых ресурсов, необходимых для реализации муниципальной программы»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A0E8E" w:rsidRPr="00863FFC" w:rsidRDefault="008A0E8E" w:rsidP="008A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3FFC">
        <w:rPr>
          <w:rFonts w:ascii="Times New Roman" w:eastAsia="Times New Roman" w:hAnsi="Times New Roman" w:cs="Times New Roman"/>
          <w:b/>
          <w:lang w:eastAsia="ru-RU"/>
        </w:rPr>
        <w:t xml:space="preserve">МЕРОПРИЯТИЙ МУНИЦИПАЛЬНОЙ ПРОГРАММЫ </w:t>
      </w:r>
    </w:p>
    <w:p w:rsidR="008A0E8E" w:rsidRPr="00863FFC" w:rsidRDefault="008A0E8E" w:rsidP="008A0E8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</w:rPr>
      </w:pPr>
      <w:r w:rsidRPr="00863FFC">
        <w:rPr>
          <w:rFonts w:ascii="Cambria" w:eastAsia="Times New Roman" w:hAnsi="Cambria" w:cs="Times New Roman"/>
          <w:b/>
          <w:bCs/>
          <w:kern w:val="28"/>
        </w:rPr>
        <w:t>«Благоустройство и озеленение</w:t>
      </w:r>
    </w:p>
    <w:p w:rsidR="008A0E8E" w:rsidRPr="00863FFC" w:rsidRDefault="008A0E8E" w:rsidP="008A0E8E">
      <w:p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kern w:val="28"/>
        </w:rPr>
      </w:pPr>
      <w:r w:rsidRPr="00863FFC">
        <w:rPr>
          <w:rFonts w:ascii="Cambria" w:eastAsia="Times New Roman" w:hAnsi="Cambria" w:cs="Times New Roman"/>
          <w:b/>
          <w:bCs/>
          <w:kern w:val="28"/>
        </w:rPr>
        <w:t>территории в сельском поселении «Село Ахлебинино»</w:t>
      </w:r>
    </w:p>
    <w:p w:rsidR="008A0E8E" w:rsidRPr="00863FFC" w:rsidRDefault="008A0E8E" w:rsidP="008A0E8E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</w:rPr>
      </w:pPr>
    </w:p>
    <w:p w:rsidR="008A0E8E" w:rsidRPr="00863FFC" w:rsidRDefault="008A0E8E" w:rsidP="008A0E8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5733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325"/>
        <w:gridCol w:w="1367"/>
        <w:gridCol w:w="1641"/>
        <w:gridCol w:w="2190"/>
        <w:gridCol w:w="1094"/>
        <w:gridCol w:w="821"/>
        <w:gridCol w:w="820"/>
        <w:gridCol w:w="821"/>
        <w:gridCol w:w="820"/>
        <w:gridCol w:w="821"/>
        <w:gridCol w:w="820"/>
        <w:gridCol w:w="822"/>
        <w:gridCol w:w="821"/>
      </w:tblGrid>
      <w:tr w:rsidR="00266219" w:rsidRPr="00863FFC" w:rsidTr="00266219">
        <w:trPr>
          <w:trHeight w:val="617"/>
        </w:trPr>
        <w:tc>
          <w:tcPr>
            <w:tcW w:w="550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№№ п/п</w:t>
            </w:r>
          </w:p>
        </w:tc>
        <w:tc>
          <w:tcPr>
            <w:tcW w:w="2325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67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641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Участник программы (подпрограммы)</w:t>
            </w:r>
          </w:p>
        </w:tc>
        <w:tc>
          <w:tcPr>
            <w:tcW w:w="2190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094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Сумма расходов, всего (тыс. руб.)</w:t>
            </w:r>
          </w:p>
        </w:tc>
        <w:tc>
          <w:tcPr>
            <w:tcW w:w="6566" w:type="dxa"/>
            <w:gridSpan w:val="8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подпрограммы (тыс. руб.)</w:t>
            </w:r>
          </w:p>
        </w:tc>
      </w:tr>
      <w:tr w:rsidR="00266219" w:rsidRPr="00863FFC" w:rsidTr="00266219">
        <w:trPr>
          <w:trHeight w:val="617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266219" w:rsidRPr="00863FFC" w:rsidTr="00266219">
        <w:trPr>
          <w:trHeight w:val="102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 xml:space="preserve"> Уличное освещение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</w:tcPr>
          <w:p w:rsidR="00266219" w:rsidRPr="00863FFC" w:rsidRDefault="00DF3AB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6295,99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863FFC">
              <w:rPr>
                <w:rFonts w:ascii="Times New Roman" w:eastAsia="Calibri" w:hAnsi="Times New Roman" w:cs="Times New Roman"/>
                <w:lang w:eastAsia="ar-SA"/>
              </w:rPr>
              <w:t>696,5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63FFC">
              <w:rPr>
                <w:rFonts w:ascii="Times New Roman" w:eastAsia="Calibri" w:hAnsi="Times New Roman" w:cs="Times New Roman"/>
                <w:lang w:eastAsia="ar-SA"/>
              </w:rPr>
              <w:t>1289,49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630,0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860,0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710,0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710,</w:t>
            </w: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700,0</w:t>
            </w:r>
          </w:p>
        </w:tc>
        <w:tc>
          <w:tcPr>
            <w:tcW w:w="821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700,0</w:t>
            </w:r>
          </w:p>
        </w:tc>
      </w:tr>
      <w:tr w:rsidR="00266219" w:rsidRPr="00863FFC" w:rsidTr="00266219">
        <w:trPr>
          <w:trHeight w:val="1238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Организация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содержание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мест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захоронения</w:t>
            </w:r>
            <w:proofErr w:type="spellEnd"/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</w:tcPr>
          <w:p w:rsidR="00266219" w:rsidRPr="00863FFC" w:rsidRDefault="00DF3AB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116,54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16</w:t>
            </w:r>
            <w:r w:rsidRPr="00863FFC">
              <w:rPr>
                <w:rFonts w:ascii="Times New Roman" w:eastAsia="Calibri" w:hAnsi="Times New Roman" w:cs="Times New Roman"/>
              </w:rPr>
              <w:t>,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54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2</w:t>
            </w: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821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266219" w:rsidRPr="00863FFC" w:rsidTr="00266219">
        <w:trPr>
          <w:trHeight w:val="2047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Прочие мероприятия по благоустройству сельских территорий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В том числе внебюджетные источники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</w:tcPr>
          <w:p w:rsidR="00266219" w:rsidRPr="00863FFC" w:rsidRDefault="00D86411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DFA">
              <w:rPr>
                <w:rFonts w:ascii="Times New Roman" w:eastAsia="Times New Roman" w:hAnsi="Times New Roman" w:cs="Times New Roman"/>
                <w:b/>
                <w:lang w:eastAsia="ru-RU"/>
              </w:rPr>
              <w:t>12361,4729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863FFC">
              <w:rPr>
                <w:rFonts w:ascii="Times New Roman" w:eastAsia="Calibri" w:hAnsi="Times New Roman" w:cs="Times New Roman"/>
                <w:color w:val="000000"/>
              </w:rPr>
              <w:t>1495,0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</w:rPr>
              <w:t>846,26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1 930, 4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1164.496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17,5</w:t>
            </w:r>
          </w:p>
        </w:tc>
        <w:tc>
          <w:tcPr>
            <w:tcW w:w="821" w:type="dxa"/>
          </w:tcPr>
          <w:p w:rsidR="00266219" w:rsidRPr="00863FFC" w:rsidRDefault="005854F4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1770,28497</w:t>
            </w:r>
          </w:p>
        </w:tc>
        <w:tc>
          <w:tcPr>
            <w:tcW w:w="820" w:type="dxa"/>
          </w:tcPr>
          <w:p w:rsidR="00266219" w:rsidRPr="00863FFC" w:rsidRDefault="00266219" w:rsidP="008A0E8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1437,53827</w:t>
            </w:r>
          </w:p>
        </w:tc>
        <w:tc>
          <w:tcPr>
            <w:tcW w:w="822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1581,62339</w:t>
            </w:r>
          </w:p>
        </w:tc>
        <w:tc>
          <w:tcPr>
            <w:tcW w:w="821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2135,87022</w:t>
            </w:r>
          </w:p>
        </w:tc>
      </w:tr>
      <w:tr w:rsidR="00266219" w:rsidRPr="00863FFC" w:rsidTr="00266219">
        <w:trPr>
          <w:trHeight w:val="254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мероприятий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Бюджет сельского поселения «Село Ахлебинино»</w:t>
            </w:r>
          </w:p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outlineLvl w:val="4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color w:val="000000"/>
                <w:lang w:val="en-US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968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Реализация мероприятий в области земельных отношений 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</w:tc>
        <w:tc>
          <w:tcPr>
            <w:tcW w:w="1094" w:type="dxa"/>
          </w:tcPr>
          <w:p w:rsidR="00266219" w:rsidRPr="00863FFC" w:rsidRDefault="00DF3AB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168</w:t>
            </w:r>
            <w:r w:rsidR="00266219"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40,0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32,0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820" w:type="dxa"/>
          </w:tcPr>
          <w:p w:rsidR="00266219" w:rsidRPr="00863FFC" w:rsidRDefault="00266219" w:rsidP="0026621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32,0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16368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617"/>
        </w:trPr>
        <w:tc>
          <w:tcPr>
            <w:tcW w:w="550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2325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общественно значимых  проектов по направлениям в благоустройстве сельских территорий</w:t>
            </w:r>
          </w:p>
        </w:tc>
        <w:tc>
          <w:tcPr>
            <w:tcW w:w="1367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863FFC">
              <w:rPr>
                <w:rFonts w:ascii="Times New Roman" w:eastAsia="Calibri" w:hAnsi="Times New Roman" w:cs="Times New Roman"/>
                <w:lang w:val="en-US"/>
              </w:rPr>
              <w:t>Администрация</w:t>
            </w:r>
            <w:proofErr w:type="spellEnd"/>
            <w:r w:rsidRPr="00863FFC">
              <w:rPr>
                <w:rFonts w:ascii="Times New Roman" w:eastAsia="Calibri" w:hAnsi="Times New Roman" w:cs="Times New Roman"/>
                <w:lang w:val="en-US"/>
              </w:rPr>
              <w:t xml:space="preserve"> СП</w:t>
            </w:r>
          </w:p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:rsidR="00266219" w:rsidRPr="00863FFC" w:rsidRDefault="00266219" w:rsidP="00810D0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vMerge w:val="restart"/>
          </w:tcPr>
          <w:p w:rsidR="00266219" w:rsidRPr="00863FFC" w:rsidRDefault="00DF3ABE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9023,24533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2213,7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2547,15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1315.271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2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2947,12433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617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63FFC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63FFC">
              <w:rPr>
                <w:rFonts w:ascii="Times New Roman" w:eastAsia="Calibri" w:hAnsi="Times New Roman" w:cs="Times New Roman"/>
              </w:rPr>
              <w:t>. бюджет сельского поселения «Село Ахлебинино»</w:t>
            </w: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345,949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384,496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617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Федеральный бюджет  и Бюджет Калужской области </w:t>
            </w: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1801,25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930,775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6219" w:rsidRPr="00863FFC" w:rsidTr="00266219">
        <w:trPr>
          <w:trHeight w:val="1678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 Перемышльский район</w:t>
            </w: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400,0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597"/>
        </w:trPr>
        <w:tc>
          <w:tcPr>
            <w:tcW w:w="550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5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367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184,56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78,2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66,7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39, 66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759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 Перемышльский район</w:t>
            </w: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7,8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6,7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4,75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lang w:val="en-US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560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</w:tc>
        <w:tc>
          <w:tcPr>
            <w:tcW w:w="1094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70,4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34,91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384"/>
        </w:trPr>
        <w:tc>
          <w:tcPr>
            <w:tcW w:w="550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325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Внесение изменений в документы территориального планирования и градостроительного </w:t>
            </w:r>
            <w:r w:rsidRPr="00863FFC">
              <w:rPr>
                <w:rFonts w:ascii="Times New Roman" w:eastAsia="Calibri" w:hAnsi="Times New Roman" w:cs="Times New Roman"/>
              </w:rPr>
              <w:lastRenderedPageBreak/>
              <w:t>зонирования</w:t>
            </w:r>
          </w:p>
        </w:tc>
        <w:tc>
          <w:tcPr>
            <w:tcW w:w="1367" w:type="dxa"/>
            <w:vMerge w:val="restart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2020-2027</w:t>
            </w:r>
          </w:p>
        </w:tc>
        <w:tc>
          <w:tcPr>
            <w:tcW w:w="1641" w:type="dxa"/>
            <w:vMerge w:val="restart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муниципального района</w:t>
            </w: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  <w:vMerge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vMerge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Бюджет Калужской </w:t>
            </w:r>
            <w:r w:rsidRPr="00863FFC">
              <w:rPr>
                <w:rFonts w:ascii="Times New Roman" w:eastAsia="Calibri" w:hAnsi="Times New Roman" w:cs="Times New Roman"/>
              </w:rPr>
              <w:lastRenderedPageBreak/>
              <w:t>области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Реализация проектов развития общественной инфраструктуры муниципальных образований, основанный на местных инициативах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Всего: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  <w:p w:rsidR="00266219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Средства населения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266219" w:rsidRPr="00863FFC" w:rsidRDefault="00D86411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E2DFA">
              <w:rPr>
                <w:rFonts w:ascii="Times New Roman" w:eastAsia="Times New Roman" w:hAnsi="Times New Roman" w:cs="Times New Roman"/>
                <w:b/>
                <w:lang w:eastAsia="ru-RU"/>
              </w:rPr>
              <w:t>59</w:t>
            </w:r>
            <w:r w:rsidR="00266219" w:rsidRPr="002E2DFA">
              <w:rPr>
                <w:rFonts w:ascii="Times New Roman" w:eastAsia="Times New Roman" w:hAnsi="Times New Roman" w:cs="Times New Roman"/>
                <w:b/>
                <w:lang w:eastAsia="ru-RU"/>
              </w:rPr>
              <w:t>00,</w:t>
            </w:r>
            <w:r w:rsidRPr="002E2DFA">
              <w:rPr>
                <w:rFonts w:ascii="Times New Roman" w:eastAsia="Times New Roman" w:hAnsi="Times New Roman" w:cs="Times New Roman"/>
                <w:b/>
                <w:lang w:eastAsia="ru-RU"/>
              </w:rPr>
              <w:t>50529</w:t>
            </w:r>
            <w:r w:rsidR="00266219" w:rsidRPr="002E2DF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1461,438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276,501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1027,8</w:t>
            </w:r>
          </w:p>
          <w:p w:rsidR="00266219" w:rsidRPr="00863FFC" w:rsidRDefault="00447E2A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757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270,14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55.0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1514,13</w:t>
            </w:r>
          </w:p>
          <w:p w:rsidR="00266219" w:rsidRPr="00863FFC" w:rsidRDefault="00447E2A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999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438,33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75,8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1 744,4616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374,4616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0</w:t>
            </w: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CE18D4" w:rsidRDefault="00266219" w:rsidP="009C264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18D4">
              <w:rPr>
                <w:rFonts w:ascii="Times New Roman" w:eastAsia="Calibri" w:hAnsi="Times New Roman" w:cs="Times New Roman"/>
                <w:b/>
              </w:rPr>
              <w:t>1514,028</w:t>
            </w:r>
          </w:p>
          <w:p w:rsidR="00266219" w:rsidRDefault="00266219" w:rsidP="009C2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Pr="00E402E2" w:rsidRDefault="00266219" w:rsidP="009C26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266219" w:rsidRDefault="00266219" w:rsidP="00E402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378,507</w:t>
            </w:r>
          </w:p>
          <w:p w:rsidR="00266219" w:rsidRPr="00E402E2" w:rsidRDefault="00266219" w:rsidP="00E402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75,701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  <w:p w:rsidR="00266219" w:rsidRPr="00863FFC" w:rsidRDefault="00266219" w:rsidP="00810D08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Бюджет муниципального района </w:t>
            </w: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250,0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Калужской области</w:t>
            </w: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600,0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 xml:space="preserve">"Реализация проектов развития общественной инфраструктуры муниципальных образований </w:t>
            </w:r>
            <w:r w:rsidRPr="00863FFC">
              <w:rPr>
                <w:rFonts w:ascii="Times New Roman" w:eastAsia="Calibri" w:hAnsi="Times New Roman" w:cs="Times New Roman"/>
              </w:rPr>
              <w:lastRenderedPageBreak/>
              <w:t>основанной на местных инициативах (Благоустройство сквера)"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Бюджет сельского поселения «Село Ахлебинино»</w:t>
            </w: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863FF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Выполнение работ по содержанию площадок для сбора ТКО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266219" w:rsidRPr="00863FFC" w:rsidRDefault="008003EB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</w:t>
            </w:r>
            <w:r w:rsidR="00DF3AB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266219"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5854F4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266219" w:rsidRPr="00863FF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22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Организация ликвидации не санкционированных свалок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4" w:type="dxa"/>
          </w:tcPr>
          <w:p w:rsidR="00266219" w:rsidRPr="00863FFC" w:rsidRDefault="002C66D4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  <w:r w:rsidR="00DF3AB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266219" w:rsidRPr="00863FF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3FF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5854F4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266219" w:rsidRPr="00863FFC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863FFC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822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="00266219" w:rsidRPr="00863FFC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  <w:r w:rsidRPr="00863FFC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266219" w:rsidRPr="00863FFC" w:rsidTr="00266219">
        <w:trPr>
          <w:trHeight w:val="383"/>
        </w:trPr>
        <w:tc>
          <w:tcPr>
            <w:tcW w:w="550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325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мероприятий по уничтожению борщевика Сосновского</w:t>
            </w:r>
          </w:p>
        </w:tc>
        <w:tc>
          <w:tcPr>
            <w:tcW w:w="1367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2020-2027</w:t>
            </w:r>
          </w:p>
        </w:tc>
        <w:tc>
          <w:tcPr>
            <w:tcW w:w="1641" w:type="dxa"/>
          </w:tcPr>
          <w:p w:rsidR="00266219" w:rsidRPr="00863FFC" w:rsidRDefault="00266219" w:rsidP="00810D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E402E2">
              <w:rPr>
                <w:rFonts w:ascii="Times New Roman" w:eastAsia="Calibri" w:hAnsi="Times New Roman" w:cs="Times New Roman"/>
              </w:rPr>
              <w:t>Администрация СП</w:t>
            </w:r>
          </w:p>
        </w:tc>
        <w:tc>
          <w:tcPr>
            <w:tcW w:w="219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02E2">
              <w:rPr>
                <w:rFonts w:ascii="Times New Roman" w:eastAsia="Calibri" w:hAnsi="Times New Roman" w:cs="Times New Roman"/>
              </w:rPr>
              <w:t>Бюджет муниципального района</w:t>
            </w:r>
          </w:p>
        </w:tc>
        <w:tc>
          <w:tcPr>
            <w:tcW w:w="1094" w:type="dxa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50,00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50.00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66219" w:rsidRPr="00863FFC" w:rsidTr="00266219">
        <w:trPr>
          <w:trHeight w:val="650"/>
        </w:trPr>
        <w:tc>
          <w:tcPr>
            <w:tcW w:w="8073" w:type="dxa"/>
            <w:gridSpan w:val="5"/>
          </w:tcPr>
          <w:p w:rsidR="00266219" w:rsidRPr="00863FFC" w:rsidRDefault="00266219" w:rsidP="00810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F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94" w:type="dxa"/>
          </w:tcPr>
          <w:p w:rsidR="00266219" w:rsidRPr="00863FFC" w:rsidRDefault="008003EB" w:rsidP="00D86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7E2A">
              <w:rPr>
                <w:rFonts w:ascii="Times New Roman" w:eastAsia="Times New Roman" w:hAnsi="Times New Roman" w:cs="Times New Roman"/>
                <w:b/>
                <w:lang w:eastAsia="ru-RU"/>
              </w:rPr>
              <w:t>37034,</w:t>
            </w:r>
            <w:r w:rsidR="00D86411" w:rsidRPr="00447E2A">
              <w:rPr>
                <w:rFonts w:ascii="Times New Roman" w:eastAsia="Times New Roman" w:hAnsi="Times New Roman" w:cs="Times New Roman"/>
                <w:b/>
                <w:lang w:eastAsia="ru-RU"/>
              </w:rPr>
              <w:t>3135</w:t>
            </w:r>
          </w:p>
        </w:tc>
        <w:tc>
          <w:tcPr>
            <w:tcW w:w="821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5 551,2</w:t>
            </w:r>
            <w:r w:rsidR="00447E2A">
              <w:rPr>
                <w:rFonts w:ascii="Times New Roman" w:eastAsia="Calibri" w:hAnsi="Times New Roman" w:cs="Times New Roman"/>
                <w:b/>
              </w:rPr>
              <w:t>757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6513,73</w:t>
            </w:r>
            <w:r w:rsidR="00447E2A">
              <w:rPr>
                <w:rFonts w:ascii="Times New Roman" w:eastAsia="Calibri" w:hAnsi="Times New Roman" w:cs="Times New Roman"/>
                <w:b/>
              </w:rPr>
              <w:t>999</w:t>
            </w:r>
          </w:p>
        </w:tc>
        <w:tc>
          <w:tcPr>
            <w:tcW w:w="821" w:type="dxa"/>
          </w:tcPr>
          <w:p w:rsidR="00266219" w:rsidRPr="00863FFC" w:rsidRDefault="00266219" w:rsidP="00447E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4 693,06</w:t>
            </w:r>
            <w:r w:rsidR="00447E2A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863FFC">
              <w:rPr>
                <w:rFonts w:ascii="Times New Roman" w:eastAsia="Calibri" w:hAnsi="Times New Roman" w:cs="Times New Roman"/>
                <w:b/>
              </w:rPr>
              <w:t>3791,767</w:t>
            </w:r>
          </w:p>
        </w:tc>
        <w:tc>
          <w:tcPr>
            <w:tcW w:w="821" w:type="dxa"/>
          </w:tcPr>
          <w:p w:rsidR="00266219" w:rsidRPr="003A5E31" w:rsidRDefault="005854F4" w:rsidP="005854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4580,31297</w:t>
            </w:r>
          </w:p>
        </w:tc>
        <w:tc>
          <w:tcPr>
            <w:tcW w:w="820" w:type="dxa"/>
          </w:tcPr>
          <w:p w:rsidR="00266219" w:rsidRPr="00863FFC" w:rsidRDefault="00266219" w:rsidP="00810D0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</w:rPr>
              <w:t>2799,53827</w:t>
            </w:r>
          </w:p>
        </w:tc>
        <w:tc>
          <w:tcPr>
            <w:tcW w:w="822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5748,74772</w:t>
            </w:r>
          </w:p>
        </w:tc>
        <w:tc>
          <w:tcPr>
            <w:tcW w:w="821" w:type="dxa"/>
          </w:tcPr>
          <w:p w:rsidR="00266219" w:rsidRPr="00863FFC" w:rsidRDefault="00925838" w:rsidP="00810D0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3355,87022</w:t>
            </w:r>
          </w:p>
        </w:tc>
      </w:tr>
    </w:tbl>
    <w:p w:rsidR="008A0E8E" w:rsidRPr="00863FFC" w:rsidRDefault="008A0E8E" w:rsidP="008A0E8E"/>
    <w:p w:rsidR="00B440CC" w:rsidRDefault="00B440CC"/>
    <w:sectPr w:rsidR="00B440CC" w:rsidSect="00C77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049"/>
    <w:multiLevelType w:val="multilevel"/>
    <w:tmpl w:val="8CA4D5C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E"/>
    <w:rsid w:val="00086E52"/>
    <w:rsid w:val="000A42B4"/>
    <w:rsid w:val="000A71E8"/>
    <w:rsid w:val="00163689"/>
    <w:rsid w:val="001B099C"/>
    <w:rsid w:val="001F35BF"/>
    <w:rsid w:val="00266219"/>
    <w:rsid w:val="00283FD2"/>
    <w:rsid w:val="002C66D4"/>
    <w:rsid w:val="002E2DFA"/>
    <w:rsid w:val="00317844"/>
    <w:rsid w:val="003A5E31"/>
    <w:rsid w:val="00447E2A"/>
    <w:rsid w:val="00462591"/>
    <w:rsid w:val="005854F4"/>
    <w:rsid w:val="005905C7"/>
    <w:rsid w:val="005A5FCB"/>
    <w:rsid w:val="00750F92"/>
    <w:rsid w:val="008003EB"/>
    <w:rsid w:val="008A0E8E"/>
    <w:rsid w:val="00925838"/>
    <w:rsid w:val="009768B3"/>
    <w:rsid w:val="009C2647"/>
    <w:rsid w:val="009F776F"/>
    <w:rsid w:val="00A11E18"/>
    <w:rsid w:val="00B440CC"/>
    <w:rsid w:val="00C003D1"/>
    <w:rsid w:val="00CE18D4"/>
    <w:rsid w:val="00D86411"/>
    <w:rsid w:val="00DF3ABE"/>
    <w:rsid w:val="00E402E2"/>
    <w:rsid w:val="00EA44E9"/>
    <w:rsid w:val="00FC60F3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2025-02-25T12:02:00Z</cp:lastPrinted>
  <dcterms:created xsi:type="dcterms:W3CDTF">2024-10-31T05:59:00Z</dcterms:created>
  <dcterms:modified xsi:type="dcterms:W3CDTF">2025-02-25T12:02:00Z</dcterms:modified>
</cp:coreProperties>
</file>