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7BD92" w14:textId="404F2CAD" w:rsidR="00176829" w:rsidRDefault="00176829" w:rsidP="001768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Отчет о результатах рассмотрения обращений граждан и принятых по ним мерам за </w:t>
      </w:r>
      <w:r w:rsidR="00D5665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квартал 2024 года</w:t>
      </w:r>
    </w:p>
    <w:p w14:paraId="012051E6" w14:textId="77777777" w:rsidR="00176829" w:rsidRDefault="00176829" w:rsidP="00176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 </w:t>
      </w:r>
    </w:p>
    <w:p w14:paraId="4FF29F73" w14:textId="08379B17" w:rsidR="00176829" w:rsidRDefault="00176829" w:rsidP="00176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D566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2024 года в администрацию сельского поселения «</w:t>
      </w:r>
      <w:r w:rsidR="00D5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</w:t>
      </w:r>
      <w:proofErr w:type="spellStart"/>
      <w:r w:rsidR="00D5665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Борищево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Перемышльского района - не поступило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 обращений граждан.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14:paraId="29DBCFC7" w14:textId="77777777" w:rsidR="00176829" w:rsidRDefault="00176829" w:rsidP="00176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0BED1CB" w14:textId="77777777" w:rsidR="00176829" w:rsidRDefault="00176829" w:rsidP="00176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Письменные обращения граждан - 0.</w:t>
      </w:r>
    </w:p>
    <w:p w14:paraId="6383440B" w14:textId="77777777" w:rsidR="00176829" w:rsidRDefault="00176829" w:rsidP="00176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DD63808" w14:textId="347B28B0" w:rsidR="00176829" w:rsidRDefault="00176829" w:rsidP="00176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обращения граждан Администрация</w:t>
      </w:r>
      <w:r w:rsidR="00D5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D5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</w:t>
      </w:r>
      <w:proofErr w:type="spellStart"/>
      <w:r w:rsidR="00D5665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Борищево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получила от заявителей, проживающих в:</w:t>
      </w:r>
    </w:p>
    <w:p w14:paraId="5E30632C" w14:textId="77777777" w:rsidR="00176829" w:rsidRDefault="00176829" w:rsidP="00176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015967C7" w14:textId="77777777" w:rsidR="00176829" w:rsidRDefault="00176829" w:rsidP="00176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4101"/>
        <w:gridCol w:w="1575"/>
        <w:gridCol w:w="1172"/>
        <w:gridCol w:w="2067"/>
      </w:tblGrid>
      <w:tr w:rsidR="00176829" w:rsidRPr="00176829" w14:paraId="1D642640" w14:textId="77777777" w:rsidTr="00D5665C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5DEEFA22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918"/>
                <w:sz w:val="19"/>
                <w:szCs w:val="19"/>
                <w:shd w:val="clear" w:color="auto" w:fill="FFF8ED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FED713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918"/>
                <w:sz w:val="19"/>
                <w:szCs w:val="19"/>
                <w:shd w:val="clear" w:color="auto" w:fill="FFF8ED"/>
              </w:rPr>
            </w:pPr>
            <w:r w:rsidRPr="00176829">
              <w:rPr>
                <w:rFonts w:ascii="Times New Roman" w:hAnsi="Times New Roman" w:cs="Times New Roman"/>
                <w:color w:val="1A1918"/>
                <w:sz w:val="19"/>
                <w:szCs w:val="19"/>
                <w:shd w:val="clear" w:color="auto" w:fill="FFF8ED"/>
              </w:rPr>
              <w:t xml:space="preserve">Дата проведения личного или выездного приёма </w:t>
            </w:r>
          </w:p>
          <w:p w14:paraId="528DC859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hAnsi="Times New Roman" w:cs="Times New Roman"/>
                <w:color w:val="1A1918"/>
                <w:sz w:val="19"/>
                <w:szCs w:val="19"/>
                <w:shd w:val="clear" w:color="auto" w:fill="FFF8ED"/>
              </w:rPr>
              <w:t xml:space="preserve">граждан, или место поступления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44BCD02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hAnsi="Times New Roman" w:cs="Times New Roman"/>
                <w:color w:val="1A1918"/>
                <w:sz w:val="19"/>
                <w:szCs w:val="19"/>
                <w:shd w:val="clear" w:color="auto" w:fill="FFF8ED"/>
              </w:rPr>
              <w:t>Наименование населённого пункта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0494EE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hAnsi="Times New Roman" w:cs="Times New Roman"/>
                <w:color w:val="1A1918"/>
                <w:sz w:val="19"/>
                <w:szCs w:val="19"/>
                <w:shd w:val="clear" w:color="auto" w:fill="FFF8ED"/>
              </w:rPr>
              <w:t>Количество поступивших обращений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D221B6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hAnsi="Times New Roman" w:cs="Times New Roman"/>
                <w:color w:val="1A1918"/>
                <w:sz w:val="19"/>
                <w:szCs w:val="19"/>
                <w:shd w:val="clear" w:color="auto" w:fill="FFF8ED"/>
              </w:rPr>
              <w:t>Тематика поступивших обращений</w:t>
            </w:r>
          </w:p>
        </w:tc>
      </w:tr>
      <w:tr w:rsidR="00176829" w:rsidRPr="00176829" w14:paraId="4776FF53" w14:textId="77777777" w:rsidTr="00D5665C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61C24A4" w14:textId="77777777" w:rsidR="00176829" w:rsidRPr="00176829" w:rsidRDefault="0017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B674AE" w14:textId="7AE76C0E" w:rsidR="00176829" w:rsidRPr="00176829" w:rsidRDefault="00D5665C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с..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Борищево</w:t>
            </w:r>
            <w:proofErr w:type="spellEnd"/>
            <w:proofErr w:type="gramEnd"/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2A70D88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BED779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5D1839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  <w:tr w:rsidR="00176829" w:rsidRPr="00176829" w14:paraId="2D52A976" w14:textId="77777777" w:rsidTr="00D5665C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B2DEAF8" w14:textId="77777777" w:rsidR="00176829" w:rsidRPr="00176829" w:rsidRDefault="0017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9C016F" w14:textId="4ABA8C9C" w:rsidR="00176829" w:rsidRPr="00176829" w:rsidRDefault="00176829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д.</w:t>
            </w:r>
            <w:r w:rsidR="00D566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Садки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AEFFB41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86D73D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C04D8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  <w:tr w:rsidR="00176829" w:rsidRPr="00176829" w14:paraId="78DC8617" w14:textId="77777777" w:rsidTr="00D5665C">
        <w:trPr>
          <w:trHeight w:val="4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73BE949" w14:textId="77777777" w:rsidR="00176829" w:rsidRPr="00176829" w:rsidRDefault="0017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71720F" w14:textId="03358D0B" w:rsidR="00176829" w:rsidRPr="00176829" w:rsidRDefault="00176829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д.</w:t>
            </w:r>
            <w:r w:rsidR="00D566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D566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Орля</w:t>
            </w:r>
            <w:proofErr w:type="spellEnd"/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B316971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A6CC2D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F38FB2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  <w:tr w:rsidR="00176829" w:rsidRPr="00176829" w14:paraId="2A4229A9" w14:textId="77777777" w:rsidTr="00D5665C">
        <w:trPr>
          <w:trHeight w:val="28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F11116C" w14:textId="77777777" w:rsidR="00176829" w:rsidRPr="00176829" w:rsidRDefault="0017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D639D3" w14:textId="237AEF05" w:rsidR="00176829" w:rsidRPr="00176829" w:rsidRDefault="00176829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д.</w:t>
            </w:r>
            <w:r w:rsidR="00D5665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Родники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175021C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DEB753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2BCC1D" w14:textId="77777777" w:rsidR="00176829" w:rsidRPr="00176829" w:rsidRDefault="0017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768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</w:tbl>
    <w:p w14:paraId="0A3B92DA" w14:textId="77777777" w:rsidR="00176829" w:rsidRPr="00176829" w:rsidRDefault="00176829" w:rsidP="00176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76829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14:paraId="2A7D5CFC" w14:textId="30718E50" w:rsidR="00C2108A" w:rsidRPr="00E53474" w:rsidRDefault="00C2108A" w:rsidP="00C2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3474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официальном сайте администрации Перемышльского района в разделе Поселения - СП «</w:t>
      </w:r>
      <w:r w:rsidR="00D566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Село </w:t>
      </w:r>
      <w:proofErr w:type="spellStart"/>
      <w:r w:rsidR="00D5665C">
        <w:rPr>
          <w:rFonts w:ascii="Times New Roman" w:eastAsia="Times New Roman" w:hAnsi="Times New Roman" w:cs="Times New Roman"/>
          <w:sz w:val="28"/>
          <w:szCs w:val="20"/>
          <w:lang w:eastAsia="ru-RU"/>
        </w:rPr>
        <w:t>Борищево</w:t>
      </w:r>
      <w:proofErr w:type="spellEnd"/>
      <w:r w:rsidRPr="00E53474">
        <w:rPr>
          <w:rFonts w:ascii="Times New Roman" w:eastAsia="Times New Roman" w:hAnsi="Times New Roman" w:cs="Times New Roman"/>
          <w:sz w:val="28"/>
          <w:szCs w:val="20"/>
          <w:lang w:eastAsia="ru-RU"/>
        </w:rPr>
        <w:t>» - Обращения граждан в информационно-телекоммуникационной сети «Интернет» размещены основные положения работы с обращениями граждан, нормативно-правовые акты.</w:t>
      </w:r>
    </w:p>
    <w:p w14:paraId="2664F455" w14:textId="24349B71" w:rsidR="00C2108A" w:rsidRPr="00E53474" w:rsidRDefault="00C2108A" w:rsidP="00C21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3474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Организация работы с обращениями граждан и качество их рассмотрения является одним из важнейших критериев оценки работы органов местного самоуправления и представляет собой одно из важных направлений деятельности администрации сельского поселения «</w:t>
      </w:r>
      <w:r w:rsidR="005571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Село </w:t>
      </w:r>
      <w:proofErr w:type="spellStart"/>
      <w:r w:rsidR="00557196">
        <w:rPr>
          <w:rFonts w:ascii="Times New Roman" w:eastAsia="Times New Roman" w:hAnsi="Times New Roman" w:cs="Times New Roman"/>
          <w:sz w:val="28"/>
          <w:szCs w:val="20"/>
          <w:lang w:eastAsia="ru-RU"/>
        </w:rPr>
        <w:t>Борищево</w:t>
      </w:r>
      <w:proofErr w:type="spellEnd"/>
      <w:r w:rsidRPr="00E53474">
        <w:rPr>
          <w:rFonts w:ascii="Times New Roman" w:eastAsia="Times New Roman" w:hAnsi="Times New Roman" w:cs="Times New Roman"/>
          <w:sz w:val="28"/>
          <w:szCs w:val="20"/>
          <w:lang w:eastAsia="ru-RU"/>
        </w:rPr>
        <w:t>». Для повышения эффективности работы с обращениями граждан в администрации сельского поселения «</w:t>
      </w:r>
      <w:r w:rsidR="00D566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Село </w:t>
      </w:r>
      <w:proofErr w:type="spellStart"/>
      <w:r w:rsidR="00D5665C">
        <w:rPr>
          <w:rFonts w:ascii="Times New Roman" w:eastAsia="Times New Roman" w:hAnsi="Times New Roman" w:cs="Times New Roman"/>
          <w:sz w:val="28"/>
          <w:szCs w:val="20"/>
          <w:lang w:eastAsia="ru-RU"/>
        </w:rPr>
        <w:t>Борищево</w:t>
      </w:r>
      <w:proofErr w:type="spellEnd"/>
      <w:r w:rsidRPr="00E5347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регулярно проводится: </w:t>
      </w:r>
    </w:p>
    <w:p w14:paraId="09FE30FB" w14:textId="77777777" w:rsidR="00C2108A" w:rsidRPr="00E53474" w:rsidRDefault="00C2108A" w:rsidP="00C21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347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анализ поступающих обращений; </w:t>
      </w:r>
    </w:p>
    <w:p w14:paraId="77A9C753" w14:textId="77777777" w:rsidR="00C2108A" w:rsidRPr="00E53474" w:rsidRDefault="00C2108A" w:rsidP="00C21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3474">
        <w:rPr>
          <w:rFonts w:ascii="Times New Roman" w:eastAsia="Times New Roman" w:hAnsi="Times New Roman" w:cs="Times New Roman"/>
          <w:sz w:val="28"/>
          <w:szCs w:val="20"/>
          <w:lang w:eastAsia="ru-RU"/>
        </w:rPr>
        <w:t>- осуществляется постоянный контроль за исполнением требований Федерального закона от 02.05.2006 № 59-ФЗ «О порядке рассмотрения обращений граждан Российской Федерации», решением поднятых проблем в обращениях;</w:t>
      </w:r>
    </w:p>
    <w:p w14:paraId="4750B98E" w14:textId="77777777" w:rsidR="00C2108A" w:rsidRPr="00E53474" w:rsidRDefault="00C2108A" w:rsidP="00C21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3474">
        <w:rPr>
          <w:rFonts w:ascii="Times New Roman" w:eastAsia="Times New Roman" w:hAnsi="Times New Roman" w:cs="Times New Roman"/>
          <w:sz w:val="28"/>
          <w:szCs w:val="20"/>
          <w:lang w:eastAsia="ru-RU"/>
        </w:rPr>
        <w:t>- осуществление контроля за сроками и качеством рассмотрения обращений.</w:t>
      </w:r>
    </w:p>
    <w:p w14:paraId="7EEB66E8" w14:textId="77777777" w:rsidR="00C2108A" w:rsidRPr="00E53474" w:rsidRDefault="00C2108A" w:rsidP="00C2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D7C8D2" w14:textId="77777777" w:rsidR="00C2108A" w:rsidRPr="00E53474" w:rsidRDefault="00C2108A" w:rsidP="00C2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C3FE18E" w14:textId="77777777" w:rsidR="00C2108A" w:rsidRPr="00E53474" w:rsidRDefault="00C2108A" w:rsidP="00C210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3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53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14:paraId="59BCC014" w14:textId="63804E77" w:rsidR="00C2108A" w:rsidRPr="00E53474" w:rsidRDefault="00C2108A" w:rsidP="00C2108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53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D56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Н.И. Пикина</w:t>
      </w:r>
    </w:p>
    <w:p w14:paraId="3921A1A6" w14:textId="77777777" w:rsidR="00C2108A" w:rsidRPr="00E53474" w:rsidRDefault="00C2108A" w:rsidP="00C210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4323BC" w14:textId="77777777" w:rsidR="00F36F12" w:rsidRPr="00176829" w:rsidRDefault="00F36F12">
      <w:pPr>
        <w:rPr>
          <w:rFonts w:ascii="Times New Roman" w:hAnsi="Times New Roman" w:cs="Times New Roman"/>
        </w:rPr>
      </w:pPr>
    </w:p>
    <w:sectPr w:rsidR="00F36F12" w:rsidRPr="00176829" w:rsidSect="0017682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AFF"/>
    <w:rsid w:val="0001392F"/>
    <w:rsid w:val="00060AFF"/>
    <w:rsid w:val="00176829"/>
    <w:rsid w:val="00557196"/>
    <w:rsid w:val="00664080"/>
    <w:rsid w:val="00C2108A"/>
    <w:rsid w:val="00D5665C"/>
    <w:rsid w:val="00F3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12CE"/>
  <w15:chartTrackingRefBased/>
  <w15:docId w15:val="{B220E4DE-EAC0-4975-B608-C69EF662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82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8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Пикина</cp:lastModifiedBy>
  <cp:revision>8</cp:revision>
  <dcterms:created xsi:type="dcterms:W3CDTF">2024-04-18T12:39:00Z</dcterms:created>
  <dcterms:modified xsi:type="dcterms:W3CDTF">2024-09-02T08:20:00Z</dcterms:modified>
</cp:coreProperties>
</file>