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1D0" w:rsidRPr="0007575D" w:rsidRDefault="00A321D0" w:rsidP="008A34BC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07575D">
        <w:rPr>
          <w:rFonts w:ascii="Times New Roman" w:hAnsi="Times New Roman"/>
          <w:b/>
          <w:sz w:val="32"/>
          <w:szCs w:val="32"/>
        </w:rPr>
        <w:t>Уважаемы</w:t>
      </w:r>
      <w:r w:rsidR="0017438C" w:rsidRPr="0007575D">
        <w:rPr>
          <w:rFonts w:ascii="Times New Roman" w:hAnsi="Times New Roman"/>
          <w:b/>
          <w:sz w:val="32"/>
          <w:szCs w:val="32"/>
        </w:rPr>
        <w:t xml:space="preserve">й </w:t>
      </w:r>
      <w:r w:rsidR="008B7C65">
        <w:rPr>
          <w:rFonts w:ascii="Times New Roman" w:hAnsi="Times New Roman"/>
          <w:b/>
          <w:sz w:val="32"/>
          <w:szCs w:val="32"/>
        </w:rPr>
        <w:t>Леонид Сергеевич</w:t>
      </w:r>
      <w:r w:rsidR="0017438C" w:rsidRPr="0007575D">
        <w:rPr>
          <w:rFonts w:ascii="Times New Roman" w:hAnsi="Times New Roman"/>
          <w:b/>
          <w:sz w:val="32"/>
          <w:szCs w:val="32"/>
        </w:rPr>
        <w:t xml:space="preserve">, </w:t>
      </w:r>
      <w:r w:rsidRPr="0007575D">
        <w:rPr>
          <w:rFonts w:ascii="Times New Roman" w:hAnsi="Times New Roman"/>
          <w:b/>
          <w:sz w:val="32"/>
          <w:szCs w:val="32"/>
        </w:rPr>
        <w:t xml:space="preserve"> </w:t>
      </w:r>
      <w:r w:rsidR="005E60C6" w:rsidRPr="0007575D">
        <w:rPr>
          <w:rFonts w:ascii="Times New Roman" w:hAnsi="Times New Roman"/>
          <w:b/>
          <w:sz w:val="32"/>
          <w:szCs w:val="32"/>
        </w:rPr>
        <w:t>депутаты Районного собрания</w:t>
      </w:r>
      <w:r w:rsidR="005E60C6">
        <w:rPr>
          <w:rFonts w:ascii="Times New Roman" w:hAnsi="Times New Roman"/>
          <w:b/>
          <w:sz w:val="32"/>
          <w:szCs w:val="32"/>
        </w:rPr>
        <w:t>,</w:t>
      </w:r>
      <w:r w:rsidR="005E60C6" w:rsidRPr="0007575D">
        <w:rPr>
          <w:rFonts w:ascii="Times New Roman" w:hAnsi="Times New Roman"/>
          <w:b/>
          <w:sz w:val="32"/>
          <w:szCs w:val="32"/>
        </w:rPr>
        <w:t xml:space="preserve"> </w:t>
      </w:r>
      <w:r w:rsidR="00D73E91" w:rsidRPr="0007575D">
        <w:rPr>
          <w:rFonts w:ascii="Times New Roman" w:hAnsi="Times New Roman"/>
          <w:b/>
          <w:sz w:val="32"/>
          <w:szCs w:val="32"/>
        </w:rPr>
        <w:t>жители Перемышльского района</w:t>
      </w:r>
      <w:r w:rsidRPr="0007575D">
        <w:rPr>
          <w:rFonts w:ascii="Times New Roman" w:hAnsi="Times New Roman"/>
          <w:b/>
          <w:sz w:val="32"/>
          <w:szCs w:val="32"/>
        </w:rPr>
        <w:t>!</w:t>
      </w:r>
    </w:p>
    <w:p w:rsidR="00A321D0" w:rsidRPr="00BE5662" w:rsidRDefault="00A321D0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BE5662">
        <w:rPr>
          <w:rFonts w:ascii="Times New Roman" w:hAnsi="Times New Roman"/>
          <w:sz w:val="32"/>
          <w:szCs w:val="32"/>
        </w:rPr>
        <w:t xml:space="preserve">       </w:t>
      </w:r>
    </w:p>
    <w:p w:rsidR="005E60C6" w:rsidRDefault="00D73E91" w:rsidP="005E60C6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BE5662">
        <w:rPr>
          <w:rFonts w:ascii="Times New Roman" w:hAnsi="Times New Roman"/>
          <w:sz w:val="32"/>
          <w:szCs w:val="32"/>
        </w:rPr>
        <w:t>Представляю Вашему вниманию отчет о своей работе, деятельности администрации Перемышльского района по решению вопросов местного значения, основанных на итогах социально-экономического развития района за 202</w:t>
      </w:r>
      <w:r w:rsidR="0017438C" w:rsidRPr="00BE5662">
        <w:rPr>
          <w:rFonts w:ascii="Times New Roman" w:hAnsi="Times New Roman"/>
          <w:sz w:val="32"/>
          <w:szCs w:val="32"/>
        </w:rPr>
        <w:t>2</w:t>
      </w:r>
      <w:r w:rsidRPr="00BE5662">
        <w:rPr>
          <w:rFonts w:ascii="Times New Roman" w:hAnsi="Times New Roman"/>
          <w:sz w:val="32"/>
          <w:szCs w:val="32"/>
        </w:rPr>
        <w:t xml:space="preserve"> год. </w:t>
      </w:r>
    </w:p>
    <w:p w:rsidR="00D73E91" w:rsidRDefault="00BE5662" w:rsidP="005E60C6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BE5662">
        <w:rPr>
          <w:rFonts w:ascii="Times New Roman" w:hAnsi="Times New Roman"/>
          <w:sz w:val="32"/>
          <w:szCs w:val="32"/>
        </w:rPr>
        <w:t xml:space="preserve">Прошедший год </w:t>
      </w:r>
      <w:r w:rsidR="005E60C6">
        <w:rPr>
          <w:rFonts w:ascii="Times New Roman" w:hAnsi="Times New Roman"/>
          <w:sz w:val="32"/>
          <w:szCs w:val="32"/>
        </w:rPr>
        <w:t>стал для всех нас годом испытаний. 24 февраля 2022 года Президент РФ Путин В.В. объявил о начале специальной военной операции</w:t>
      </w:r>
      <w:r w:rsidR="00875732">
        <w:rPr>
          <w:rFonts w:ascii="Times New Roman" w:hAnsi="Times New Roman"/>
          <w:sz w:val="32"/>
          <w:szCs w:val="32"/>
        </w:rPr>
        <w:t xml:space="preserve">. </w:t>
      </w:r>
      <w:r w:rsidR="005E60C6">
        <w:rPr>
          <w:rFonts w:ascii="Times New Roman" w:hAnsi="Times New Roman"/>
          <w:sz w:val="32"/>
          <w:szCs w:val="32"/>
        </w:rPr>
        <w:t xml:space="preserve"> </w:t>
      </w:r>
    </w:p>
    <w:p w:rsidR="005E60C6" w:rsidRDefault="005E60C6" w:rsidP="005E60C6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составе сил СВО участвуют и наши добровольцы, и мобилизованные граждане. </w:t>
      </w:r>
      <w:r w:rsidR="00875732">
        <w:rPr>
          <w:rFonts w:ascii="Times New Roman" w:hAnsi="Times New Roman"/>
          <w:sz w:val="32"/>
          <w:szCs w:val="32"/>
        </w:rPr>
        <w:t xml:space="preserve">Сегодня они решают самую главную задачу, поставленную Президентом Российской Федерации, верховным главнокомандующим – это защита России и граждан нашей страны. </w:t>
      </w:r>
      <w:r>
        <w:rPr>
          <w:rFonts w:ascii="Times New Roman" w:hAnsi="Times New Roman"/>
          <w:sz w:val="32"/>
          <w:szCs w:val="32"/>
        </w:rPr>
        <w:t>Все жители района, волонтеры, предприятия и учреждения включились в работу по обеспечению наших бойцов, оказания помощи их семьям. Русский народ всегда объединяется в трудные для страны времена.</w:t>
      </w:r>
    </w:p>
    <w:p w:rsidR="005E60C6" w:rsidRPr="00BE5662" w:rsidRDefault="005E60C6" w:rsidP="005E60C6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Благодарю всех, кто помогает фронту приближая нашу победу.</w:t>
      </w:r>
    </w:p>
    <w:p w:rsidR="00D73E91" w:rsidRPr="00BE5662" w:rsidRDefault="00D73E91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D73E91" w:rsidRPr="00BE5662" w:rsidRDefault="00AE7C7F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Основа стабильной работы учреждений и организаций – это бюджет. И его постоянный рост является залогом развития всех отраслей экономики района.</w:t>
      </w:r>
      <w:r w:rsidR="00D73E91" w:rsidRPr="00BE5662">
        <w:rPr>
          <w:rFonts w:ascii="Times New Roman" w:hAnsi="Times New Roman"/>
          <w:sz w:val="32"/>
          <w:szCs w:val="32"/>
        </w:rPr>
        <w:t xml:space="preserve"> </w:t>
      </w:r>
    </w:p>
    <w:p w:rsidR="00663A4B" w:rsidRPr="00BE5662" w:rsidRDefault="00AE7C7F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</w:t>
      </w:r>
      <w:r w:rsidR="00663A4B" w:rsidRPr="00BE5662">
        <w:rPr>
          <w:rFonts w:ascii="Times New Roman" w:hAnsi="Times New Roman"/>
          <w:sz w:val="32"/>
          <w:szCs w:val="32"/>
        </w:rPr>
        <w:t>оходная часть консолидированного бюджета муниципального района «Перемышльский район» в 2022 году исполнена в сумме 1 311,3 млн. рублей, к уровню 2021 года исполнение составило 147,0 %.</w:t>
      </w:r>
    </w:p>
    <w:p w:rsidR="00663A4B" w:rsidRPr="00BE5662" w:rsidRDefault="00663A4B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BE5662">
        <w:rPr>
          <w:rFonts w:ascii="Times New Roman" w:hAnsi="Times New Roman"/>
          <w:sz w:val="32"/>
          <w:szCs w:val="32"/>
        </w:rPr>
        <w:t xml:space="preserve">Налоговых и неналоговых доходов поступило в сумме 293,1 </w:t>
      </w:r>
      <w:proofErr w:type="gramStart"/>
      <w:r w:rsidRPr="00BE5662">
        <w:rPr>
          <w:rFonts w:ascii="Times New Roman" w:hAnsi="Times New Roman"/>
          <w:sz w:val="32"/>
          <w:szCs w:val="32"/>
        </w:rPr>
        <w:t>млн.рублей</w:t>
      </w:r>
      <w:proofErr w:type="gramEnd"/>
      <w:r w:rsidR="00F23CC1">
        <w:rPr>
          <w:rFonts w:ascii="Times New Roman" w:hAnsi="Times New Roman"/>
          <w:sz w:val="32"/>
          <w:szCs w:val="32"/>
        </w:rPr>
        <w:t xml:space="preserve"> ил </w:t>
      </w:r>
      <w:r w:rsidRPr="00BE5662">
        <w:rPr>
          <w:rFonts w:ascii="Times New Roman" w:hAnsi="Times New Roman"/>
          <w:sz w:val="32"/>
          <w:szCs w:val="32"/>
        </w:rPr>
        <w:t xml:space="preserve">  </w:t>
      </w:r>
      <w:r w:rsidR="00F23CC1">
        <w:rPr>
          <w:rFonts w:ascii="Times New Roman" w:hAnsi="Times New Roman"/>
          <w:sz w:val="32"/>
          <w:szCs w:val="32"/>
        </w:rPr>
        <w:t xml:space="preserve">119 % </w:t>
      </w:r>
      <w:r w:rsidRPr="00BE5662">
        <w:rPr>
          <w:rFonts w:ascii="Times New Roman" w:hAnsi="Times New Roman"/>
          <w:sz w:val="32"/>
          <w:szCs w:val="32"/>
        </w:rPr>
        <w:t>к уровню 2021 года</w:t>
      </w:r>
      <w:r w:rsidR="00F23CC1">
        <w:rPr>
          <w:rFonts w:ascii="Times New Roman" w:hAnsi="Times New Roman"/>
          <w:sz w:val="32"/>
          <w:szCs w:val="32"/>
        </w:rPr>
        <w:t xml:space="preserve">, </w:t>
      </w:r>
      <w:r w:rsidR="00AE7C7F">
        <w:rPr>
          <w:rFonts w:ascii="Times New Roman" w:hAnsi="Times New Roman"/>
          <w:sz w:val="32"/>
          <w:szCs w:val="32"/>
        </w:rPr>
        <w:t xml:space="preserve"> рост на 46,2 млн.руб.</w:t>
      </w:r>
    </w:p>
    <w:p w:rsidR="00663A4B" w:rsidRPr="00BE5662" w:rsidRDefault="00663A4B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BE5662">
        <w:rPr>
          <w:rFonts w:ascii="Times New Roman" w:hAnsi="Times New Roman"/>
          <w:sz w:val="32"/>
          <w:szCs w:val="32"/>
        </w:rPr>
        <w:t xml:space="preserve"> Расходная  часть   консолидированного бюджета</w:t>
      </w:r>
      <w:r w:rsidR="00F23CC1">
        <w:rPr>
          <w:rFonts w:ascii="Times New Roman" w:hAnsi="Times New Roman"/>
          <w:sz w:val="32"/>
          <w:szCs w:val="32"/>
        </w:rPr>
        <w:t xml:space="preserve"> района </w:t>
      </w:r>
      <w:r w:rsidRPr="00BE5662">
        <w:rPr>
          <w:rFonts w:ascii="Times New Roman" w:hAnsi="Times New Roman"/>
          <w:sz w:val="32"/>
          <w:szCs w:val="32"/>
        </w:rPr>
        <w:t>в  2022  году  составила 1 274,2 млн. рублей</w:t>
      </w:r>
      <w:r w:rsidR="00F23CC1">
        <w:rPr>
          <w:rFonts w:ascii="Times New Roman" w:hAnsi="Times New Roman"/>
          <w:sz w:val="32"/>
          <w:szCs w:val="32"/>
        </w:rPr>
        <w:t xml:space="preserve"> или </w:t>
      </w:r>
      <w:r w:rsidR="00F23CC1" w:rsidRPr="00BE5662">
        <w:rPr>
          <w:rFonts w:ascii="Times New Roman" w:hAnsi="Times New Roman"/>
          <w:sz w:val="32"/>
          <w:szCs w:val="32"/>
        </w:rPr>
        <w:t>144,0%</w:t>
      </w:r>
      <w:r w:rsidRPr="00BE5662">
        <w:rPr>
          <w:rFonts w:ascii="Times New Roman" w:hAnsi="Times New Roman"/>
          <w:sz w:val="32"/>
          <w:szCs w:val="32"/>
        </w:rPr>
        <w:t>, к уровню 2021 год</w:t>
      </w:r>
      <w:r w:rsidR="00875732">
        <w:rPr>
          <w:rFonts w:ascii="Times New Roman" w:hAnsi="Times New Roman"/>
          <w:sz w:val="32"/>
          <w:szCs w:val="32"/>
        </w:rPr>
        <w:t>а</w:t>
      </w:r>
      <w:r w:rsidRPr="00BE5662">
        <w:rPr>
          <w:rFonts w:ascii="Times New Roman" w:hAnsi="Times New Roman"/>
          <w:sz w:val="32"/>
          <w:szCs w:val="32"/>
        </w:rPr>
        <w:t xml:space="preserve">. </w:t>
      </w:r>
    </w:p>
    <w:p w:rsidR="00663A4B" w:rsidRPr="00BE5662" w:rsidRDefault="00663A4B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BE5662">
        <w:rPr>
          <w:rFonts w:ascii="Times New Roman" w:hAnsi="Times New Roman"/>
          <w:sz w:val="32"/>
          <w:szCs w:val="32"/>
        </w:rPr>
        <w:t>Бюджетная политика в области расходов была направлена на решение приоритетных задач в социальной сфере, экономически значимых программ и мероприятий.</w:t>
      </w:r>
      <w:r w:rsidR="0017438C" w:rsidRPr="00BE5662">
        <w:rPr>
          <w:rFonts w:ascii="Times New Roman" w:hAnsi="Times New Roman"/>
          <w:sz w:val="32"/>
          <w:szCs w:val="32"/>
        </w:rPr>
        <w:t xml:space="preserve"> </w:t>
      </w:r>
    </w:p>
    <w:p w:rsidR="00663A4B" w:rsidRPr="00BE5662" w:rsidRDefault="00663A4B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BE5662" w:rsidRPr="00380BEA" w:rsidRDefault="00663A4B" w:rsidP="008A34BC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380BEA">
        <w:rPr>
          <w:rFonts w:ascii="Times New Roman" w:hAnsi="Times New Roman"/>
          <w:b/>
          <w:sz w:val="32"/>
          <w:szCs w:val="32"/>
        </w:rPr>
        <w:t xml:space="preserve">         </w:t>
      </w:r>
      <w:r w:rsidR="00BE5662" w:rsidRPr="00380BEA">
        <w:rPr>
          <w:rFonts w:ascii="Times New Roman" w:hAnsi="Times New Roman"/>
          <w:b/>
          <w:sz w:val="32"/>
          <w:szCs w:val="32"/>
        </w:rPr>
        <w:t>Население и занятость</w:t>
      </w:r>
    </w:p>
    <w:p w:rsidR="00D73E91" w:rsidRPr="00BE5662" w:rsidRDefault="00BE5662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Согласно данным Всероссийской переписи населения </w:t>
      </w:r>
      <w:r w:rsidR="00D73E91" w:rsidRPr="00BE5662">
        <w:rPr>
          <w:rFonts w:ascii="Times New Roman" w:hAnsi="Times New Roman"/>
          <w:sz w:val="32"/>
          <w:szCs w:val="32"/>
        </w:rPr>
        <w:t xml:space="preserve">численность </w:t>
      </w:r>
      <w:r w:rsidR="00AE7C7F">
        <w:rPr>
          <w:rFonts w:ascii="Times New Roman" w:hAnsi="Times New Roman"/>
          <w:sz w:val="32"/>
          <w:szCs w:val="32"/>
        </w:rPr>
        <w:t>жителей</w:t>
      </w:r>
      <w:r w:rsidR="00D73E91" w:rsidRPr="00BE5662">
        <w:rPr>
          <w:rFonts w:ascii="Times New Roman" w:hAnsi="Times New Roman"/>
          <w:sz w:val="32"/>
          <w:szCs w:val="32"/>
        </w:rPr>
        <w:t xml:space="preserve"> района  состав</w:t>
      </w:r>
      <w:r>
        <w:rPr>
          <w:rFonts w:ascii="Times New Roman" w:hAnsi="Times New Roman"/>
          <w:sz w:val="32"/>
          <w:szCs w:val="32"/>
        </w:rPr>
        <w:t>ила</w:t>
      </w:r>
      <w:r w:rsidR="00D73E91" w:rsidRPr="00BE5662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14422</w:t>
      </w:r>
      <w:r w:rsidR="00D73E91" w:rsidRPr="00BE5662">
        <w:rPr>
          <w:rFonts w:ascii="Times New Roman" w:hAnsi="Times New Roman"/>
          <w:sz w:val="32"/>
          <w:szCs w:val="32"/>
        </w:rPr>
        <w:t xml:space="preserve"> человек</w:t>
      </w:r>
      <w:r>
        <w:rPr>
          <w:rFonts w:ascii="Times New Roman" w:hAnsi="Times New Roman"/>
          <w:sz w:val="32"/>
          <w:szCs w:val="32"/>
        </w:rPr>
        <w:t>а</w:t>
      </w:r>
      <w:r w:rsidR="00D73E91" w:rsidRPr="00BE5662">
        <w:rPr>
          <w:rFonts w:ascii="Times New Roman" w:hAnsi="Times New Roman"/>
          <w:sz w:val="32"/>
          <w:szCs w:val="32"/>
        </w:rPr>
        <w:t>. За январь – ноябрь 202</w:t>
      </w:r>
      <w:r w:rsidR="0017438C" w:rsidRPr="00BE5662">
        <w:rPr>
          <w:rFonts w:ascii="Times New Roman" w:hAnsi="Times New Roman"/>
          <w:sz w:val="32"/>
          <w:szCs w:val="32"/>
        </w:rPr>
        <w:t>2</w:t>
      </w:r>
      <w:r w:rsidR="00D73E91" w:rsidRPr="00BE5662">
        <w:rPr>
          <w:rFonts w:ascii="Times New Roman" w:hAnsi="Times New Roman"/>
          <w:sz w:val="32"/>
          <w:szCs w:val="32"/>
        </w:rPr>
        <w:t xml:space="preserve"> года родилось 8</w:t>
      </w:r>
      <w:r>
        <w:rPr>
          <w:rFonts w:ascii="Times New Roman" w:hAnsi="Times New Roman"/>
          <w:sz w:val="32"/>
          <w:szCs w:val="32"/>
        </w:rPr>
        <w:t>8</w:t>
      </w:r>
      <w:r w:rsidR="00D73E91" w:rsidRPr="00BE5662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детей</w:t>
      </w:r>
      <w:r w:rsidR="00AE7C7F">
        <w:rPr>
          <w:rFonts w:ascii="Times New Roman" w:hAnsi="Times New Roman"/>
          <w:sz w:val="32"/>
          <w:szCs w:val="32"/>
        </w:rPr>
        <w:t xml:space="preserve"> (+4 ребенка к аналогичному </w:t>
      </w:r>
      <w:r w:rsidR="00AE7C7F">
        <w:rPr>
          <w:rFonts w:ascii="Times New Roman" w:hAnsi="Times New Roman"/>
          <w:sz w:val="32"/>
          <w:szCs w:val="32"/>
        </w:rPr>
        <w:lastRenderedPageBreak/>
        <w:t>периоду 2021 года)</w:t>
      </w:r>
      <w:r w:rsidR="00D73E91" w:rsidRPr="00BE5662">
        <w:rPr>
          <w:rFonts w:ascii="Times New Roman" w:hAnsi="Times New Roman"/>
          <w:sz w:val="32"/>
          <w:szCs w:val="32"/>
        </w:rPr>
        <w:t xml:space="preserve">, </w:t>
      </w:r>
      <w:r w:rsidR="00D73E91" w:rsidRPr="00AE7C7F">
        <w:rPr>
          <w:rFonts w:ascii="Times New Roman" w:hAnsi="Times New Roman"/>
          <w:sz w:val="32"/>
          <w:szCs w:val="32"/>
        </w:rPr>
        <w:t xml:space="preserve">умерло </w:t>
      </w:r>
      <w:r w:rsidR="0017438C" w:rsidRPr="00AE7C7F">
        <w:rPr>
          <w:rFonts w:ascii="Times New Roman" w:hAnsi="Times New Roman"/>
          <w:sz w:val="32"/>
          <w:szCs w:val="32"/>
        </w:rPr>
        <w:t>184</w:t>
      </w:r>
      <w:r w:rsidR="00D73E91" w:rsidRPr="00AE7C7F">
        <w:rPr>
          <w:rFonts w:ascii="Times New Roman" w:hAnsi="Times New Roman"/>
          <w:sz w:val="32"/>
          <w:szCs w:val="32"/>
        </w:rPr>
        <w:t xml:space="preserve"> человек</w:t>
      </w:r>
      <w:r w:rsidR="00C0131B" w:rsidRPr="00AE7C7F">
        <w:rPr>
          <w:rFonts w:ascii="Times New Roman" w:hAnsi="Times New Roman"/>
          <w:sz w:val="32"/>
          <w:szCs w:val="32"/>
        </w:rPr>
        <w:t>а</w:t>
      </w:r>
      <w:r w:rsidR="00AE7C7F" w:rsidRPr="00AE7C7F">
        <w:rPr>
          <w:rFonts w:ascii="Times New Roman" w:hAnsi="Times New Roman"/>
          <w:sz w:val="32"/>
          <w:szCs w:val="32"/>
        </w:rPr>
        <w:t xml:space="preserve"> (на 40 человек меньше)</w:t>
      </w:r>
      <w:r w:rsidR="006D4D10" w:rsidRPr="00AE7C7F">
        <w:rPr>
          <w:rFonts w:ascii="Times New Roman" w:hAnsi="Times New Roman"/>
          <w:sz w:val="32"/>
          <w:szCs w:val="32"/>
        </w:rPr>
        <w:t>, миграционный</w:t>
      </w:r>
      <w:r w:rsidR="006D4D10" w:rsidRPr="00BE5662">
        <w:rPr>
          <w:rFonts w:ascii="Times New Roman" w:hAnsi="Times New Roman"/>
          <w:sz w:val="32"/>
          <w:szCs w:val="32"/>
        </w:rPr>
        <w:t xml:space="preserve"> прирост составил</w:t>
      </w:r>
      <w:r>
        <w:rPr>
          <w:rFonts w:ascii="Times New Roman" w:hAnsi="Times New Roman"/>
          <w:sz w:val="32"/>
          <w:szCs w:val="32"/>
        </w:rPr>
        <w:t xml:space="preserve"> 9</w:t>
      </w:r>
      <w:r w:rsidR="006D4D10" w:rsidRPr="00BE5662">
        <w:rPr>
          <w:rFonts w:ascii="Times New Roman" w:hAnsi="Times New Roman"/>
          <w:sz w:val="32"/>
          <w:szCs w:val="32"/>
        </w:rPr>
        <w:t xml:space="preserve"> человек</w:t>
      </w:r>
      <w:r w:rsidR="00D73E91" w:rsidRPr="00BE5662">
        <w:rPr>
          <w:rFonts w:ascii="Times New Roman" w:hAnsi="Times New Roman"/>
          <w:sz w:val="32"/>
          <w:szCs w:val="32"/>
        </w:rPr>
        <w:t xml:space="preserve">. </w:t>
      </w:r>
    </w:p>
    <w:p w:rsidR="00D73E91" w:rsidRPr="00BE5662" w:rsidRDefault="00D73E91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BE5662">
        <w:rPr>
          <w:rFonts w:ascii="Times New Roman" w:hAnsi="Times New Roman"/>
          <w:sz w:val="32"/>
          <w:szCs w:val="32"/>
        </w:rPr>
        <w:t>На конец 202</w:t>
      </w:r>
      <w:r w:rsidR="00BE5662">
        <w:rPr>
          <w:rFonts w:ascii="Times New Roman" w:hAnsi="Times New Roman"/>
          <w:sz w:val="32"/>
          <w:szCs w:val="32"/>
        </w:rPr>
        <w:t>2</w:t>
      </w:r>
      <w:r w:rsidRPr="00BE5662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BE5662">
        <w:rPr>
          <w:rFonts w:ascii="Times New Roman" w:hAnsi="Times New Roman"/>
          <w:sz w:val="32"/>
          <w:szCs w:val="32"/>
        </w:rPr>
        <w:t>года  уровень</w:t>
      </w:r>
      <w:proofErr w:type="gramEnd"/>
      <w:r w:rsidRPr="00BE5662">
        <w:rPr>
          <w:rFonts w:ascii="Times New Roman" w:hAnsi="Times New Roman"/>
          <w:sz w:val="32"/>
          <w:szCs w:val="32"/>
        </w:rPr>
        <w:t xml:space="preserve">  регистрируемой безработицы в районе составил 0,</w:t>
      </w:r>
      <w:r w:rsidR="00BE5662">
        <w:rPr>
          <w:rFonts w:ascii="Times New Roman" w:hAnsi="Times New Roman"/>
          <w:sz w:val="32"/>
          <w:szCs w:val="32"/>
        </w:rPr>
        <w:t>5</w:t>
      </w:r>
      <w:r w:rsidR="00AE7C7F">
        <w:rPr>
          <w:rFonts w:ascii="Times New Roman" w:hAnsi="Times New Roman"/>
          <w:sz w:val="32"/>
          <w:szCs w:val="32"/>
        </w:rPr>
        <w:t xml:space="preserve"> %, что </w:t>
      </w:r>
      <w:r w:rsidRPr="00BE5662">
        <w:rPr>
          <w:rFonts w:ascii="Times New Roman" w:hAnsi="Times New Roman"/>
          <w:sz w:val="32"/>
          <w:szCs w:val="32"/>
        </w:rPr>
        <w:t xml:space="preserve"> ниже уровня 202</w:t>
      </w:r>
      <w:r w:rsidR="00BE5662">
        <w:rPr>
          <w:rFonts w:ascii="Times New Roman" w:hAnsi="Times New Roman"/>
          <w:sz w:val="32"/>
          <w:szCs w:val="32"/>
        </w:rPr>
        <w:t>1</w:t>
      </w:r>
      <w:r w:rsidRPr="00BE5662">
        <w:rPr>
          <w:rFonts w:ascii="Times New Roman" w:hAnsi="Times New Roman"/>
          <w:sz w:val="32"/>
          <w:szCs w:val="32"/>
        </w:rPr>
        <w:t xml:space="preserve"> года</w:t>
      </w:r>
      <w:r w:rsidR="00AE7C7F">
        <w:rPr>
          <w:rFonts w:ascii="Times New Roman" w:hAnsi="Times New Roman"/>
          <w:sz w:val="32"/>
          <w:szCs w:val="32"/>
        </w:rPr>
        <w:t xml:space="preserve"> на 0,2%</w:t>
      </w:r>
      <w:r w:rsidRPr="00BE5662">
        <w:rPr>
          <w:rFonts w:ascii="Times New Roman" w:hAnsi="Times New Roman"/>
          <w:sz w:val="32"/>
          <w:szCs w:val="32"/>
        </w:rPr>
        <w:t xml:space="preserve">. </w:t>
      </w:r>
    </w:p>
    <w:p w:rsidR="00D73E91" w:rsidRPr="00BE5662" w:rsidRDefault="00AE7C7F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Продолжается</w:t>
      </w:r>
      <w:r w:rsidR="00D73E91" w:rsidRPr="00BE5662">
        <w:rPr>
          <w:rFonts w:ascii="Times New Roman" w:hAnsi="Times New Roman"/>
          <w:sz w:val="32"/>
          <w:szCs w:val="32"/>
        </w:rPr>
        <w:t xml:space="preserve"> сохраня</w:t>
      </w:r>
      <w:r>
        <w:rPr>
          <w:rFonts w:ascii="Times New Roman" w:hAnsi="Times New Roman"/>
          <w:sz w:val="32"/>
          <w:szCs w:val="32"/>
        </w:rPr>
        <w:t>ться</w:t>
      </w:r>
      <w:r w:rsidR="00D73E91" w:rsidRPr="00BE5662">
        <w:rPr>
          <w:rFonts w:ascii="Times New Roman" w:hAnsi="Times New Roman"/>
          <w:sz w:val="32"/>
          <w:szCs w:val="32"/>
        </w:rPr>
        <w:t xml:space="preserve"> положительная динамика </w:t>
      </w:r>
      <w:r>
        <w:rPr>
          <w:rFonts w:ascii="Times New Roman" w:hAnsi="Times New Roman"/>
          <w:sz w:val="32"/>
          <w:szCs w:val="32"/>
        </w:rPr>
        <w:t xml:space="preserve">роста </w:t>
      </w:r>
      <w:r w:rsidR="00D73E91" w:rsidRPr="00BE5662">
        <w:rPr>
          <w:rFonts w:ascii="Times New Roman" w:hAnsi="Times New Roman"/>
          <w:sz w:val="32"/>
          <w:szCs w:val="32"/>
        </w:rPr>
        <w:t>заработной платы населения.</w:t>
      </w:r>
    </w:p>
    <w:p w:rsidR="00D73E91" w:rsidRPr="004B0170" w:rsidRDefault="00D73E91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4B0170">
        <w:rPr>
          <w:rFonts w:ascii="Times New Roman" w:hAnsi="Times New Roman"/>
          <w:sz w:val="32"/>
          <w:szCs w:val="32"/>
        </w:rPr>
        <w:t xml:space="preserve">В целом по итогам года среднемесячная заработная плата по району предварительно составит </w:t>
      </w:r>
      <w:r w:rsidR="004B0170" w:rsidRPr="004B0170">
        <w:rPr>
          <w:rFonts w:ascii="Times New Roman" w:hAnsi="Times New Roman"/>
          <w:sz w:val="32"/>
          <w:szCs w:val="32"/>
        </w:rPr>
        <w:t>46 570</w:t>
      </w:r>
      <w:r w:rsidRPr="004B0170">
        <w:rPr>
          <w:rFonts w:ascii="Times New Roman" w:hAnsi="Times New Roman"/>
          <w:sz w:val="32"/>
          <w:szCs w:val="32"/>
        </w:rPr>
        <w:t xml:space="preserve"> рубл</w:t>
      </w:r>
      <w:r w:rsidR="006D4D10" w:rsidRPr="004B0170">
        <w:rPr>
          <w:rFonts w:ascii="Times New Roman" w:hAnsi="Times New Roman"/>
          <w:sz w:val="32"/>
          <w:szCs w:val="32"/>
        </w:rPr>
        <w:t>ей</w:t>
      </w:r>
      <w:r w:rsidRPr="004B0170">
        <w:rPr>
          <w:rFonts w:ascii="Times New Roman" w:hAnsi="Times New Roman"/>
          <w:sz w:val="32"/>
          <w:szCs w:val="32"/>
        </w:rPr>
        <w:t xml:space="preserve">, что на </w:t>
      </w:r>
      <w:r w:rsidR="006D4D10" w:rsidRPr="004B0170">
        <w:rPr>
          <w:rFonts w:ascii="Times New Roman" w:hAnsi="Times New Roman"/>
          <w:sz w:val="32"/>
          <w:szCs w:val="32"/>
        </w:rPr>
        <w:t>12</w:t>
      </w:r>
      <w:r w:rsidRPr="004B0170">
        <w:rPr>
          <w:rFonts w:ascii="Times New Roman" w:hAnsi="Times New Roman"/>
          <w:sz w:val="32"/>
          <w:szCs w:val="32"/>
        </w:rPr>
        <w:t xml:space="preserve"> % выше  20</w:t>
      </w:r>
      <w:r w:rsidR="006D4D10" w:rsidRPr="004B0170">
        <w:rPr>
          <w:rFonts w:ascii="Times New Roman" w:hAnsi="Times New Roman"/>
          <w:sz w:val="32"/>
          <w:szCs w:val="32"/>
        </w:rPr>
        <w:t>2</w:t>
      </w:r>
      <w:r w:rsidR="004B0170" w:rsidRPr="004B0170">
        <w:rPr>
          <w:rFonts w:ascii="Times New Roman" w:hAnsi="Times New Roman"/>
          <w:sz w:val="32"/>
          <w:szCs w:val="32"/>
        </w:rPr>
        <w:t>1</w:t>
      </w:r>
      <w:r w:rsidRPr="004B0170">
        <w:rPr>
          <w:rFonts w:ascii="Times New Roman" w:hAnsi="Times New Roman"/>
          <w:sz w:val="32"/>
          <w:szCs w:val="32"/>
        </w:rPr>
        <w:t xml:space="preserve"> года.</w:t>
      </w:r>
    </w:p>
    <w:p w:rsidR="00D73E91" w:rsidRPr="00AE7C7F" w:rsidRDefault="00D73E91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E7C7F">
        <w:rPr>
          <w:rFonts w:ascii="Times New Roman" w:hAnsi="Times New Roman"/>
          <w:sz w:val="32"/>
          <w:szCs w:val="32"/>
        </w:rPr>
        <w:t>В сельскохозяйственном производстве района работает 852 чел. Среднемесячная заработная плата работников сельскохозяйственного производства в районе за 202</w:t>
      </w:r>
      <w:r w:rsidR="00AE7C7F" w:rsidRPr="00AE7C7F">
        <w:rPr>
          <w:rFonts w:ascii="Times New Roman" w:hAnsi="Times New Roman"/>
          <w:sz w:val="32"/>
          <w:szCs w:val="32"/>
        </w:rPr>
        <w:t>2</w:t>
      </w:r>
      <w:r w:rsidRPr="00AE7C7F">
        <w:rPr>
          <w:rFonts w:ascii="Times New Roman" w:hAnsi="Times New Roman"/>
          <w:sz w:val="32"/>
          <w:szCs w:val="32"/>
        </w:rPr>
        <w:t xml:space="preserve"> год составит более  </w:t>
      </w:r>
      <w:r w:rsidR="00587335" w:rsidRPr="00AE7C7F">
        <w:rPr>
          <w:rFonts w:ascii="Times New Roman" w:hAnsi="Times New Roman"/>
          <w:sz w:val="32"/>
          <w:szCs w:val="32"/>
        </w:rPr>
        <w:t>49 тыс. руб.</w:t>
      </w:r>
    </w:p>
    <w:p w:rsidR="00D73E91" w:rsidRPr="0007575D" w:rsidRDefault="00D73E91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7575D">
        <w:rPr>
          <w:rFonts w:ascii="Times New Roman" w:hAnsi="Times New Roman"/>
          <w:sz w:val="32"/>
          <w:szCs w:val="32"/>
        </w:rPr>
        <w:t xml:space="preserve">В образовании </w:t>
      </w:r>
      <w:r w:rsidR="00875732">
        <w:rPr>
          <w:rFonts w:ascii="Times New Roman" w:hAnsi="Times New Roman"/>
          <w:sz w:val="32"/>
          <w:szCs w:val="32"/>
        </w:rPr>
        <w:t>заработная плата</w:t>
      </w:r>
      <w:r w:rsidRPr="0007575D">
        <w:rPr>
          <w:rFonts w:ascii="Times New Roman" w:hAnsi="Times New Roman"/>
          <w:sz w:val="32"/>
          <w:szCs w:val="32"/>
        </w:rPr>
        <w:t xml:space="preserve"> сложилась в размере  </w:t>
      </w:r>
      <w:r w:rsidR="0007575D" w:rsidRPr="0007575D">
        <w:rPr>
          <w:rFonts w:ascii="Times New Roman" w:hAnsi="Times New Roman"/>
          <w:sz w:val="32"/>
          <w:szCs w:val="32"/>
        </w:rPr>
        <w:t>30 787</w:t>
      </w:r>
      <w:r w:rsidRPr="0007575D">
        <w:rPr>
          <w:rFonts w:ascii="Times New Roman" w:hAnsi="Times New Roman"/>
          <w:sz w:val="32"/>
          <w:szCs w:val="32"/>
        </w:rPr>
        <w:t xml:space="preserve"> рублей,  в том числе у школьных учителей – </w:t>
      </w:r>
      <w:r w:rsidR="0007575D" w:rsidRPr="0007575D">
        <w:rPr>
          <w:rFonts w:ascii="Times New Roman" w:hAnsi="Times New Roman"/>
          <w:sz w:val="32"/>
          <w:szCs w:val="32"/>
        </w:rPr>
        <w:t>40</w:t>
      </w:r>
      <w:r w:rsidR="00F23CC1">
        <w:rPr>
          <w:rFonts w:ascii="Times New Roman" w:hAnsi="Times New Roman"/>
          <w:sz w:val="32"/>
          <w:szCs w:val="32"/>
        </w:rPr>
        <w:t> </w:t>
      </w:r>
      <w:r w:rsidR="0007575D" w:rsidRPr="0007575D">
        <w:rPr>
          <w:rFonts w:ascii="Times New Roman" w:hAnsi="Times New Roman"/>
          <w:sz w:val="32"/>
          <w:szCs w:val="32"/>
        </w:rPr>
        <w:t>317</w:t>
      </w:r>
      <w:r w:rsidR="00F23CC1">
        <w:rPr>
          <w:rFonts w:ascii="Times New Roman" w:hAnsi="Times New Roman"/>
          <w:sz w:val="32"/>
          <w:szCs w:val="32"/>
        </w:rPr>
        <w:t xml:space="preserve"> </w:t>
      </w:r>
      <w:r w:rsidRPr="0007575D">
        <w:rPr>
          <w:rFonts w:ascii="Times New Roman" w:hAnsi="Times New Roman"/>
          <w:sz w:val="32"/>
          <w:szCs w:val="32"/>
        </w:rPr>
        <w:t xml:space="preserve">рублей, у воспитателей детских садов – </w:t>
      </w:r>
      <w:r w:rsidR="0007575D" w:rsidRPr="0007575D">
        <w:rPr>
          <w:rFonts w:ascii="Times New Roman" w:hAnsi="Times New Roman"/>
          <w:sz w:val="32"/>
          <w:szCs w:val="32"/>
        </w:rPr>
        <w:t>37 993</w:t>
      </w:r>
      <w:r w:rsidRPr="0007575D">
        <w:rPr>
          <w:rFonts w:ascii="Times New Roman" w:hAnsi="Times New Roman"/>
          <w:sz w:val="32"/>
          <w:szCs w:val="32"/>
        </w:rPr>
        <w:t xml:space="preserve"> рубл</w:t>
      </w:r>
      <w:r w:rsidR="00F23CC1">
        <w:rPr>
          <w:rFonts w:ascii="Times New Roman" w:hAnsi="Times New Roman"/>
          <w:sz w:val="32"/>
          <w:szCs w:val="32"/>
        </w:rPr>
        <w:t>я</w:t>
      </w:r>
      <w:r w:rsidRPr="0007575D">
        <w:rPr>
          <w:rFonts w:ascii="Times New Roman" w:hAnsi="Times New Roman"/>
          <w:sz w:val="32"/>
          <w:szCs w:val="32"/>
        </w:rPr>
        <w:t xml:space="preserve">, у педагогов дополнительного образования – </w:t>
      </w:r>
      <w:r w:rsidR="0007575D" w:rsidRPr="0007575D">
        <w:rPr>
          <w:rFonts w:ascii="Times New Roman" w:hAnsi="Times New Roman"/>
          <w:sz w:val="32"/>
          <w:szCs w:val="32"/>
        </w:rPr>
        <w:t>29 900</w:t>
      </w:r>
      <w:r w:rsidRPr="0007575D">
        <w:rPr>
          <w:rFonts w:ascii="Times New Roman" w:hAnsi="Times New Roman"/>
          <w:sz w:val="32"/>
          <w:szCs w:val="32"/>
        </w:rPr>
        <w:t xml:space="preserve"> рубл</w:t>
      </w:r>
      <w:r w:rsidR="00C0131B" w:rsidRPr="0007575D">
        <w:rPr>
          <w:rFonts w:ascii="Times New Roman" w:hAnsi="Times New Roman"/>
          <w:sz w:val="32"/>
          <w:szCs w:val="32"/>
        </w:rPr>
        <w:t>ей</w:t>
      </w:r>
      <w:r w:rsidRPr="0007575D">
        <w:rPr>
          <w:rFonts w:ascii="Times New Roman" w:hAnsi="Times New Roman"/>
          <w:sz w:val="32"/>
          <w:szCs w:val="32"/>
        </w:rPr>
        <w:t>.</w:t>
      </w:r>
    </w:p>
    <w:p w:rsidR="00D73E91" w:rsidRPr="00AE7C7F" w:rsidRDefault="00D73E91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E7C7F">
        <w:rPr>
          <w:rFonts w:ascii="Times New Roman" w:hAnsi="Times New Roman"/>
          <w:sz w:val="32"/>
          <w:szCs w:val="32"/>
        </w:rPr>
        <w:t xml:space="preserve">В сфере культуры заработная плата составила </w:t>
      </w:r>
      <w:r w:rsidR="00AE7C7F" w:rsidRPr="00AE7C7F">
        <w:rPr>
          <w:rFonts w:ascii="Times New Roman" w:hAnsi="Times New Roman"/>
          <w:sz w:val="32"/>
          <w:szCs w:val="32"/>
        </w:rPr>
        <w:t>41 900</w:t>
      </w:r>
      <w:r w:rsidRPr="00AE7C7F">
        <w:rPr>
          <w:rFonts w:ascii="Times New Roman" w:hAnsi="Times New Roman"/>
          <w:sz w:val="32"/>
          <w:szCs w:val="32"/>
        </w:rPr>
        <w:t xml:space="preserve"> рубл</w:t>
      </w:r>
      <w:r w:rsidR="00F23CC1">
        <w:rPr>
          <w:rFonts w:ascii="Times New Roman" w:hAnsi="Times New Roman"/>
          <w:sz w:val="32"/>
          <w:szCs w:val="32"/>
        </w:rPr>
        <w:t>ей</w:t>
      </w:r>
      <w:r w:rsidRPr="00AE7C7F">
        <w:rPr>
          <w:rFonts w:ascii="Times New Roman" w:hAnsi="Times New Roman"/>
          <w:sz w:val="32"/>
          <w:szCs w:val="32"/>
        </w:rPr>
        <w:t xml:space="preserve">.  </w:t>
      </w:r>
    </w:p>
    <w:p w:rsidR="00D73E91" w:rsidRPr="00BE5662" w:rsidRDefault="00D73E91" w:rsidP="008A34B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32"/>
          <w:szCs w:val="32"/>
        </w:rPr>
      </w:pPr>
      <w:r w:rsidRPr="003D072E">
        <w:rPr>
          <w:rFonts w:ascii="Times New Roman" w:hAnsi="Times New Roman"/>
          <w:sz w:val="32"/>
          <w:szCs w:val="32"/>
        </w:rPr>
        <w:t xml:space="preserve">Средняя заработная плата в промышленности составляет  </w:t>
      </w:r>
      <w:r w:rsidR="003D072E" w:rsidRPr="003D072E">
        <w:rPr>
          <w:rFonts w:ascii="Times New Roman" w:hAnsi="Times New Roman"/>
          <w:sz w:val="32"/>
          <w:szCs w:val="32"/>
        </w:rPr>
        <w:t>27 958</w:t>
      </w:r>
      <w:r w:rsidRPr="003D072E">
        <w:rPr>
          <w:rFonts w:ascii="Times New Roman" w:hAnsi="Times New Roman"/>
          <w:sz w:val="32"/>
          <w:szCs w:val="32"/>
        </w:rPr>
        <w:t xml:space="preserve"> рубл</w:t>
      </w:r>
      <w:r w:rsidR="009076E8" w:rsidRPr="003D072E">
        <w:rPr>
          <w:rFonts w:ascii="Times New Roman" w:hAnsi="Times New Roman"/>
          <w:sz w:val="32"/>
          <w:szCs w:val="32"/>
        </w:rPr>
        <w:t>ей</w:t>
      </w:r>
      <w:r w:rsidRPr="003D072E">
        <w:rPr>
          <w:rFonts w:ascii="Times New Roman" w:hAnsi="Times New Roman"/>
          <w:sz w:val="32"/>
          <w:szCs w:val="32"/>
        </w:rPr>
        <w:t>,</w:t>
      </w:r>
      <w:r w:rsidRPr="00BE5662">
        <w:rPr>
          <w:rFonts w:ascii="Times New Roman" w:hAnsi="Times New Roman"/>
          <w:i/>
          <w:sz w:val="32"/>
          <w:szCs w:val="32"/>
        </w:rPr>
        <w:t xml:space="preserve"> </w:t>
      </w:r>
      <w:r w:rsidRPr="00AE7C7F">
        <w:rPr>
          <w:rFonts w:ascii="Times New Roman" w:hAnsi="Times New Roman"/>
          <w:sz w:val="32"/>
          <w:szCs w:val="32"/>
        </w:rPr>
        <w:t xml:space="preserve">жилищно-коммунальном хозяйстве – </w:t>
      </w:r>
      <w:r w:rsidR="0017438C" w:rsidRPr="00AE7C7F">
        <w:rPr>
          <w:rFonts w:ascii="Times New Roman" w:hAnsi="Times New Roman"/>
          <w:sz w:val="32"/>
          <w:szCs w:val="32"/>
        </w:rPr>
        <w:t>21 149</w:t>
      </w:r>
      <w:r w:rsidRPr="00AE7C7F">
        <w:rPr>
          <w:rFonts w:ascii="Times New Roman" w:hAnsi="Times New Roman"/>
          <w:sz w:val="32"/>
          <w:szCs w:val="32"/>
        </w:rPr>
        <w:t xml:space="preserve"> рубл</w:t>
      </w:r>
      <w:r w:rsidR="0017438C" w:rsidRPr="00AE7C7F">
        <w:rPr>
          <w:rFonts w:ascii="Times New Roman" w:hAnsi="Times New Roman"/>
          <w:sz w:val="32"/>
          <w:szCs w:val="32"/>
        </w:rPr>
        <w:t>ей</w:t>
      </w:r>
      <w:r w:rsidRPr="00AE7C7F">
        <w:rPr>
          <w:rFonts w:ascii="Times New Roman" w:hAnsi="Times New Roman"/>
          <w:sz w:val="32"/>
          <w:szCs w:val="32"/>
        </w:rPr>
        <w:t>.</w:t>
      </w:r>
      <w:r w:rsidRPr="00BE5662">
        <w:rPr>
          <w:rFonts w:ascii="Times New Roman" w:hAnsi="Times New Roman"/>
          <w:i/>
          <w:sz w:val="32"/>
          <w:szCs w:val="32"/>
        </w:rPr>
        <w:t xml:space="preserve">   </w:t>
      </w:r>
    </w:p>
    <w:p w:rsidR="006D4D10" w:rsidRPr="00BE5662" w:rsidRDefault="006D4D10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3940AA" w:rsidRPr="00BE5662" w:rsidRDefault="003940AA" w:rsidP="008A34BC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BE5662">
        <w:rPr>
          <w:rFonts w:ascii="Times New Roman" w:hAnsi="Times New Roman"/>
          <w:b/>
          <w:sz w:val="32"/>
          <w:szCs w:val="32"/>
        </w:rPr>
        <w:t>Сельское хозяйство</w:t>
      </w:r>
    </w:p>
    <w:p w:rsidR="003940AA" w:rsidRPr="00BE5662" w:rsidRDefault="003940AA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A850E8" w:rsidRPr="00BE5662" w:rsidRDefault="00A850E8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BE5662">
        <w:rPr>
          <w:rFonts w:ascii="Times New Roman" w:hAnsi="Times New Roman"/>
          <w:sz w:val="32"/>
          <w:szCs w:val="32"/>
        </w:rPr>
        <w:t>В Перемышльском районе действуют 1</w:t>
      </w:r>
      <w:r w:rsidR="0007575D">
        <w:rPr>
          <w:rFonts w:ascii="Times New Roman" w:hAnsi="Times New Roman"/>
          <w:sz w:val="32"/>
          <w:szCs w:val="32"/>
        </w:rPr>
        <w:t>1</w:t>
      </w:r>
      <w:r w:rsidRPr="00BE5662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BE5662">
        <w:rPr>
          <w:rFonts w:ascii="Times New Roman" w:hAnsi="Times New Roman"/>
          <w:sz w:val="32"/>
          <w:szCs w:val="32"/>
        </w:rPr>
        <w:t xml:space="preserve">сельхозпредприятий,  </w:t>
      </w:r>
      <w:r w:rsidR="0007575D">
        <w:rPr>
          <w:rFonts w:ascii="Times New Roman" w:hAnsi="Times New Roman"/>
          <w:sz w:val="32"/>
          <w:szCs w:val="32"/>
        </w:rPr>
        <w:t>38</w:t>
      </w:r>
      <w:proofErr w:type="gramEnd"/>
      <w:r w:rsidRPr="00BE5662">
        <w:rPr>
          <w:rFonts w:ascii="Times New Roman" w:hAnsi="Times New Roman"/>
          <w:sz w:val="32"/>
          <w:szCs w:val="32"/>
        </w:rPr>
        <w:t xml:space="preserve"> КФХ, </w:t>
      </w:r>
      <w:r w:rsidR="0007575D">
        <w:rPr>
          <w:rFonts w:ascii="Times New Roman" w:hAnsi="Times New Roman"/>
          <w:sz w:val="32"/>
          <w:szCs w:val="32"/>
        </w:rPr>
        <w:t>3</w:t>
      </w:r>
      <w:r w:rsidRPr="00BE5662">
        <w:rPr>
          <w:rFonts w:ascii="Times New Roman" w:hAnsi="Times New Roman"/>
          <w:sz w:val="32"/>
          <w:szCs w:val="32"/>
        </w:rPr>
        <w:t xml:space="preserve"> кооператив</w:t>
      </w:r>
      <w:r w:rsidR="00AE7C7F">
        <w:rPr>
          <w:rFonts w:ascii="Times New Roman" w:hAnsi="Times New Roman"/>
          <w:sz w:val="32"/>
          <w:szCs w:val="32"/>
        </w:rPr>
        <w:t>а</w:t>
      </w:r>
      <w:r w:rsidRPr="00BE5662">
        <w:rPr>
          <w:rFonts w:ascii="Times New Roman" w:hAnsi="Times New Roman"/>
          <w:sz w:val="32"/>
          <w:szCs w:val="32"/>
        </w:rPr>
        <w:t>, 2 предприятия перерабатывающей промышленности и 8469 личных подсобных хозяйств</w:t>
      </w:r>
      <w:r w:rsidR="00875732">
        <w:rPr>
          <w:rFonts w:ascii="Times New Roman" w:hAnsi="Times New Roman"/>
          <w:sz w:val="32"/>
          <w:szCs w:val="32"/>
        </w:rPr>
        <w:t xml:space="preserve"> граждан</w:t>
      </w:r>
      <w:r w:rsidRPr="00BE5662">
        <w:rPr>
          <w:rFonts w:ascii="Times New Roman" w:hAnsi="Times New Roman"/>
          <w:sz w:val="32"/>
          <w:szCs w:val="32"/>
        </w:rPr>
        <w:t>.</w:t>
      </w:r>
    </w:p>
    <w:p w:rsidR="00A850E8" w:rsidRPr="00BE5662" w:rsidRDefault="00A850E8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BE5662">
        <w:rPr>
          <w:rFonts w:ascii="Times New Roman" w:hAnsi="Times New Roman"/>
          <w:sz w:val="32"/>
          <w:szCs w:val="32"/>
        </w:rPr>
        <w:t xml:space="preserve">   </w:t>
      </w:r>
      <w:r w:rsidR="008A34BC" w:rsidRPr="00BE5662">
        <w:rPr>
          <w:rFonts w:ascii="Times New Roman" w:hAnsi="Times New Roman"/>
          <w:sz w:val="32"/>
          <w:szCs w:val="32"/>
        </w:rPr>
        <w:t>Прошедший</w:t>
      </w:r>
      <w:r w:rsidRPr="00BE5662">
        <w:rPr>
          <w:rFonts w:ascii="Times New Roman" w:hAnsi="Times New Roman"/>
          <w:sz w:val="32"/>
          <w:szCs w:val="32"/>
        </w:rPr>
        <w:t xml:space="preserve"> год был непростым как по погодным, так и по экономическим условиям. Тем большую ценность приобретают положительные результаты, которые </w:t>
      </w:r>
      <w:r w:rsidR="008A34BC" w:rsidRPr="00BE5662">
        <w:rPr>
          <w:rFonts w:ascii="Times New Roman" w:hAnsi="Times New Roman"/>
          <w:sz w:val="32"/>
          <w:szCs w:val="32"/>
        </w:rPr>
        <w:t>достигли</w:t>
      </w:r>
      <w:r w:rsidRPr="00BE5662">
        <w:rPr>
          <w:rFonts w:ascii="Times New Roman" w:hAnsi="Times New Roman"/>
          <w:sz w:val="32"/>
          <w:szCs w:val="32"/>
        </w:rPr>
        <w:t xml:space="preserve"> </w:t>
      </w:r>
      <w:r w:rsidR="00380BEA">
        <w:rPr>
          <w:rFonts w:ascii="Times New Roman" w:hAnsi="Times New Roman"/>
          <w:sz w:val="32"/>
          <w:szCs w:val="32"/>
        </w:rPr>
        <w:t xml:space="preserve">сельскохозяйственные предприятия </w:t>
      </w:r>
      <w:r w:rsidRPr="00BE5662">
        <w:rPr>
          <w:rFonts w:ascii="Times New Roman" w:hAnsi="Times New Roman"/>
          <w:sz w:val="32"/>
          <w:szCs w:val="32"/>
        </w:rPr>
        <w:t>по большинству направлений производства.</w:t>
      </w:r>
    </w:p>
    <w:p w:rsidR="00A850E8" w:rsidRPr="00BE5662" w:rsidRDefault="00A850E8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BE5662">
        <w:rPr>
          <w:rFonts w:ascii="Times New Roman" w:hAnsi="Times New Roman"/>
          <w:sz w:val="32"/>
          <w:szCs w:val="32"/>
        </w:rPr>
        <w:t xml:space="preserve">Благодаря совместному  труду  специалистов всех уровней хорошо сработали в отрасли растениеводства. </w:t>
      </w:r>
      <w:r w:rsidR="00380BEA">
        <w:rPr>
          <w:rFonts w:ascii="Times New Roman" w:hAnsi="Times New Roman"/>
          <w:sz w:val="32"/>
          <w:szCs w:val="32"/>
        </w:rPr>
        <w:t>В</w:t>
      </w:r>
      <w:r w:rsidRPr="00BE5662">
        <w:rPr>
          <w:rFonts w:ascii="Times New Roman" w:hAnsi="Times New Roman"/>
          <w:sz w:val="32"/>
          <w:szCs w:val="32"/>
        </w:rPr>
        <w:t>аловый сбор зерновых культур составил 27</w:t>
      </w:r>
      <w:r w:rsidR="0007575D">
        <w:rPr>
          <w:rFonts w:ascii="Times New Roman" w:hAnsi="Times New Roman"/>
          <w:sz w:val="32"/>
          <w:szCs w:val="32"/>
        </w:rPr>
        <w:t>507</w:t>
      </w:r>
      <w:r w:rsidRPr="00BE5662">
        <w:rPr>
          <w:rFonts w:ascii="Times New Roman" w:hAnsi="Times New Roman"/>
          <w:sz w:val="32"/>
          <w:szCs w:val="32"/>
        </w:rPr>
        <w:t xml:space="preserve"> тонн </w:t>
      </w:r>
      <w:r w:rsidR="00AE7C7F">
        <w:rPr>
          <w:rFonts w:ascii="Times New Roman" w:hAnsi="Times New Roman"/>
          <w:sz w:val="32"/>
          <w:szCs w:val="32"/>
        </w:rPr>
        <w:t xml:space="preserve">или </w:t>
      </w:r>
      <w:r w:rsidRPr="00BE5662">
        <w:rPr>
          <w:rFonts w:ascii="Times New Roman" w:hAnsi="Times New Roman"/>
          <w:sz w:val="32"/>
          <w:szCs w:val="32"/>
        </w:rPr>
        <w:t xml:space="preserve">97%  к уровню прошлого года. Урожайность возросла на </w:t>
      </w:r>
      <w:r w:rsidR="00AE7C7F">
        <w:rPr>
          <w:rFonts w:ascii="Times New Roman" w:hAnsi="Times New Roman"/>
          <w:sz w:val="32"/>
          <w:szCs w:val="32"/>
        </w:rPr>
        <w:t>10%</w:t>
      </w:r>
      <w:r w:rsidRPr="00BE5662">
        <w:rPr>
          <w:rFonts w:ascii="Times New Roman" w:hAnsi="Times New Roman"/>
          <w:sz w:val="32"/>
          <w:szCs w:val="32"/>
        </w:rPr>
        <w:t xml:space="preserve"> достигла в целом по району 41,5 ц/га. </w:t>
      </w:r>
    </w:p>
    <w:p w:rsidR="008A34BC" w:rsidRPr="00BE5662" w:rsidRDefault="00A850E8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BE5662">
        <w:rPr>
          <w:rFonts w:ascii="Times New Roman" w:hAnsi="Times New Roman"/>
          <w:sz w:val="32"/>
          <w:szCs w:val="32"/>
        </w:rPr>
        <w:t xml:space="preserve">Лучшие результаты получены в тех хозяйствах, где активно внедрялись новые современные технологии, использовались высокоурожайные сорта, эффективные системы повышения </w:t>
      </w:r>
      <w:r w:rsidRPr="00BE5662">
        <w:rPr>
          <w:rFonts w:ascii="Times New Roman" w:hAnsi="Times New Roman"/>
          <w:sz w:val="32"/>
          <w:szCs w:val="32"/>
        </w:rPr>
        <w:lastRenderedPageBreak/>
        <w:t xml:space="preserve">плодородия почв, защиты растений и ряда других компонентов, составляющих основу высоких урожаев. </w:t>
      </w:r>
    </w:p>
    <w:p w:rsidR="00911138" w:rsidRDefault="00380BEA" w:rsidP="008A34BC">
      <w:pPr>
        <w:spacing w:after="0" w:line="240" w:lineRule="auto"/>
        <w:ind w:firstLine="567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Самый большой</w:t>
      </w:r>
      <w:r w:rsidR="00A850E8" w:rsidRPr="00BE5662">
        <w:rPr>
          <w:rFonts w:ascii="Times New Roman" w:hAnsi="Times New Roman"/>
          <w:sz w:val="32"/>
          <w:szCs w:val="32"/>
        </w:rPr>
        <w:t xml:space="preserve"> валов</w:t>
      </w:r>
      <w:r>
        <w:rPr>
          <w:rFonts w:ascii="Times New Roman" w:hAnsi="Times New Roman"/>
          <w:sz w:val="32"/>
          <w:szCs w:val="32"/>
        </w:rPr>
        <w:t>ый сбор зерна был</w:t>
      </w:r>
      <w:r w:rsidR="00A850E8" w:rsidRPr="00BE5662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получен</w:t>
      </w:r>
      <w:r w:rsidR="00A850E8" w:rsidRPr="00BE5662">
        <w:rPr>
          <w:rFonts w:ascii="Times New Roman" w:hAnsi="Times New Roman"/>
          <w:sz w:val="32"/>
          <w:szCs w:val="32"/>
        </w:rPr>
        <w:t xml:space="preserve"> в СХА «</w:t>
      </w:r>
      <w:r>
        <w:rPr>
          <w:rFonts w:ascii="Times New Roman" w:hAnsi="Times New Roman"/>
          <w:sz w:val="32"/>
          <w:szCs w:val="32"/>
        </w:rPr>
        <w:t>К</w:t>
      </w:r>
      <w:r w:rsidR="00A850E8" w:rsidRPr="00BE5662">
        <w:rPr>
          <w:rFonts w:ascii="Times New Roman" w:hAnsi="Times New Roman"/>
          <w:sz w:val="32"/>
          <w:szCs w:val="32"/>
        </w:rPr>
        <w:t>олхоз «Маяк», где собрано  9,9 тысяч тонн зерна при урожайности 44,0 ц/га. Это 36 % от районного сбора зерна</w:t>
      </w:r>
      <w:r w:rsidR="00A850E8" w:rsidRPr="00911138">
        <w:rPr>
          <w:rFonts w:ascii="Times New Roman" w:hAnsi="Times New Roman"/>
          <w:sz w:val="32"/>
          <w:szCs w:val="32"/>
        </w:rPr>
        <w:t xml:space="preserve">. </w:t>
      </w:r>
      <w:r w:rsidRPr="00911138">
        <w:rPr>
          <w:rFonts w:ascii="Times New Roman" w:hAnsi="Times New Roman"/>
          <w:sz w:val="32"/>
          <w:szCs w:val="32"/>
        </w:rPr>
        <w:t xml:space="preserve">В </w:t>
      </w:r>
      <w:r w:rsidR="00911138" w:rsidRPr="00911138">
        <w:rPr>
          <w:rFonts w:ascii="Times New Roman" w:hAnsi="Times New Roman"/>
          <w:sz w:val="32"/>
          <w:szCs w:val="32"/>
        </w:rPr>
        <w:t xml:space="preserve">2022 году предприятие взяло курс на развитие растениеводства. Ими </w:t>
      </w:r>
      <w:r w:rsidRPr="00911138">
        <w:rPr>
          <w:rFonts w:ascii="Times New Roman" w:hAnsi="Times New Roman"/>
          <w:sz w:val="32"/>
          <w:szCs w:val="32"/>
        </w:rPr>
        <w:t xml:space="preserve">было построено зернохранилище </w:t>
      </w:r>
      <w:r w:rsidR="008B7C65" w:rsidRPr="00911138">
        <w:rPr>
          <w:rFonts w:ascii="Times New Roman" w:hAnsi="Times New Roman"/>
          <w:sz w:val="32"/>
          <w:szCs w:val="32"/>
        </w:rPr>
        <w:t>на 6 тысяч то</w:t>
      </w:r>
      <w:r w:rsidR="008B7C65" w:rsidRPr="00BE5662">
        <w:rPr>
          <w:rFonts w:ascii="Times New Roman" w:hAnsi="Times New Roman"/>
          <w:sz w:val="32"/>
          <w:szCs w:val="32"/>
        </w:rPr>
        <w:t>нн</w:t>
      </w:r>
      <w:r w:rsidR="008B7C65" w:rsidRPr="00911138">
        <w:rPr>
          <w:rFonts w:ascii="Times New Roman" w:hAnsi="Times New Roman"/>
          <w:sz w:val="32"/>
          <w:szCs w:val="32"/>
        </w:rPr>
        <w:t xml:space="preserve"> </w:t>
      </w:r>
      <w:r w:rsidRPr="00911138">
        <w:rPr>
          <w:rFonts w:ascii="Times New Roman" w:hAnsi="Times New Roman"/>
          <w:sz w:val="32"/>
          <w:szCs w:val="32"/>
        </w:rPr>
        <w:t>и зернос</w:t>
      </w:r>
      <w:r w:rsidR="008B7C65">
        <w:rPr>
          <w:rFonts w:ascii="Times New Roman" w:hAnsi="Times New Roman"/>
          <w:sz w:val="32"/>
          <w:szCs w:val="32"/>
        </w:rPr>
        <w:t>ушильный комплекс</w:t>
      </w:r>
      <w:r>
        <w:rPr>
          <w:rFonts w:ascii="Times New Roman" w:hAnsi="Times New Roman"/>
          <w:i/>
          <w:sz w:val="32"/>
          <w:szCs w:val="32"/>
        </w:rPr>
        <w:t>.</w:t>
      </w:r>
      <w:r w:rsidR="00A850E8" w:rsidRPr="00BE5662">
        <w:rPr>
          <w:rFonts w:ascii="Times New Roman" w:hAnsi="Times New Roman"/>
          <w:i/>
          <w:sz w:val="32"/>
          <w:szCs w:val="32"/>
        </w:rPr>
        <w:t xml:space="preserve"> </w:t>
      </w:r>
    </w:p>
    <w:p w:rsidR="00A850E8" w:rsidRPr="00BE5662" w:rsidRDefault="00911138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</w:t>
      </w:r>
      <w:r w:rsidR="00A850E8" w:rsidRPr="00BE5662">
        <w:rPr>
          <w:rFonts w:ascii="Times New Roman" w:hAnsi="Times New Roman"/>
          <w:sz w:val="32"/>
          <w:szCs w:val="32"/>
        </w:rPr>
        <w:t xml:space="preserve"> ООО «Калужская Нива»</w:t>
      </w:r>
      <w:r w:rsidR="0007575D">
        <w:rPr>
          <w:rFonts w:ascii="Times New Roman" w:hAnsi="Times New Roman"/>
          <w:sz w:val="32"/>
          <w:szCs w:val="32"/>
        </w:rPr>
        <w:t xml:space="preserve">, в 2022 году было </w:t>
      </w:r>
      <w:r>
        <w:rPr>
          <w:rFonts w:ascii="Times New Roman" w:hAnsi="Times New Roman"/>
          <w:sz w:val="32"/>
          <w:szCs w:val="32"/>
        </w:rPr>
        <w:t>получено</w:t>
      </w:r>
      <w:r w:rsidR="00513C5E" w:rsidRPr="00BE5662">
        <w:rPr>
          <w:rFonts w:ascii="Times New Roman" w:hAnsi="Times New Roman"/>
          <w:sz w:val="32"/>
          <w:szCs w:val="32"/>
        </w:rPr>
        <w:t xml:space="preserve"> 8,</w:t>
      </w:r>
      <w:r w:rsidR="00513C5E">
        <w:rPr>
          <w:rFonts w:ascii="Times New Roman" w:hAnsi="Times New Roman"/>
          <w:sz w:val="32"/>
          <w:szCs w:val="32"/>
        </w:rPr>
        <w:t>5</w:t>
      </w:r>
      <w:r w:rsidR="00513C5E" w:rsidRPr="00BE5662">
        <w:rPr>
          <w:rFonts w:ascii="Times New Roman" w:hAnsi="Times New Roman"/>
          <w:sz w:val="32"/>
          <w:szCs w:val="32"/>
        </w:rPr>
        <w:t xml:space="preserve"> тысяч тонн </w:t>
      </w:r>
      <w:r>
        <w:rPr>
          <w:rFonts w:ascii="Times New Roman" w:hAnsi="Times New Roman"/>
          <w:sz w:val="32"/>
          <w:szCs w:val="32"/>
        </w:rPr>
        <w:t xml:space="preserve">зерна, </w:t>
      </w:r>
      <w:r w:rsidR="00513C5E" w:rsidRPr="00BE5662">
        <w:rPr>
          <w:rFonts w:ascii="Times New Roman" w:hAnsi="Times New Roman"/>
          <w:sz w:val="32"/>
          <w:szCs w:val="32"/>
        </w:rPr>
        <w:t>при урожайности 49,</w:t>
      </w:r>
      <w:r w:rsidR="00513C5E">
        <w:rPr>
          <w:rFonts w:ascii="Times New Roman" w:hAnsi="Times New Roman"/>
          <w:sz w:val="32"/>
          <w:szCs w:val="32"/>
        </w:rPr>
        <w:t>5</w:t>
      </w:r>
      <w:r w:rsidR="00513C5E" w:rsidRPr="00BE5662">
        <w:rPr>
          <w:rFonts w:ascii="Times New Roman" w:hAnsi="Times New Roman"/>
          <w:sz w:val="32"/>
          <w:szCs w:val="32"/>
        </w:rPr>
        <w:t xml:space="preserve"> ц/га</w:t>
      </w:r>
      <w:r w:rsidR="00513C5E">
        <w:rPr>
          <w:rFonts w:ascii="Times New Roman" w:hAnsi="Times New Roman"/>
          <w:sz w:val="32"/>
          <w:szCs w:val="32"/>
        </w:rPr>
        <w:t>.</w:t>
      </w:r>
      <w:r w:rsidR="00A850E8" w:rsidRPr="00BE5662">
        <w:rPr>
          <w:rFonts w:ascii="Times New Roman" w:hAnsi="Times New Roman"/>
          <w:sz w:val="32"/>
          <w:szCs w:val="32"/>
        </w:rPr>
        <w:t xml:space="preserve"> </w:t>
      </w:r>
      <w:r w:rsidR="00513C5E">
        <w:rPr>
          <w:rFonts w:ascii="Times New Roman" w:hAnsi="Times New Roman"/>
          <w:sz w:val="32"/>
          <w:szCs w:val="32"/>
        </w:rPr>
        <w:t>В</w:t>
      </w:r>
      <w:r w:rsidR="00A850E8" w:rsidRPr="00BE5662">
        <w:rPr>
          <w:rFonts w:ascii="Times New Roman" w:hAnsi="Times New Roman"/>
          <w:sz w:val="32"/>
          <w:szCs w:val="32"/>
        </w:rPr>
        <w:t xml:space="preserve"> ООО «</w:t>
      </w:r>
      <w:proofErr w:type="spellStart"/>
      <w:r w:rsidR="00A850E8" w:rsidRPr="00BE5662">
        <w:rPr>
          <w:rFonts w:ascii="Times New Roman" w:hAnsi="Times New Roman"/>
          <w:sz w:val="32"/>
          <w:szCs w:val="32"/>
        </w:rPr>
        <w:t>Головнино</w:t>
      </w:r>
      <w:proofErr w:type="spellEnd"/>
      <w:r w:rsidR="00A850E8" w:rsidRPr="00BE5662">
        <w:rPr>
          <w:rFonts w:ascii="Times New Roman" w:hAnsi="Times New Roman"/>
          <w:sz w:val="32"/>
          <w:szCs w:val="32"/>
        </w:rPr>
        <w:t>»</w:t>
      </w:r>
      <w:r w:rsidR="00513C5E">
        <w:rPr>
          <w:rFonts w:ascii="Times New Roman" w:hAnsi="Times New Roman"/>
          <w:sz w:val="32"/>
          <w:szCs w:val="32"/>
        </w:rPr>
        <w:t xml:space="preserve"> собрано</w:t>
      </w:r>
      <w:r w:rsidR="00A850E8" w:rsidRPr="00BE5662">
        <w:rPr>
          <w:rFonts w:ascii="Times New Roman" w:hAnsi="Times New Roman"/>
          <w:sz w:val="32"/>
          <w:szCs w:val="32"/>
        </w:rPr>
        <w:t xml:space="preserve"> 5,</w:t>
      </w:r>
      <w:r w:rsidR="00513C5E">
        <w:rPr>
          <w:rFonts w:ascii="Times New Roman" w:hAnsi="Times New Roman"/>
          <w:sz w:val="32"/>
          <w:szCs w:val="32"/>
        </w:rPr>
        <w:t>7</w:t>
      </w:r>
      <w:r w:rsidR="00A850E8" w:rsidRPr="00BE5662">
        <w:rPr>
          <w:rFonts w:ascii="Times New Roman" w:hAnsi="Times New Roman"/>
          <w:sz w:val="32"/>
          <w:szCs w:val="32"/>
        </w:rPr>
        <w:t xml:space="preserve"> тысяч тонн</w:t>
      </w:r>
      <w:r w:rsidR="00513C5E">
        <w:rPr>
          <w:rFonts w:ascii="Times New Roman" w:hAnsi="Times New Roman"/>
          <w:sz w:val="32"/>
          <w:szCs w:val="32"/>
        </w:rPr>
        <w:t xml:space="preserve"> зерна с </w:t>
      </w:r>
      <w:r w:rsidR="00E251C5">
        <w:rPr>
          <w:rFonts w:ascii="Times New Roman" w:hAnsi="Times New Roman"/>
          <w:sz w:val="32"/>
          <w:szCs w:val="32"/>
        </w:rPr>
        <w:t>урожайностью</w:t>
      </w:r>
      <w:r w:rsidR="00A850E8" w:rsidRPr="00BE5662">
        <w:rPr>
          <w:rFonts w:ascii="Times New Roman" w:hAnsi="Times New Roman"/>
          <w:sz w:val="32"/>
          <w:szCs w:val="32"/>
        </w:rPr>
        <w:t xml:space="preserve"> 51,</w:t>
      </w:r>
      <w:r w:rsidR="00513C5E">
        <w:rPr>
          <w:rFonts w:ascii="Times New Roman" w:hAnsi="Times New Roman"/>
          <w:sz w:val="32"/>
          <w:szCs w:val="32"/>
        </w:rPr>
        <w:t>8</w:t>
      </w:r>
      <w:r w:rsidR="00A850E8" w:rsidRPr="00BE5662">
        <w:rPr>
          <w:rFonts w:ascii="Times New Roman" w:hAnsi="Times New Roman"/>
          <w:sz w:val="32"/>
          <w:szCs w:val="32"/>
        </w:rPr>
        <w:t xml:space="preserve"> ц/ га. Это самый высокий результат по урожайности. Около 1</w:t>
      </w:r>
      <w:r w:rsidR="00875732">
        <w:rPr>
          <w:rFonts w:ascii="Times New Roman" w:hAnsi="Times New Roman"/>
          <w:sz w:val="32"/>
          <w:szCs w:val="32"/>
        </w:rPr>
        <w:t xml:space="preserve"> </w:t>
      </w:r>
      <w:r w:rsidR="00A850E8" w:rsidRPr="00BE5662">
        <w:rPr>
          <w:rFonts w:ascii="Times New Roman" w:hAnsi="Times New Roman"/>
          <w:sz w:val="32"/>
          <w:szCs w:val="32"/>
        </w:rPr>
        <w:t>3</w:t>
      </w:r>
      <w:r w:rsidR="00875732">
        <w:rPr>
          <w:rFonts w:ascii="Times New Roman" w:hAnsi="Times New Roman"/>
          <w:sz w:val="32"/>
          <w:szCs w:val="32"/>
        </w:rPr>
        <w:t>00</w:t>
      </w:r>
      <w:r w:rsidR="00A850E8" w:rsidRPr="00BE5662">
        <w:rPr>
          <w:rFonts w:ascii="Times New Roman" w:hAnsi="Times New Roman"/>
          <w:sz w:val="32"/>
          <w:szCs w:val="32"/>
        </w:rPr>
        <w:t xml:space="preserve"> тонн </w:t>
      </w:r>
      <w:r w:rsidR="0007575D">
        <w:rPr>
          <w:rFonts w:ascii="Times New Roman" w:hAnsi="Times New Roman"/>
          <w:sz w:val="32"/>
          <w:szCs w:val="32"/>
        </w:rPr>
        <w:t xml:space="preserve">зерна </w:t>
      </w:r>
      <w:r w:rsidR="00513C5E">
        <w:rPr>
          <w:rFonts w:ascii="Times New Roman" w:hAnsi="Times New Roman"/>
          <w:sz w:val="32"/>
          <w:szCs w:val="32"/>
        </w:rPr>
        <w:t xml:space="preserve">произведено в </w:t>
      </w:r>
      <w:r w:rsidR="00A850E8" w:rsidRPr="00BE5662">
        <w:rPr>
          <w:rFonts w:ascii="Times New Roman" w:hAnsi="Times New Roman"/>
          <w:sz w:val="32"/>
          <w:szCs w:val="32"/>
        </w:rPr>
        <w:t xml:space="preserve">КФХ. </w:t>
      </w:r>
    </w:p>
    <w:p w:rsidR="00911138" w:rsidRDefault="00513C5E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513C5E">
        <w:rPr>
          <w:rFonts w:ascii="Times New Roman" w:hAnsi="Times New Roman"/>
          <w:sz w:val="32"/>
          <w:szCs w:val="32"/>
        </w:rPr>
        <w:t>В 2022 г.</w:t>
      </w:r>
      <w:r>
        <w:rPr>
          <w:rFonts w:ascii="Times New Roman" w:hAnsi="Times New Roman"/>
          <w:i/>
          <w:sz w:val="32"/>
          <w:szCs w:val="32"/>
        </w:rPr>
        <w:t xml:space="preserve"> </w:t>
      </w:r>
      <w:r w:rsidR="00A850E8" w:rsidRPr="00BE5662">
        <w:rPr>
          <w:rFonts w:ascii="Times New Roman" w:hAnsi="Times New Roman"/>
          <w:sz w:val="32"/>
          <w:szCs w:val="32"/>
        </w:rPr>
        <w:t xml:space="preserve">было получено 8457 тонн семян рапса, при урожайности 25,2 ц/га. </w:t>
      </w:r>
    </w:p>
    <w:p w:rsidR="000354D0" w:rsidRPr="00BE5662" w:rsidRDefault="00513C5E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</w:t>
      </w:r>
      <w:r w:rsidR="00A850E8" w:rsidRPr="00BE5662">
        <w:rPr>
          <w:rFonts w:ascii="Times New Roman" w:hAnsi="Times New Roman"/>
          <w:sz w:val="32"/>
          <w:szCs w:val="32"/>
        </w:rPr>
        <w:t xml:space="preserve">аловый сбор картофеля </w:t>
      </w:r>
      <w:r w:rsidR="0007575D">
        <w:rPr>
          <w:rFonts w:ascii="Times New Roman" w:hAnsi="Times New Roman"/>
          <w:sz w:val="32"/>
          <w:szCs w:val="32"/>
        </w:rPr>
        <w:t xml:space="preserve">во всех </w:t>
      </w:r>
      <w:r w:rsidR="00541AB0">
        <w:rPr>
          <w:rFonts w:ascii="Times New Roman" w:hAnsi="Times New Roman"/>
          <w:sz w:val="32"/>
          <w:szCs w:val="32"/>
        </w:rPr>
        <w:t xml:space="preserve">категориях хозяйств </w:t>
      </w:r>
      <w:r w:rsidR="00441B94">
        <w:rPr>
          <w:rFonts w:ascii="Times New Roman" w:hAnsi="Times New Roman"/>
          <w:sz w:val="32"/>
          <w:szCs w:val="32"/>
        </w:rPr>
        <w:t xml:space="preserve">составил </w:t>
      </w:r>
      <w:r w:rsidR="00541AB0">
        <w:rPr>
          <w:rFonts w:ascii="Times New Roman" w:hAnsi="Times New Roman"/>
          <w:sz w:val="32"/>
          <w:szCs w:val="32"/>
        </w:rPr>
        <w:t xml:space="preserve">14 816 </w:t>
      </w:r>
      <w:r w:rsidR="00441B94">
        <w:rPr>
          <w:rFonts w:ascii="Times New Roman" w:hAnsi="Times New Roman"/>
          <w:sz w:val="32"/>
          <w:szCs w:val="32"/>
        </w:rPr>
        <w:t>т</w:t>
      </w:r>
      <w:r w:rsidR="00911138">
        <w:rPr>
          <w:rFonts w:ascii="Times New Roman" w:hAnsi="Times New Roman"/>
          <w:sz w:val="32"/>
          <w:szCs w:val="32"/>
        </w:rPr>
        <w:t>онн.</w:t>
      </w:r>
      <w:r w:rsidR="00441B94">
        <w:rPr>
          <w:rFonts w:ascii="Times New Roman" w:hAnsi="Times New Roman"/>
          <w:sz w:val="32"/>
          <w:szCs w:val="32"/>
        </w:rPr>
        <w:t xml:space="preserve"> </w:t>
      </w:r>
      <w:r w:rsidR="00911138">
        <w:rPr>
          <w:rFonts w:ascii="Times New Roman" w:hAnsi="Times New Roman"/>
          <w:sz w:val="32"/>
          <w:szCs w:val="32"/>
        </w:rPr>
        <w:t>В основном, производством картофеля в районе занимаются</w:t>
      </w:r>
      <w:r w:rsidR="00911138" w:rsidRPr="00BE5662">
        <w:rPr>
          <w:rFonts w:ascii="Times New Roman" w:hAnsi="Times New Roman"/>
          <w:sz w:val="32"/>
          <w:szCs w:val="32"/>
        </w:rPr>
        <w:t xml:space="preserve"> КФХ. </w:t>
      </w:r>
      <w:r w:rsidR="00911138">
        <w:rPr>
          <w:rFonts w:ascii="Times New Roman" w:hAnsi="Times New Roman"/>
          <w:sz w:val="32"/>
          <w:szCs w:val="32"/>
        </w:rPr>
        <w:t>Ими</w:t>
      </w:r>
      <w:r w:rsidR="00441B94">
        <w:rPr>
          <w:rFonts w:ascii="Times New Roman" w:hAnsi="Times New Roman"/>
          <w:sz w:val="32"/>
          <w:szCs w:val="32"/>
        </w:rPr>
        <w:t xml:space="preserve"> </w:t>
      </w:r>
      <w:r w:rsidR="00911138">
        <w:rPr>
          <w:rFonts w:ascii="Times New Roman" w:hAnsi="Times New Roman"/>
          <w:sz w:val="32"/>
          <w:szCs w:val="32"/>
        </w:rPr>
        <w:t>получено</w:t>
      </w:r>
      <w:r w:rsidR="00441B94">
        <w:rPr>
          <w:rFonts w:ascii="Times New Roman" w:hAnsi="Times New Roman"/>
          <w:sz w:val="32"/>
          <w:szCs w:val="32"/>
        </w:rPr>
        <w:t xml:space="preserve"> </w:t>
      </w:r>
      <w:r w:rsidR="00A850E8" w:rsidRPr="00BE5662">
        <w:rPr>
          <w:rFonts w:ascii="Times New Roman" w:hAnsi="Times New Roman"/>
          <w:sz w:val="32"/>
          <w:szCs w:val="32"/>
        </w:rPr>
        <w:t>3132 тонн</w:t>
      </w:r>
      <w:r w:rsidR="00911138">
        <w:rPr>
          <w:rFonts w:ascii="Times New Roman" w:hAnsi="Times New Roman"/>
          <w:sz w:val="32"/>
          <w:szCs w:val="32"/>
        </w:rPr>
        <w:t>ы</w:t>
      </w:r>
      <w:r w:rsidR="00A850E8" w:rsidRPr="00BE5662">
        <w:rPr>
          <w:rFonts w:ascii="Times New Roman" w:hAnsi="Times New Roman"/>
          <w:sz w:val="32"/>
          <w:szCs w:val="32"/>
        </w:rPr>
        <w:t xml:space="preserve"> при урожайности </w:t>
      </w:r>
      <w:r w:rsidR="00911138">
        <w:rPr>
          <w:rFonts w:ascii="Times New Roman" w:hAnsi="Times New Roman"/>
          <w:sz w:val="32"/>
          <w:szCs w:val="32"/>
        </w:rPr>
        <w:t xml:space="preserve">186 </w:t>
      </w:r>
      <w:r w:rsidR="00A850E8" w:rsidRPr="00BE5662">
        <w:rPr>
          <w:rFonts w:ascii="Times New Roman" w:hAnsi="Times New Roman"/>
          <w:sz w:val="32"/>
          <w:szCs w:val="32"/>
        </w:rPr>
        <w:t xml:space="preserve"> ц/га, </w:t>
      </w:r>
      <w:r w:rsidR="00911138">
        <w:rPr>
          <w:rFonts w:ascii="Times New Roman" w:hAnsi="Times New Roman"/>
          <w:sz w:val="32"/>
          <w:szCs w:val="32"/>
        </w:rPr>
        <w:t xml:space="preserve">что </w:t>
      </w:r>
      <w:r w:rsidR="00A850E8" w:rsidRPr="00BE5662">
        <w:rPr>
          <w:rFonts w:ascii="Times New Roman" w:hAnsi="Times New Roman"/>
          <w:sz w:val="32"/>
          <w:szCs w:val="32"/>
        </w:rPr>
        <w:t>больше прошлогодних показателей на 12 %. В числе лидеров КФХ Ишаков Ю. В. – 1</w:t>
      </w:r>
      <w:r w:rsidR="00911138">
        <w:rPr>
          <w:rFonts w:ascii="Times New Roman" w:hAnsi="Times New Roman"/>
          <w:sz w:val="32"/>
          <w:szCs w:val="32"/>
        </w:rPr>
        <w:t xml:space="preserve"> </w:t>
      </w:r>
      <w:r w:rsidR="00A850E8" w:rsidRPr="00BE5662">
        <w:rPr>
          <w:rFonts w:ascii="Times New Roman" w:hAnsi="Times New Roman"/>
          <w:sz w:val="32"/>
          <w:szCs w:val="32"/>
        </w:rPr>
        <w:t>3</w:t>
      </w:r>
      <w:r w:rsidR="00911138">
        <w:rPr>
          <w:rFonts w:ascii="Times New Roman" w:hAnsi="Times New Roman"/>
          <w:sz w:val="32"/>
          <w:szCs w:val="32"/>
        </w:rPr>
        <w:t>00</w:t>
      </w:r>
      <w:r w:rsidR="00A850E8" w:rsidRPr="00BE5662">
        <w:rPr>
          <w:rFonts w:ascii="Times New Roman" w:hAnsi="Times New Roman"/>
          <w:sz w:val="32"/>
          <w:szCs w:val="32"/>
        </w:rPr>
        <w:t xml:space="preserve"> тонн, КФХ Сазонов А.В. – 750 т., КФХ </w:t>
      </w:r>
      <w:proofErr w:type="spellStart"/>
      <w:r w:rsidR="00A850E8" w:rsidRPr="00BE5662">
        <w:rPr>
          <w:rFonts w:ascii="Times New Roman" w:hAnsi="Times New Roman"/>
          <w:sz w:val="32"/>
          <w:szCs w:val="32"/>
        </w:rPr>
        <w:t>Сиворонов</w:t>
      </w:r>
      <w:proofErr w:type="spellEnd"/>
      <w:r w:rsidR="00A850E8" w:rsidRPr="00BE5662">
        <w:rPr>
          <w:rFonts w:ascii="Times New Roman" w:hAnsi="Times New Roman"/>
          <w:sz w:val="32"/>
          <w:szCs w:val="32"/>
        </w:rPr>
        <w:t xml:space="preserve"> Е.И. – 560 т. </w:t>
      </w:r>
    </w:p>
    <w:p w:rsidR="00A850E8" w:rsidRPr="00BE5662" w:rsidRDefault="00A850E8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BE5662">
        <w:rPr>
          <w:rFonts w:ascii="Times New Roman" w:hAnsi="Times New Roman"/>
          <w:sz w:val="32"/>
          <w:szCs w:val="32"/>
        </w:rPr>
        <w:t>Выращива</w:t>
      </w:r>
      <w:r w:rsidR="008B7C65">
        <w:rPr>
          <w:rFonts w:ascii="Times New Roman" w:hAnsi="Times New Roman"/>
          <w:sz w:val="32"/>
          <w:szCs w:val="32"/>
        </w:rPr>
        <w:t>ни</w:t>
      </w:r>
      <w:r w:rsidRPr="00BE5662">
        <w:rPr>
          <w:rFonts w:ascii="Times New Roman" w:hAnsi="Times New Roman"/>
          <w:sz w:val="32"/>
          <w:szCs w:val="32"/>
        </w:rPr>
        <w:t>ем овощ</w:t>
      </w:r>
      <w:r w:rsidR="000354D0" w:rsidRPr="00BE5662">
        <w:rPr>
          <w:rFonts w:ascii="Times New Roman" w:hAnsi="Times New Roman"/>
          <w:sz w:val="32"/>
          <w:szCs w:val="32"/>
        </w:rPr>
        <w:t>ей</w:t>
      </w:r>
      <w:r w:rsidRPr="00BE5662">
        <w:rPr>
          <w:rFonts w:ascii="Times New Roman" w:hAnsi="Times New Roman"/>
          <w:sz w:val="32"/>
          <w:szCs w:val="32"/>
        </w:rPr>
        <w:t xml:space="preserve"> много лет </w:t>
      </w:r>
      <w:proofErr w:type="gramStart"/>
      <w:r w:rsidRPr="00BE5662">
        <w:rPr>
          <w:rFonts w:ascii="Times New Roman" w:hAnsi="Times New Roman"/>
          <w:sz w:val="32"/>
          <w:szCs w:val="32"/>
        </w:rPr>
        <w:t xml:space="preserve">занимаются  </w:t>
      </w:r>
      <w:r w:rsidR="00424260">
        <w:rPr>
          <w:rFonts w:ascii="Times New Roman" w:hAnsi="Times New Roman"/>
          <w:sz w:val="32"/>
          <w:szCs w:val="32"/>
        </w:rPr>
        <w:t>в</w:t>
      </w:r>
      <w:proofErr w:type="gramEnd"/>
      <w:r w:rsidR="00424260">
        <w:rPr>
          <w:rFonts w:ascii="Times New Roman" w:hAnsi="Times New Roman"/>
          <w:sz w:val="32"/>
          <w:szCs w:val="32"/>
        </w:rPr>
        <w:t xml:space="preserve"> </w:t>
      </w:r>
      <w:r w:rsidRPr="00BE5662">
        <w:rPr>
          <w:rFonts w:ascii="Times New Roman" w:hAnsi="Times New Roman"/>
          <w:sz w:val="32"/>
          <w:szCs w:val="32"/>
        </w:rPr>
        <w:t xml:space="preserve">КФХ Кузнецова С.И. и </w:t>
      </w:r>
      <w:proofErr w:type="spellStart"/>
      <w:r w:rsidRPr="00BE5662">
        <w:rPr>
          <w:rFonts w:ascii="Times New Roman" w:hAnsi="Times New Roman"/>
          <w:sz w:val="32"/>
          <w:szCs w:val="32"/>
        </w:rPr>
        <w:t>Сиворонова</w:t>
      </w:r>
      <w:proofErr w:type="spellEnd"/>
      <w:r w:rsidRPr="00BE5662">
        <w:rPr>
          <w:rFonts w:ascii="Times New Roman" w:hAnsi="Times New Roman"/>
          <w:sz w:val="32"/>
          <w:szCs w:val="32"/>
        </w:rPr>
        <w:t xml:space="preserve"> Е.И. </w:t>
      </w:r>
      <w:r w:rsidR="00424260">
        <w:rPr>
          <w:rFonts w:ascii="Times New Roman" w:hAnsi="Times New Roman"/>
          <w:sz w:val="32"/>
          <w:szCs w:val="32"/>
        </w:rPr>
        <w:t xml:space="preserve">В 2022 году к ним присоединились КФХ </w:t>
      </w:r>
      <w:proofErr w:type="spellStart"/>
      <w:r w:rsidR="00424260">
        <w:rPr>
          <w:rFonts w:ascii="Times New Roman" w:hAnsi="Times New Roman"/>
          <w:sz w:val="32"/>
          <w:szCs w:val="32"/>
        </w:rPr>
        <w:t>Чернокоз</w:t>
      </w:r>
      <w:proofErr w:type="spellEnd"/>
      <w:r w:rsidR="00424260">
        <w:rPr>
          <w:rFonts w:ascii="Times New Roman" w:hAnsi="Times New Roman"/>
          <w:sz w:val="32"/>
          <w:szCs w:val="32"/>
        </w:rPr>
        <w:t xml:space="preserve"> Екатерины Александровны и Куликовой Ирины Викторовны. Всего</w:t>
      </w:r>
      <w:r w:rsidR="00441B94">
        <w:rPr>
          <w:rFonts w:ascii="Times New Roman" w:hAnsi="Times New Roman"/>
          <w:sz w:val="32"/>
          <w:szCs w:val="32"/>
        </w:rPr>
        <w:t xml:space="preserve"> </w:t>
      </w:r>
      <w:r w:rsidRPr="00BE5662">
        <w:rPr>
          <w:rFonts w:ascii="Times New Roman" w:hAnsi="Times New Roman"/>
          <w:sz w:val="32"/>
          <w:szCs w:val="32"/>
        </w:rPr>
        <w:t>собрано 1016 тонн моркови, столовой свеклы, капусты.</w:t>
      </w:r>
    </w:p>
    <w:p w:rsidR="00A850E8" w:rsidRPr="00BE5662" w:rsidRDefault="00A850E8" w:rsidP="000354D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E5662">
        <w:rPr>
          <w:rFonts w:ascii="Times New Roman" w:hAnsi="Times New Roman"/>
          <w:sz w:val="32"/>
          <w:szCs w:val="32"/>
        </w:rPr>
        <w:t>Среди районов Калужской области наш район занимает 2 место по валовому производству зерна и первое место по урожайности. А также 4 место по валовому производству картофеля</w:t>
      </w:r>
      <w:r w:rsidR="008B7C65">
        <w:rPr>
          <w:rFonts w:ascii="Times New Roman" w:hAnsi="Times New Roman"/>
          <w:sz w:val="32"/>
          <w:szCs w:val="32"/>
        </w:rPr>
        <w:t xml:space="preserve"> и овощей</w:t>
      </w:r>
      <w:r w:rsidRPr="00BE5662">
        <w:rPr>
          <w:rFonts w:ascii="Times New Roman" w:hAnsi="Times New Roman"/>
          <w:sz w:val="32"/>
          <w:szCs w:val="32"/>
        </w:rPr>
        <w:t>.</w:t>
      </w:r>
    </w:p>
    <w:p w:rsidR="00E37D66" w:rsidRDefault="00A850E8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BE5662">
        <w:rPr>
          <w:rFonts w:ascii="Times New Roman" w:hAnsi="Times New Roman"/>
          <w:sz w:val="32"/>
          <w:szCs w:val="32"/>
        </w:rPr>
        <w:t xml:space="preserve">    Радует положительной динамикой ключевая </w:t>
      </w:r>
      <w:r w:rsidR="000354D0" w:rsidRPr="00BE5662">
        <w:rPr>
          <w:rFonts w:ascii="Times New Roman" w:hAnsi="Times New Roman"/>
          <w:sz w:val="32"/>
          <w:szCs w:val="32"/>
        </w:rPr>
        <w:t xml:space="preserve">сельскохозяйственная </w:t>
      </w:r>
      <w:r w:rsidRPr="00BE5662">
        <w:rPr>
          <w:rFonts w:ascii="Times New Roman" w:hAnsi="Times New Roman"/>
          <w:sz w:val="32"/>
          <w:szCs w:val="32"/>
        </w:rPr>
        <w:t xml:space="preserve">отрасль </w:t>
      </w:r>
      <w:r w:rsidR="000354D0" w:rsidRPr="00BE5662">
        <w:rPr>
          <w:rFonts w:ascii="Times New Roman" w:hAnsi="Times New Roman"/>
          <w:sz w:val="32"/>
          <w:szCs w:val="32"/>
        </w:rPr>
        <w:t xml:space="preserve">района </w:t>
      </w:r>
      <w:r w:rsidRPr="00BE5662">
        <w:rPr>
          <w:rFonts w:ascii="Times New Roman" w:hAnsi="Times New Roman"/>
          <w:sz w:val="32"/>
          <w:szCs w:val="32"/>
        </w:rPr>
        <w:t xml:space="preserve">– молочное скотоводство. При тех высоких </w:t>
      </w:r>
      <w:r w:rsidR="00875732" w:rsidRPr="00BE5662">
        <w:rPr>
          <w:rFonts w:ascii="Times New Roman" w:hAnsi="Times New Roman"/>
          <w:sz w:val="32"/>
          <w:szCs w:val="32"/>
        </w:rPr>
        <w:t>показател</w:t>
      </w:r>
      <w:r w:rsidR="00875732">
        <w:rPr>
          <w:rFonts w:ascii="Times New Roman" w:hAnsi="Times New Roman"/>
          <w:sz w:val="32"/>
          <w:szCs w:val="32"/>
        </w:rPr>
        <w:t>ях,</w:t>
      </w:r>
      <w:r w:rsidR="00E37D66">
        <w:rPr>
          <w:rFonts w:ascii="Times New Roman" w:hAnsi="Times New Roman"/>
          <w:sz w:val="32"/>
          <w:szCs w:val="32"/>
        </w:rPr>
        <w:t xml:space="preserve"> </w:t>
      </w:r>
      <w:r w:rsidR="00424260">
        <w:rPr>
          <w:rFonts w:ascii="Times New Roman" w:hAnsi="Times New Roman"/>
          <w:sz w:val="32"/>
          <w:szCs w:val="32"/>
        </w:rPr>
        <w:t xml:space="preserve">что были достигнуты в </w:t>
      </w:r>
      <w:r w:rsidR="00E37D66">
        <w:rPr>
          <w:rFonts w:ascii="Times New Roman" w:hAnsi="Times New Roman"/>
          <w:sz w:val="32"/>
          <w:szCs w:val="32"/>
        </w:rPr>
        <w:t>прошлы</w:t>
      </w:r>
      <w:r w:rsidR="00424260">
        <w:rPr>
          <w:rFonts w:ascii="Times New Roman" w:hAnsi="Times New Roman"/>
          <w:sz w:val="32"/>
          <w:szCs w:val="32"/>
        </w:rPr>
        <w:t>е</w:t>
      </w:r>
      <w:r w:rsidR="00E37D66">
        <w:rPr>
          <w:rFonts w:ascii="Times New Roman" w:hAnsi="Times New Roman"/>
          <w:sz w:val="32"/>
          <w:szCs w:val="32"/>
        </w:rPr>
        <w:t xml:space="preserve"> </w:t>
      </w:r>
      <w:r w:rsidR="00424260">
        <w:rPr>
          <w:rFonts w:ascii="Times New Roman" w:hAnsi="Times New Roman"/>
          <w:sz w:val="32"/>
          <w:szCs w:val="32"/>
        </w:rPr>
        <w:t>годы</w:t>
      </w:r>
      <w:r w:rsidRPr="00BE5662">
        <w:rPr>
          <w:rFonts w:ascii="Times New Roman" w:hAnsi="Times New Roman"/>
          <w:sz w:val="32"/>
          <w:szCs w:val="32"/>
        </w:rPr>
        <w:t xml:space="preserve">, все труднее </w:t>
      </w:r>
      <w:r w:rsidR="00875732">
        <w:rPr>
          <w:rFonts w:ascii="Times New Roman" w:hAnsi="Times New Roman"/>
          <w:sz w:val="32"/>
          <w:szCs w:val="32"/>
        </w:rPr>
        <w:t>получать</w:t>
      </w:r>
      <w:r w:rsidR="008B7C65">
        <w:rPr>
          <w:rFonts w:ascii="Times New Roman" w:hAnsi="Times New Roman"/>
          <w:sz w:val="32"/>
          <w:szCs w:val="32"/>
        </w:rPr>
        <w:t xml:space="preserve"> прибавку в </w:t>
      </w:r>
      <w:r w:rsidR="00E37D66">
        <w:rPr>
          <w:rFonts w:ascii="Times New Roman" w:hAnsi="Times New Roman"/>
          <w:sz w:val="32"/>
          <w:szCs w:val="32"/>
        </w:rPr>
        <w:t xml:space="preserve"> производств</w:t>
      </w:r>
      <w:r w:rsidR="008B7C65">
        <w:rPr>
          <w:rFonts w:ascii="Times New Roman" w:hAnsi="Times New Roman"/>
          <w:sz w:val="32"/>
          <w:szCs w:val="32"/>
        </w:rPr>
        <w:t>е молока</w:t>
      </w:r>
      <w:r w:rsidRPr="00BE5662">
        <w:rPr>
          <w:rFonts w:ascii="Times New Roman" w:hAnsi="Times New Roman"/>
          <w:sz w:val="32"/>
          <w:szCs w:val="32"/>
        </w:rPr>
        <w:t xml:space="preserve">. </w:t>
      </w:r>
    </w:p>
    <w:p w:rsidR="00E37D66" w:rsidRPr="00BE5662" w:rsidRDefault="00E37D66" w:rsidP="00E37D66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BE5662">
        <w:rPr>
          <w:rFonts w:ascii="Times New Roman" w:hAnsi="Times New Roman"/>
          <w:sz w:val="32"/>
          <w:szCs w:val="32"/>
        </w:rPr>
        <w:t xml:space="preserve">   Поголовье крупного рогатого скота </w:t>
      </w:r>
      <w:r w:rsidR="008B7C65">
        <w:rPr>
          <w:rFonts w:ascii="Times New Roman" w:hAnsi="Times New Roman"/>
          <w:sz w:val="32"/>
          <w:szCs w:val="32"/>
        </w:rPr>
        <w:t xml:space="preserve">молочного направления </w:t>
      </w:r>
      <w:r w:rsidRPr="00BE5662">
        <w:rPr>
          <w:rFonts w:ascii="Times New Roman" w:hAnsi="Times New Roman"/>
          <w:sz w:val="32"/>
          <w:szCs w:val="32"/>
        </w:rPr>
        <w:t>увеличилось на 548 голов и составило 13690 голов (рост 4 %), в том числе коров 6670 с приростом 46 голов (1 % роста).</w:t>
      </w:r>
    </w:p>
    <w:p w:rsidR="00E37D66" w:rsidRDefault="00E37D66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</w:t>
      </w:r>
      <w:r w:rsidR="00A850E8" w:rsidRPr="00BE5662">
        <w:rPr>
          <w:rFonts w:ascii="Times New Roman" w:hAnsi="Times New Roman"/>
          <w:sz w:val="32"/>
          <w:szCs w:val="32"/>
        </w:rPr>
        <w:t>а 2022 год сельскохозяйственными предприятиями произведено 66</w:t>
      </w:r>
      <w:r w:rsidR="00424260">
        <w:rPr>
          <w:rFonts w:ascii="Times New Roman" w:hAnsi="Times New Roman"/>
          <w:sz w:val="32"/>
          <w:szCs w:val="32"/>
        </w:rPr>
        <w:t xml:space="preserve"> </w:t>
      </w:r>
      <w:r w:rsidR="00A850E8" w:rsidRPr="00BE5662">
        <w:rPr>
          <w:rFonts w:ascii="Times New Roman" w:hAnsi="Times New Roman"/>
          <w:sz w:val="32"/>
          <w:szCs w:val="32"/>
        </w:rPr>
        <w:t xml:space="preserve">690 тонн молока, что на </w:t>
      </w:r>
      <w:r w:rsidR="00424260">
        <w:rPr>
          <w:rFonts w:ascii="Times New Roman" w:hAnsi="Times New Roman"/>
          <w:sz w:val="32"/>
          <w:szCs w:val="32"/>
        </w:rPr>
        <w:t>4,5 % больше уровня 2021 года.</w:t>
      </w:r>
      <w:r w:rsidR="00A850E8" w:rsidRPr="00BE5662">
        <w:rPr>
          <w:rFonts w:ascii="Times New Roman" w:hAnsi="Times New Roman"/>
          <w:sz w:val="32"/>
          <w:szCs w:val="32"/>
        </w:rPr>
        <w:t xml:space="preserve"> </w:t>
      </w:r>
    </w:p>
    <w:p w:rsidR="00127938" w:rsidRDefault="00E37D66" w:rsidP="00E37D66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С</w:t>
      </w:r>
      <w:r w:rsidRPr="00BE5662">
        <w:rPr>
          <w:rFonts w:ascii="Times New Roman" w:hAnsi="Times New Roman"/>
          <w:sz w:val="32"/>
          <w:szCs w:val="32"/>
        </w:rPr>
        <w:t>писок рекордсменов по валовому производству молока возглавл</w:t>
      </w:r>
      <w:r>
        <w:rPr>
          <w:rFonts w:ascii="Times New Roman" w:hAnsi="Times New Roman"/>
          <w:sz w:val="32"/>
          <w:szCs w:val="32"/>
        </w:rPr>
        <w:t>яет</w:t>
      </w:r>
      <w:r w:rsidRPr="00BE5662">
        <w:rPr>
          <w:rFonts w:ascii="Times New Roman" w:hAnsi="Times New Roman"/>
          <w:sz w:val="32"/>
          <w:szCs w:val="32"/>
        </w:rPr>
        <w:t xml:space="preserve"> ООО «Калужская Нива»</w:t>
      </w:r>
      <w:r>
        <w:rPr>
          <w:rFonts w:ascii="Times New Roman" w:hAnsi="Times New Roman"/>
          <w:sz w:val="32"/>
          <w:szCs w:val="32"/>
        </w:rPr>
        <w:t xml:space="preserve">, где произведено </w:t>
      </w:r>
      <w:r w:rsidRPr="00BE5662">
        <w:rPr>
          <w:rFonts w:ascii="Times New Roman" w:hAnsi="Times New Roman"/>
          <w:sz w:val="32"/>
          <w:szCs w:val="32"/>
        </w:rPr>
        <w:t>32</w:t>
      </w:r>
      <w:r w:rsidR="00424260">
        <w:rPr>
          <w:rFonts w:ascii="Times New Roman" w:hAnsi="Times New Roman"/>
          <w:sz w:val="32"/>
          <w:szCs w:val="32"/>
        </w:rPr>
        <w:t xml:space="preserve"> </w:t>
      </w:r>
      <w:r w:rsidRPr="00BE5662">
        <w:rPr>
          <w:rFonts w:ascii="Times New Roman" w:hAnsi="Times New Roman"/>
          <w:sz w:val="32"/>
          <w:szCs w:val="32"/>
        </w:rPr>
        <w:t>263 т.- 48% от районного производства (4 % роста), ООО «Молочные продукты» - 22340 т.- 33% от районного надоя (5 % роста)</w:t>
      </w:r>
      <w:r w:rsidR="00127938">
        <w:rPr>
          <w:rFonts w:ascii="Times New Roman" w:hAnsi="Times New Roman"/>
          <w:sz w:val="32"/>
          <w:szCs w:val="32"/>
        </w:rPr>
        <w:t>.</w:t>
      </w:r>
    </w:p>
    <w:p w:rsidR="00E37D66" w:rsidRPr="00BE5662" w:rsidRDefault="00766098" w:rsidP="00E37D66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</w:t>
      </w:r>
      <w:r w:rsidRPr="00A90E34">
        <w:rPr>
          <w:rFonts w:ascii="Times New Roman" w:hAnsi="Times New Roman"/>
          <w:sz w:val="32"/>
          <w:szCs w:val="32"/>
        </w:rPr>
        <w:t xml:space="preserve">ООО СП «Калужское» произведено </w:t>
      </w:r>
      <w:r w:rsidR="003253C1" w:rsidRPr="00A90E34">
        <w:rPr>
          <w:rFonts w:ascii="Times New Roman" w:hAnsi="Times New Roman"/>
          <w:sz w:val="32"/>
          <w:szCs w:val="32"/>
        </w:rPr>
        <w:t>7 129</w:t>
      </w:r>
      <w:r w:rsidRPr="00A90E34">
        <w:rPr>
          <w:rFonts w:ascii="Times New Roman" w:hAnsi="Times New Roman"/>
          <w:sz w:val="32"/>
          <w:szCs w:val="32"/>
        </w:rPr>
        <w:t xml:space="preserve"> тонн</w:t>
      </w:r>
      <w:r>
        <w:rPr>
          <w:rFonts w:ascii="Times New Roman" w:hAnsi="Times New Roman"/>
          <w:sz w:val="32"/>
          <w:szCs w:val="32"/>
        </w:rPr>
        <w:t xml:space="preserve"> молока, В </w:t>
      </w:r>
      <w:r w:rsidR="00E37D66" w:rsidRPr="00A90E34">
        <w:rPr>
          <w:rFonts w:ascii="Times New Roman" w:hAnsi="Times New Roman"/>
          <w:sz w:val="32"/>
          <w:szCs w:val="32"/>
        </w:rPr>
        <w:t>ООО «</w:t>
      </w:r>
      <w:proofErr w:type="spellStart"/>
      <w:r w:rsidR="00E37D66" w:rsidRPr="00A90E34">
        <w:rPr>
          <w:rFonts w:ascii="Times New Roman" w:hAnsi="Times New Roman"/>
          <w:sz w:val="32"/>
          <w:szCs w:val="32"/>
        </w:rPr>
        <w:t>Оптинские</w:t>
      </w:r>
      <w:proofErr w:type="spellEnd"/>
      <w:r w:rsidR="00E37D66" w:rsidRPr="00A90E34">
        <w:rPr>
          <w:rFonts w:ascii="Times New Roman" w:hAnsi="Times New Roman"/>
          <w:sz w:val="32"/>
          <w:szCs w:val="32"/>
        </w:rPr>
        <w:t xml:space="preserve"> просторы»</w:t>
      </w:r>
      <w:r w:rsidR="00E37D66" w:rsidRPr="00BE5662">
        <w:rPr>
          <w:rFonts w:ascii="Times New Roman" w:hAnsi="Times New Roman"/>
          <w:i/>
          <w:sz w:val="32"/>
          <w:szCs w:val="32"/>
        </w:rPr>
        <w:t xml:space="preserve"> - </w:t>
      </w:r>
      <w:r w:rsidR="00E37D66" w:rsidRPr="00BE5662">
        <w:rPr>
          <w:rFonts w:ascii="Times New Roman" w:hAnsi="Times New Roman"/>
          <w:sz w:val="32"/>
          <w:szCs w:val="32"/>
        </w:rPr>
        <w:t xml:space="preserve"> 4957 т</w:t>
      </w:r>
      <w:r>
        <w:rPr>
          <w:rFonts w:ascii="Times New Roman" w:hAnsi="Times New Roman"/>
          <w:sz w:val="32"/>
          <w:szCs w:val="32"/>
        </w:rPr>
        <w:t>онн</w:t>
      </w:r>
      <w:r w:rsidR="00875732">
        <w:rPr>
          <w:rFonts w:ascii="Times New Roman" w:hAnsi="Times New Roman"/>
          <w:sz w:val="32"/>
          <w:szCs w:val="32"/>
        </w:rPr>
        <w:t>.</w:t>
      </w:r>
      <w:r w:rsidR="00E37D66" w:rsidRPr="00BE5662">
        <w:rPr>
          <w:rFonts w:ascii="Times New Roman" w:hAnsi="Times New Roman"/>
          <w:sz w:val="32"/>
          <w:szCs w:val="32"/>
        </w:rPr>
        <w:t xml:space="preserve"> </w:t>
      </w:r>
    </w:p>
    <w:p w:rsidR="00683D43" w:rsidRPr="00BE5662" w:rsidRDefault="00127938" w:rsidP="00127938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Прошедший</w:t>
      </w:r>
      <w:r w:rsidR="00A850E8" w:rsidRPr="00BE5662">
        <w:rPr>
          <w:rFonts w:ascii="Times New Roman" w:hAnsi="Times New Roman"/>
          <w:sz w:val="32"/>
          <w:szCs w:val="32"/>
        </w:rPr>
        <w:t xml:space="preserve"> год примечателен тем, что в ряде </w:t>
      </w:r>
      <w:proofErr w:type="spellStart"/>
      <w:r w:rsidR="00A850E8" w:rsidRPr="00BE5662">
        <w:rPr>
          <w:rFonts w:ascii="Times New Roman" w:hAnsi="Times New Roman"/>
          <w:sz w:val="32"/>
          <w:szCs w:val="32"/>
        </w:rPr>
        <w:t>сельхозорганизаций</w:t>
      </w:r>
      <w:proofErr w:type="spellEnd"/>
      <w:r w:rsidR="00A850E8" w:rsidRPr="00BE5662">
        <w:rPr>
          <w:rFonts w:ascii="Times New Roman" w:hAnsi="Times New Roman"/>
          <w:sz w:val="32"/>
          <w:szCs w:val="32"/>
        </w:rPr>
        <w:t xml:space="preserve"> покорен новый рубеж по продуктивности животных. </w:t>
      </w:r>
      <w:r>
        <w:rPr>
          <w:rFonts w:ascii="Times New Roman" w:hAnsi="Times New Roman"/>
          <w:sz w:val="32"/>
          <w:szCs w:val="32"/>
        </w:rPr>
        <w:t>В среднем  по району н</w:t>
      </w:r>
      <w:r w:rsidRPr="00BE5662">
        <w:rPr>
          <w:rFonts w:ascii="Times New Roman" w:hAnsi="Times New Roman"/>
          <w:sz w:val="32"/>
          <w:szCs w:val="32"/>
        </w:rPr>
        <w:t>адой от каждой коровы составил 10653 кг</w:t>
      </w:r>
      <w:r>
        <w:rPr>
          <w:rFonts w:ascii="Times New Roman" w:hAnsi="Times New Roman"/>
          <w:sz w:val="32"/>
          <w:szCs w:val="32"/>
        </w:rPr>
        <w:t>. С</w:t>
      </w:r>
      <w:r w:rsidR="00A850E8" w:rsidRPr="00BE5662">
        <w:rPr>
          <w:rFonts w:ascii="Times New Roman" w:hAnsi="Times New Roman"/>
          <w:sz w:val="32"/>
          <w:szCs w:val="32"/>
        </w:rPr>
        <w:t xml:space="preserve">амая высокая продуктивность коров </w:t>
      </w:r>
      <w:r>
        <w:rPr>
          <w:rFonts w:ascii="Times New Roman" w:hAnsi="Times New Roman"/>
          <w:sz w:val="32"/>
          <w:szCs w:val="32"/>
        </w:rPr>
        <w:t xml:space="preserve">сложилась </w:t>
      </w:r>
      <w:r w:rsidR="00A850E8" w:rsidRPr="00BE5662">
        <w:rPr>
          <w:rFonts w:ascii="Times New Roman" w:hAnsi="Times New Roman"/>
          <w:sz w:val="32"/>
          <w:szCs w:val="32"/>
        </w:rPr>
        <w:t>в ООО «Калужская Нива» - 11526 кг., ООО «Молочные продукты» - 10850 кг., ООО «</w:t>
      </w:r>
      <w:proofErr w:type="spellStart"/>
      <w:r w:rsidR="00A850E8" w:rsidRPr="00BE5662">
        <w:rPr>
          <w:rFonts w:ascii="Times New Roman" w:hAnsi="Times New Roman"/>
          <w:sz w:val="32"/>
          <w:szCs w:val="32"/>
        </w:rPr>
        <w:t>Оптинские</w:t>
      </w:r>
      <w:proofErr w:type="spellEnd"/>
      <w:r w:rsidR="00A850E8" w:rsidRPr="00BE5662">
        <w:rPr>
          <w:rFonts w:ascii="Times New Roman" w:hAnsi="Times New Roman"/>
          <w:sz w:val="32"/>
          <w:szCs w:val="32"/>
        </w:rPr>
        <w:t xml:space="preserve"> просторы» -9</w:t>
      </w:r>
      <w:r w:rsidR="00A90E34">
        <w:rPr>
          <w:rFonts w:ascii="Times New Roman" w:hAnsi="Times New Roman"/>
          <w:sz w:val="32"/>
          <w:szCs w:val="32"/>
        </w:rPr>
        <w:t>266</w:t>
      </w:r>
      <w:r w:rsidR="00A850E8" w:rsidRPr="00BE5662">
        <w:rPr>
          <w:rFonts w:ascii="Times New Roman" w:hAnsi="Times New Roman"/>
          <w:sz w:val="32"/>
          <w:szCs w:val="32"/>
        </w:rPr>
        <w:t xml:space="preserve"> кг</w:t>
      </w:r>
      <w:r w:rsidR="00857DF7">
        <w:rPr>
          <w:rFonts w:ascii="Times New Roman" w:hAnsi="Times New Roman"/>
          <w:sz w:val="32"/>
          <w:szCs w:val="32"/>
        </w:rPr>
        <w:t>.</w:t>
      </w:r>
    </w:p>
    <w:p w:rsidR="00A850E8" w:rsidRPr="00BE5662" w:rsidRDefault="00AE2CA0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</w:t>
      </w:r>
      <w:r w:rsidRPr="00BE5662">
        <w:rPr>
          <w:rFonts w:ascii="Times New Roman" w:hAnsi="Times New Roman"/>
          <w:sz w:val="32"/>
          <w:szCs w:val="32"/>
        </w:rPr>
        <w:t xml:space="preserve">реди районов Калужской области </w:t>
      </w:r>
      <w:r>
        <w:rPr>
          <w:rFonts w:ascii="Times New Roman" w:hAnsi="Times New Roman"/>
          <w:sz w:val="32"/>
          <w:szCs w:val="32"/>
        </w:rPr>
        <w:t>сельхозпредприятия района имеют</w:t>
      </w:r>
      <w:r w:rsidR="00A850E8" w:rsidRPr="00BE5662">
        <w:rPr>
          <w:rFonts w:ascii="Times New Roman" w:hAnsi="Times New Roman"/>
          <w:sz w:val="32"/>
          <w:szCs w:val="32"/>
        </w:rPr>
        <w:t xml:space="preserve"> третий результат в валовом производстве молока и </w:t>
      </w:r>
      <w:r w:rsidR="00A850E8" w:rsidRPr="00BE5662">
        <w:rPr>
          <w:rFonts w:ascii="Times New Roman" w:hAnsi="Times New Roman"/>
          <w:i/>
          <w:sz w:val="32"/>
          <w:szCs w:val="32"/>
        </w:rPr>
        <w:t>второй по надою</w:t>
      </w:r>
      <w:r w:rsidR="00A850E8" w:rsidRPr="00BE5662">
        <w:rPr>
          <w:rFonts w:ascii="Times New Roman" w:hAnsi="Times New Roman"/>
          <w:sz w:val="32"/>
          <w:szCs w:val="32"/>
        </w:rPr>
        <w:t xml:space="preserve"> от каждой коровы.</w:t>
      </w:r>
    </w:p>
    <w:p w:rsidR="00A850E8" w:rsidRPr="00BE5662" w:rsidRDefault="00AE2CA0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</w:t>
      </w:r>
      <w:r w:rsidRPr="00BE5662">
        <w:rPr>
          <w:rFonts w:ascii="Times New Roman" w:hAnsi="Times New Roman"/>
          <w:sz w:val="32"/>
          <w:szCs w:val="32"/>
        </w:rPr>
        <w:t xml:space="preserve">  2022 года </w:t>
      </w:r>
      <w:proofErr w:type="spellStart"/>
      <w:r>
        <w:rPr>
          <w:rFonts w:ascii="Times New Roman" w:hAnsi="Times New Roman"/>
          <w:sz w:val="32"/>
          <w:szCs w:val="32"/>
        </w:rPr>
        <w:t>с</w:t>
      </w:r>
      <w:r w:rsidR="00A850E8" w:rsidRPr="00BE5662">
        <w:rPr>
          <w:rFonts w:ascii="Times New Roman" w:hAnsi="Times New Roman"/>
          <w:sz w:val="32"/>
          <w:szCs w:val="32"/>
        </w:rPr>
        <w:t>ельхозорганизации</w:t>
      </w:r>
      <w:proofErr w:type="spellEnd"/>
      <w:r w:rsidR="00A850E8" w:rsidRPr="00BE5662">
        <w:rPr>
          <w:rFonts w:ascii="Times New Roman" w:hAnsi="Times New Roman"/>
          <w:sz w:val="32"/>
          <w:szCs w:val="32"/>
        </w:rPr>
        <w:t xml:space="preserve"> произвели 1389 тонн мяса, что  составило 97,2 % к </w:t>
      </w:r>
      <w:r>
        <w:rPr>
          <w:rFonts w:ascii="Times New Roman" w:hAnsi="Times New Roman"/>
          <w:sz w:val="32"/>
          <w:szCs w:val="32"/>
        </w:rPr>
        <w:t xml:space="preserve">уровню </w:t>
      </w:r>
      <w:r w:rsidR="00A850E8" w:rsidRPr="00BE5662">
        <w:rPr>
          <w:rFonts w:ascii="Times New Roman" w:hAnsi="Times New Roman"/>
          <w:sz w:val="32"/>
          <w:szCs w:val="32"/>
        </w:rPr>
        <w:t>2021 год</w:t>
      </w:r>
      <w:r w:rsidR="00875732">
        <w:rPr>
          <w:rFonts w:ascii="Times New Roman" w:hAnsi="Times New Roman"/>
          <w:sz w:val="32"/>
          <w:szCs w:val="32"/>
        </w:rPr>
        <w:t>а</w:t>
      </w:r>
      <w:r w:rsidR="00A850E8" w:rsidRPr="00BE5662">
        <w:rPr>
          <w:rFonts w:ascii="Times New Roman" w:hAnsi="Times New Roman"/>
          <w:sz w:val="32"/>
          <w:szCs w:val="32"/>
        </w:rPr>
        <w:t>.</w:t>
      </w:r>
    </w:p>
    <w:p w:rsidR="00A850E8" w:rsidRPr="00BE5662" w:rsidRDefault="00127938" w:rsidP="00683D43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</w:t>
      </w:r>
      <w:r w:rsidR="00A850E8" w:rsidRPr="00BE5662">
        <w:rPr>
          <w:rFonts w:ascii="Times New Roman" w:hAnsi="Times New Roman"/>
          <w:sz w:val="32"/>
          <w:szCs w:val="32"/>
        </w:rPr>
        <w:t xml:space="preserve">родолжается </w:t>
      </w:r>
      <w:r w:rsidR="00A850E8" w:rsidRPr="00127938">
        <w:rPr>
          <w:rFonts w:ascii="Times New Roman" w:hAnsi="Times New Roman"/>
          <w:sz w:val="32"/>
          <w:szCs w:val="32"/>
        </w:rPr>
        <w:t xml:space="preserve">рост </w:t>
      </w:r>
      <w:r>
        <w:rPr>
          <w:rFonts w:ascii="Times New Roman" w:hAnsi="Times New Roman"/>
          <w:sz w:val="32"/>
          <w:szCs w:val="32"/>
        </w:rPr>
        <w:t xml:space="preserve">поголовья </w:t>
      </w:r>
      <w:r w:rsidR="00A850E8" w:rsidRPr="00127938">
        <w:rPr>
          <w:rFonts w:ascii="Times New Roman" w:hAnsi="Times New Roman"/>
          <w:sz w:val="32"/>
          <w:szCs w:val="32"/>
        </w:rPr>
        <w:t>специализированного мясного скота</w:t>
      </w:r>
      <w:r w:rsidR="00A850E8" w:rsidRPr="00BE5662">
        <w:rPr>
          <w:rFonts w:ascii="Times New Roman" w:hAnsi="Times New Roman"/>
          <w:i/>
          <w:sz w:val="32"/>
          <w:szCs w:val="32"/>
        </w:rPr>
        <w:t>.</w:t>
      </w:r>
      <w:r w:rsidR="00A850E8" w:rsidRPr="00BE5662">
        <w:rPr>
          <w:rFonts w:ascii="Times New Roman" w:hAnsi="Times New Roman"/>
          <w:sz w:val="32"/>
          <w:szCs w:val="32"/>
        </w:rPr>
        <w:t xml:space="preserve"> На сегодня </w:t>
      </w:r>
      <w:r>
        <w:rPr>
          <w:rFonts w:ascii="Times New Roman" w:hAnsi="Times New Roman"/>
          <w:sz w:val="32"/>
          <w:szCs w:val="32"/>
        </w:rPr>
        <w:t xml:space="preserve">его </w:t>
      </w:r>
      <w:r w:rsidR="00A850E8" w:rsidRPr="00BE5662">
        <w:rPr>
          <w:rFonts w:ascii="Times New Roman" w:hAnsi="Times New Roman"/>
          <w:sz w:val="32"/>
          <w:szCs w:val="32"/>
        </w:rPr>
        <w:t>количество составляет 2051 голова. В этом бизнесе успешно работают малые сельхозпредприятия и фермерские хозяйства. Так среди фермеров производство мяса за 2022 год составило 249 тонн (</w:t>
      </w:r>
      <w:r>
        <w:rPr>
          <w:rFonts w:ascii="Times New Roman" w:hAnsi="Times New Roman"/>
          <w:sz w:val="32"/>
          <w:szCs w:val="32"/>
        </w:rPr>
        <w:t xml:space="preserve">или </w:t>
      </w:r>
      <w:r w:rsidR="00A850E8" w:rsidRPr="00BE5662">
        <w:rPr>
          <w:rFonts w:ascii="Times New Roman" w:hAnsi="Times New Roman"/>
          <w:sz w:val="32"/>
          <w:szCs w:val="32"/>
        </w:rPr>
        <w:t>152 % к уровню прошлого года).</w:t>
      </w:r>
    </w:p>
    <w:p w:rsidR="00A850E8" w:rsidRPr="00BE5662" w:rsidRDefault="00A850E8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BE5662">
        <w:rPr>
          <w:rFonts w:ascii="Times New Roman" w:hAnsi="Times New Roman"/>
          <w:sz w:val="32"/>
          <w:szCs w:val="32"/>
        </w:rPr>
        <w:t xml:space="preserve">    Лидер</w:t>
      </w:r>
      <w:r w:rsidR="00127938">
        <w:rPr>
          <w:rFonts w:ascii="Times New Roman" w:hAnsi="Times New Roman"/>
          <w:sz w:val="32"/>
          <w:szCs w:val="32"/>
        </w:rPr>
        <w:t>ами являются</w:t>
      </w:r>
      <w:r w:rsidRPr="00BE5662">
        <w:rPr>
          <w:rFonts w:ascii="Times New Roman" w:hAnsi="Times New Roman"/>
          <w:sz w:val="32"/>
          <w:szCs w:val="32"/>
        </w:rPr>
        <w:t xml:space="preserve"> КФХ </w:t>
      </w:r>
      <w:proofErr w:type="spellStart"/>
      <w:r w:rsidRPr="00BE5662">
        <w:rPr>
          <w:rFonts w:ascii="Times New Roman" w:hAnsi="Times New Roman"/>
          <w:sz w:val="32"/>
          <w:szCs w:val="32"/>
        </w:rPr>
        <w:t>Неуступкин</w:t>
      </w:r>
      <w:proofErr w:type="spellEnd"/>
      <w:r w:rsidRPr="00BE5662">
        <w:rPr>
          <w:rFonts w:ascii="Times New Roman" w:hAnsi="Times New Roman"/>
          <w:sz w:val="32"/>
          <w:szCs w:val="32"/>
        </w:rPr>
        <w:t xml:space="preserve"> М.Н. – 48 тонн, КФХ Богачевой Н.А. – 33 тонны, КФХ Сазонов А.В. - 17 тонн.</w:t>
      </w:r>
    </w:p>
    <w:p w:rsidR="00A850E8" w:rsidRPr="00BE5662" w:rsidRDefault="00A850E8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BE5662">
        <w:rPr>
          <w:rFonts w:ascii="Times New Roman" w:hAnsi="Times New Roman"/>
          <w:sz w:val="32"/>
          <w:szCs w:val="32"/>
        </w:rPr>
        <w:t xml:space="preserve">    Перспективы быстрого роста демонстрирует садоводство. В </w:t>
      </w:r>
      <w:r w:rsidR="00AE2CA0">
        <w:rPr>
          <w:rFonts w:ascii="Times New Roman" w:hAnsi="Times New Roman"/>
          <w:sz w:val="32"/>
          <w:szCs w:val="32"/>
        </w:rPr>
        <w:t>2022</w:t>
      </w:r>
      <w:r w:rsidRPr="00BE5662">
        <w:rPr>
          <w:rFonts w:ascii="Times New Roman" w:hAnsi="Times New Roman"/>
          <w:sz w:val="32"/>
          <w:szCs w:val="32"/>
        </w:rPr>
        <w:t xml:space="preserve"> году в фермерских хозяйствах Скрипникова М.М. и </w:t>
      </w:r>
      <w:proofErr w:type="spellStart"/>
      <w:r w:rsidRPr="00BE5662">
        <w:rPr>
          <w:rFonts w:ascii="Times New Roman" w:hAnsi="Times New Roman"/>
          <w:sz w:val="32"/>
          <w:szCs w:val="32"/>
        </w:rPr>
        <w:t>Неуступкина</w:t>
      </w:r>
      <w:proofErr w:type="spellEnd"/>
      <w:r w:rsidRPr="00BE5662">
        <w:rPr>
          <w:rFonts w:ascii="Times New Roman" w:hAnsi="Times New Roman"/>
          <w:sz w:val="32"/>
          <w:szCs w:val="32"/>
        </w:rPr>
        <w:t xml:space="preserve"> М.Н. собрали первый урожай яблок. </w:t>
      </w:r>
      <w:r w:rsidR="00AE2CA0">
        <w:rPr>
          <w:rFonts w:ascii="Times New Roman" w:hAnsi="Times New Roman"/>
          <w:sz w:val="32"/>
          <w:szCs w:val="32"/>
        </w:rPr>
        <w:t xml:space="preserve">На сегодняшний </w:t>
      </w:r>
      <w:proofErr w:type="gramStart"/>
      <w:r w:rsidR="00AE2CA0">
        <w:rPr>
          <w:rFonts w:ascii="Times New Roman" w:hAnsi="Times New Roman"/>
          <w:sz w:val="32"/>
          <w:szCs w:val="32"/>
        </w:rPr>
        <w:t xml:space="preserve">день </w:t>
      </w:r>
      <w:r w:rsidRPr="00BE5662">
        <w:rPr>
          <w:rFonts w:ascii="Times New Roman" w:hAnsi="Times New Roman"/>
          <w:sz w:val="32"/>
          <w:szCs w:val="32"/>
        </w:rPr>
        <w:t xml:space="preserve"> под</w:t>
      </w:r>
      <w:proofErr w:type="gramEnd"/>
      <w:r w:rsidRPr="00BE5662">
        <w:rPr>
          <w:rFonts w:ascii="Times New Roman" w:hAnsi="Times New Roman"/>
          <w:sz w:val="32"/>
          <w:szCs w:val="32"/>
        </w:rPr>
        <w:t xml:space="preserve"> садами </w:t>
      </w:r>
      <w:r w:rsidR="00AE2CA0">
        <w:rPr>
          <w:rFonts w:ascii="Times New Roman" w:hAnsi="Times New Roman"/>
          <w:sz w:val="32"/>
          <w:szCs w:val="32"/>
        </w:rPr>
        <w:t>занято</w:t>
      </w:r>
      <w:r w:rsidRPr="00BE5662">
        <w:rPr>
          <w:rFonts w:ascii="Times New Roman" w:hAnsi="Times New Roman"/>
          <w:sz w:val="32"/>
          <w:szCs w:val="32"/>
        </w:rPr>
        <w:t xml:space="preserve"> 141 га, </w:t>
      </w:r>
      <w:r w:rsidR="00AE2CA0">
        <w:rPr>
          <w:rFonts w:ascii="Times New Roman" w:hAnsi="Times New Roman"/>
          <w:sz w:val="32"/>
          <w:szCs w:val="32"/>
        </w:rPr>
        <w:t xml:space="preserve">из них </w:t>
      </w:r>
      <w:r w:rsidR="00AE2CA0" w:rsidRPr="00BE5662">
        <w:rPr>
          <w:rFonts w:ascii="Times New Roman" w:hAnsi="Times New Roman"/>
          <w:sz w:val="32"/>
          <w:szCs w:val="32"/>
        </w:rPr>
        <w:t>129 га.</w:t>
      </w:r>
      <w:r w:rsidR="00AE2CA0">
        <w:rPr>
          <w:rFonts w:ascii="Times New Roman" w:hAnsi="Times New Roman"/>
          <w:sz w:val="32"/>
          <w:szCs w:val="32"/>
        </w:rPr>
        <w:t xml:space="preserve"> </w:t>
      </w:r>
      <w:r w:rsidRPr="00BE5662">
        <w:rPr>
          <w:rFonts w:ascii="Times New Roman" w:hAnsi="Times New Roman"/>
          <w:sz w:val="32"/>
          <w:szCs w:val="32"/>
        </w:rPr>
        <w:t>в КФХ Скрипников</w:t>
      </w:r>
      <w:r w:rsidR="00AE2CA0">
        <w:rPr>
          <w:rFonts w:ascii="Times New Roman" w:hAnsi="Times New Roman"/>
          <w:sz w:val="32"/>
          <w:szCs w:val="32"/>
        </w:rPr>
        <w:t xml:space="preserve">а М.М. </w:t>
      </w:r>
    </w:p>
    <w:p w:rsidR="00127938" w:rsidRDefault="00A850E8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BE5662">
        <w:rPr>
          <w:rFonts w:ascii="Times New Roman" w:hAnsi="Times New Roman"/>
          <w:sz w:val="32"/>
          <w:szCs w:val="32"/>
        </w:rPr>
        <w:t xml:space="preserve">   </w:t>
      </w:r>
      <w:r w:rsidR="00127938">
        <w:rPr>
          <w:rFonts w:ascii="Times New Roman" w:hAnsi="Times New Roman"/>
          <w:sz w:val="32"/>
          <w:szCs w:val="32"/>
        </w:rPr>
        <w:t xml:space="preserve">Начинает развиваться плодоводство. </w:t>
      </w:r>
      <w:r w:rsidR="00AE2CA0">
        <w:rPr>
          <w:rFonts w:ascii="Times New Roman" w:hAnsi="Times New Roman"/>
          <w:sz w:val="32"/>
          <w:szCs w:val="32"/>
        </w:rPr>
        <w:t>ООО «Эко-роза» в</w:t>
      </w:r>
      <w:r w:rsidR="00127938">
        <w:rPr>
          <w:rFonts w:ascii="Times New Roman" w:hAnsi="Times New Roman"/>
          <w:sz w:val="32"/>
          <w:szCs w:val="32"/>
        </w:rPr>
        <w:t xml:space="preserve"> дополнение к ранее посаженным </w:t>
      </w:r>
      <w:r w:rsidR="00AE2CA0">
        <w:rPr>
          <w:rFonts w:ascii="Times New Roman" w:hAnsi="Times New Roman"/>
          <w:sz w:val="32"/>
          <w:szCs w:val="32"/>
        </w:rPr>
        <w:t>площадям голубики</w:t>
      </w:r>
      <w:r w:rsidR="00127938">
        <w:rPr>
          <w:rFonts w:ascii="Times New Roman" w:hAnsi="Times New Roman"/>
          <w:sz w:val="32"/>
          <w:szCs w:val="32"/>
        </w:rPr>
        <w:t xml:space="preserve"> в 2022 году поса</w:t>
      </w:r>
      <w:r w:rsidR="00AE2CA0">
        <w:rPr>
          <w:rFonts w:ascii="Times New Roman" w:hAnsi="Times New Roman"/>
          <w:sz w:val="32"/>
          <w:szCs w:val="32"/>
        </w:rPr>
        <w:t>дили</w:t>
      </w:r>
      <w:r w:rsidRPr="00BE5662">
        <w:rPr>
          <w:rFonts w:ascii="Times New Roman" w:hAnsi="Times New Roman"/>
          <w:sz w:val="32"/>
          <w:szCs w:val="32"/>
        </w:rPr>
        <w:t xml:space="preserve"> </w:t>
      </w:r>
      <w:r w:rsidRPr="00127938">
        <w:rPr>
          <w:rFonts w:ascii="Times New Roman" w:hAnsi="Times New Roman"/>
          <w:sz w:val="32"/>
          <w:szCs w:val="32"/>
        </w:rPr>
        <w:t xml:space="preserve">50 </w:t>
      </w:r>
      <w:proofErr w:type="gramStart"/>
      <w:r w:rsidRPr="00127938">
        <w:rPr>
          <w:rFonts w:ascii="Times New Roman" w:hAnsi="Times New Roman"/>
          <w:sz w:val="32"/>
          <w:szCs w:val="32"/>
        </w:rPr>
        <w:t>тыс.кустов</w:t>
      </w:r>
      <w:proofErr w:type="gramEnd"/>
      <w:r w:rsidRPr="00127938">
        <w:rPr>
          <w:rFonts w:ascii="Times New Roman" w:hAnsi="Times New Roman"/>
          <w:sz w:val="32"/>
          <w:szCs w:val="32"/>
        </w:rPr>
        <w:t xml:space="preserve"> малины</w:t>
      </w:r>
      <w:r w:rsidRPr="00BE5662">
        <w:rPr>
          <w:rFonts w:ascii="Times New Roman" w:hAnsi="Times New Roman"/>
          <w:sz w:val="32"/>
          <w:szCs w:val="32"/>
        </w:rPr>
        <w:t xml:space="preserve"> на площади 5 га. </w:t>
      </w:r>
    </w:p>
    <w:p w:rsidR="00A850E8" w:rsidRPr="00BE5662" w:rsidRDefault="00127938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</w:t>
      </w:r>
      <w:r w:rsidR="00A850E8" w:rsidRPr="00BE5662">
        <w:rPr>
          <w:rFonts w:ascii="Times New Roman" w:hAnsi="Times New Roman"/>
          <w:sz w:val="32"/>
          <w:szCs w:val="32"/>
        </w:rPr>
        <w:t>рупп</w:t>
      </w:r>
      <w:r w:rsidR="00683D43" w:rsidRPr="00BE5662">
        <w:rPr>
          <w:rFonts w:ascii="Times New Roman" w:hAnsi="Times New Roman"/>
          <w:sz w:val="32"/>
          <w:szCs w:val="32"/>
        </w:rPr>
        <w:t>ой</w:t>
      </w:r>
      <w:r w:rsidR="00A850E8" w:rsidRPr="00BE5662">
        <w:rPr>
          <w:rFonts w:ascii="Times New Roman" w:hAnsi="Times New Roman"/>
          <w:sz w:val="32"/>
          <w:szCs w:val="32"/>
        </w:rPr>
        <w:t xml:space="preserve"> компаний «</w:t>
      </w:r>
      <w:proofErr w:type="spellStart"/>
      <w:r w:rsidR="00A850E8" w:rsidRPr="00BE5662">
        <w:rPr>
          <w:rFonts w:ascii="Times New Roman" w:hAnsi="Times New Roman"/>
          <w:sz w:val="32"/>
          <w:szCs w:val="32"/>
        </w:rPr>
        <w:t>Галантус</w:t>
      </w:r>
      <w:proofErr w:type="spellEnd"/>
      <w:r w:rsidR="00A850E8" w:rsidRPr="00BE5662">
        <w:rPr>
          <w:rFonts w:ascii="Times New Roman" w:hAnsi="Times New Roman"/>
          <w:sz w:val="32"/>
          <w:szCs w:val="32"/>
        </w:rPr>
        <w:t>» выса</w:t>
      </w:r>
      <w:r w:rsidR="00683D43" w:rsidRPr="00BE5662">
        <w:rPr>
          <w:rFonts w:ascii="Times New Roman" w:hAnsi="Times New Roman"/>
          <w:sz w:val="32"/>
          <w:szCs w:val="32"/>
        </w:rPr>
        <w:t>жен</w:t>
      </w:r>
      <w:r w:rsidR="00A850E8" w:rsidRPr="00BE5662">
        <w:rPr>
          <w:rFonts w:ascii="Times New Roman" w:hAnsi="Times New Roman"/>
          <w:sz w:val="32"/>
          <w:szCs w:val="32"/>
        </w:rPr>
        <w:t xml:space="preserve"> питомник малины </w:t>
      </w:r>
      <w:r w:rsidR="00683D43" w:rsidRPr="00BE5662">
        <w:rPr>
          <w:rFonts w:ascii="Times New Roman" w:hAnsi="Times New Roman"/>
          <w:sz w:val="32"/>
          <w:szCs w:val="32"/>
        </w:rPr>
        <w:t xml:space="preserve">площадью </w:t>
      </w:r>
      <w:r w:rsidR="00A850E8" w:rsidRPr="00BE5662">
        <w:rPr>
          <w:rFonts w:ascii="Times New Roman" w:hAnsi="Times New Roman"/>
          <w:sz w:val="32"/>
          <w:szCs w:val="32"/>
        </w:rPr>
        <w:t>4 га</w:t>
      </w:r>
      <w:r>
        <w:rPr>
          <w:rFonts w:ascii="Times New Roman" w:hAnsi="Times New Roman"/>
          <w:sz w:val="32"/>
          <w:szCs w:val="32"/>
        </w:rPr>
        <w:t>. Кроме того,</w:t>
      </w:r>
      <w:r w:rsidR="00A850E8" w:rsidRPr="00BE5662">
        <w:rPr>
          <w:rFonts w:ascii="Times New Roman" w:hAnsi="Times New Roman"/>
          <w:sz w:val="32"/>
          <w:szCs w:val="32"/>
        </w:rPr>
        <w:t xml:space="preserve"> заложены </w:t>
      </w:r>
      <w:r w:rsidR="00683D43" w:rsidRPr="00BE5662">
        <w:rPr>
          <w:rFonts w:ascii="Times New Roman" w:hAnsi="Times New Roman"/>
          <w:sz w:val="32"/>
          <w:szCs w:val="32"/>
        </w:rPr>
        <w:t xml:space="preserve">2 га </w:t>
      </w:r>
      <w:r w:rsidR="00A850E8" w:rsidRPr="00BE5662">
        <w:rPr>
          <w:rFonts w:ascii="Times New Roman" w:hAnsi="Times New Roman"/>
          <w:sz w:val="32"/>
          <w:szCs w:val="32"/>
        </w:rPr>
        <w:t>питомник</w:t>
      </w:r>
      <w:r w:rsidR="00683D43" w:rsidRPr="00BE5662">
        <w:rPr>
          <w:rFonts w:ascii="Times New Roman" w:hAnsi="Times New Roman"/>
          <w:sz w:val="32"/>
          <w:szCs w:val="32"/>
        </w:rPr>
        <w:t>ов</w:t>
      </w:r>
      <w:r w:rsidR="00A850E8" w:rsidRPr="00BE5662">
        <w:rPr>
          <w:rFonts w:ascii="Times New Roman" w:hAnsi="Times New Roman"/>
          <w:sz w:val="32"/>
          <w:szCs w:val="32"/>
        </w:rPr>
        <w:t xml:space="preserve"> декоративных растений и </w:t>
      </w:r>
      <w:r w:rsidR="00683D43" w:rsidRPr="00BE5662">
        <w:rPr>
          <w:rFonts w:ascii="Times New Roman" w:hAnsi="Times New Roman"/>
          <w:sz w:val="32"/>
          <w:szCs w:val="32"/>
        </w:rPr>
        <w:t xml:space="preserve">3 га </w:t>
      </w:r>
      <w:r w:rsidR="00A850E8" w:rsidRPr="00BE5662">
        <w:rPr>
          <w:rFonts w:ascii="Times New Roman" w:hAnsi="Times New Roman"/>
          <w:sz w:val="32"/>
          <w:szCs w:val="32"/>
        </w:rPr>
        <w:t xml:space="preserve">цветов. С </w:t>
      </w:r>
      <w:r w:rsidR="00683D43" w:rsidRPr="00BE5662">
        <w:rPr>
          <w:rFonts w:ascii="Times New Roman" w:hAnsi="Times New Roman"/>
          <w:sz w:val="32"/>
          <w:szCs w:val="32"/>
        </w:rPr>
        <w:t xml:space="preserve">уже </w:t>
      </w:r>
      <w:r w:rsidR="00A850E8" w:rsidRPr="00BE5662">
        <w:rPr>
          <w:rFonts w:ascii="Times New Roman" w:hAnsi="Times New Roman"/>
          <w:sz w:val="32"/>
          <w:szCs w:val="32"/>
        </w:rPr>
        <w:t>имеющихся площадей собр</w:t>
      </w:r>
      <w:r w:rsidR="00875732">
        <w:rPr>
          <w:rFonts w:ascii="Times New Roman" w:hAnsi="Times New Roman"/>
          <w:sz w:val="32"/>
          <w:szCs w:val="32"/>
        </w:rPr>
        <w:t>ано</w:t>
      </w:r>
      <w:r w:rsidR="00A850E8" w:rsidRPr="00BE5662">
        <w:rPr>
          <w:rFonts w:ascii="Times New Roman" w:hAnsi="Times New Roman"/>
          <w:sz w:val="32"/>
          <w:szCs w:val="32"/>
        </w:rPr>
        <w:t xml:space="preserve"> 3 тонны малины</w:t>
      </w:r>
      <w:r>
        <w:rPr>
          <w:rFonts w:ascii="Times New Roman" w:hAnsi="Times New Roman"/>
          <w:sz w:val="32"/>
          <w:szCs w:val="32"/>
        </w:rPr>
        <w:t>.</w:t>
      </w:r>
      <w:r w:rsidR="00A850E8" w:rsidRPr="00BE5662">
        <w:rPr>
          <w:rFonts w:ascii="Times New Roman" w:hAnsi="Times New Roman"/>
          <w:sz w:val="32"/>
          <w:szCs w:val="32"/>
        </w:rPr>
        <w:t xml:space="preserve"> </w:t>
      </w:r>
    </w:p>
    <w:p w:rsidR="00127938" w:rsidRPr="00BE5662" w:rsidRDefault="00127938" w:rsidP="00127938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Сегодня</w:t>
      </w:r>
      <w:r w:rsidRPr="00BE5662">
        <w:rPr>
          <w:rFonts w:ascii="Times New Roman" w:hAnsi="Times New Roman"/>
          <w:sz w:val="32"/>
          <w:szCs w:val="32"/>
        </w:rPr>
        <w:t xml:space="preserve"> в целом по району площадь под ягодниками составляет 50 га.</w:t>
      </w:r>
    </w:p>
    <w:p w:rsidR="00A850E8" w:rsidRPr="00BE5662" w:rsidRDefault="00DD0013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прошлом году </w:t>
      </w:r>
      <w:r w:rsidR="00A850E8" w:rsidRPr="00BE5662">
        <w:rPr>
          <w:rFonts w:ascii="Times New Roman" w:hAnsi="Times New Roman"/>
          <w:sz w:val="32"/>
          <w:szCs w:val="32"/>
        </w:rPr>
        <w:t>сельскохозяйственный потребительский животноводческий кооператив «Мясные ресурсы»</w:t>
      </w:r>
      <w:r>
        <w:rPr>
          <w:rFonts w:ascii="Times New Roman" w:hAnsi="Times New Roman"/>
          <w:sz w:val="32"/>
          <w:szCs w:val="32"/>
        </w:rPr>
        <w:t xml:space="preserve"> приступил к </w:t>
      </w:r>
      <w:r>
        <w:rPr>
          <w:rFonts w:ascii="Times New Roman" w:hAnsi="Times New Roman"/>
          <w:sz w:val="32"/>
          <w:szCs w:val="32"/>
        </w:rPr>
        <w:lastRenderedPageBreak/>
        <w:t xml:space="preserve">переработке </w:t>
      </w:r>
      <w:r w:rsidR="00A850E8" w:rsidRPr="00BE5662">
        <w:rPr>
          <w:rFonts w:ascii="Times New Roman" w:hAnsi="Times New Roman"/>
          <w:sz w:val="32"/>
          <w:szCs w:val="32"/>
        </w:rPr>
        <w:t>скот</w:t>
      </w:r>
      <w:r>
        <w:rPr>
          <w:rFonts w:ascii="Times New Roman" w:hAnsi="Times New Roman"/>
          <w:sz w:val="32"/>
          <w:szCs w:val="32"/>
        </w:rPr>
        <w:t>а</w:t>
      </w:r>
      <w:r w:rsidR="00A850E8" w:rsidRPr="00BE5662">
        <w:rPr>
          <w:rFonts w:ascii="Times New Roman" w:hAnsi="Times New Roman"/>
          <w:sz w:val="32"/>
          <w:szCs w:val="32"/>
        </w:rPr>
        <w:t xml:space="preserve"> мясного направления</w:t>
      </w:r>
      <w:r w:rsidR="00A46839">
        <w:rPr>
          <w:rFonts w:ascii="Times New Roman" w:hAnsi="Times New Roman"/>
          <w:sz w:val="32"/>
          <w:szCs w:val="32"/>
        </w:rPr>
        <w:t xml:space="preserve"> и</w:t>
      </w:r>
      <w:r w:rsidR="00A850E8" w:rsidRPr="00BE5662">
        <w:rPr>
          <w:rFonts w:ascii="Times New Roman" w:hAnsi="Times New Roman"/>
          <w:sz w:val="32"/>
          <w:szCs w:val="32"/>
        </w:rPr>
        <w:t xml:space="preserve"> </w:t>
      </w:r>
      <w:r w:rsidR="008B7C65">
        <w:rPr>
          <w:rFonts w:ascii="Times New Roman" w:hAnsi="Times New Roman"/>
          <w:sz w:val="32"/>
          <w:szCs w:val="32"/>
        </w:rPr>
        <w:t xml:space="preserve">мяса </w:t>
      </w:r>
      <w:r w:rsidR="00A850E8" w:rsidRPr="00BE5662">
        <w:rPr>
          <w:rFonts w:ascii="Times New Roman" w:hAnsi="Times New Roman"/>
          <w:sz w:val="32"/>
          <w:szCs w:val="32"/>
        </w:rPr>
        <w:t>диких животных</w:t>
      </w:r>
      <w:r>
        <w:rPr>
          <w:rFonts w:ascii="Times New Roman" w:hAnsi="Times New Roman"/>
          <w:sz w:val="32"/>
          <w:szCs w:val="32"/>
        </w:rPr>
        <w:t>.</w:t>
      </w:r>
      <w:r w:rsidR="00A850E8" w:rsidRPr="00BE5662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Производимые им</w:t>
      </w:r>
      <w:r w:rsidR="00A850E8" w:rsidRPr="00BE5662">
        <w:rPr>
          <w:rFonts w:ascii="Times New Roman" w:hAnsi="Times New Roman"/>
          <w:sz w:val="32"/>
          <w:szCs w:val="32"/>
        </w:rPr>
        <w:t xml:space="preserve"> мясные полуфабрикаты</w:t>
      </w:r>
      <w:r>
        <w:rPr>
          <w:rFonts w:ascii="Times New Roman" w:hAnsi="Times New Roman"/>
          <w:sz w:val="32"/>
          <w:szCs w:val="32"/>
        </w:rPr>
        <w:t>, реализуются в магазинах области под</w:t>
      </w:r>
      <w:r w:rsidR="00A850E8" w:rsidRPr="00BE5662">
        <w:rPr>
          <w:rFonts w:ascii="Times New Roman" w:hAnsi="Times New Roman"/>
          <w:sz w:val="32"/>
          <w:szCs w:val="32"/>
        </w:rPr>
        <w:t xml:space="preserve"> торговой маркой «Дичина</w:t>
      </w:r>
      <w:r>
        <w:rPr>
          <w:rFonts w:ascii="Times New Roman" w:hAnsi="Times New Roman"/>
          <w:sz w:val="32"/>
          <w:szCs w:val="32"/>
        </w:rPr>
        <w:t>».</w:t>
      </w:r>
    </w:p>
    <w:p w:rsidR="00A850E8" w:rsidRPr="00BE5662" w:rsidRDefault="00A850E8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BE5662">
        <w:rPr>
          <w:rFonts w:ascii="Times New Roman" w:hAnsi="Times New Roman"/>
          <w:sz w:val="32"/>
          <w:szCs w:val="32"/>
        </w:rPr>
        <w:t xml:space="preserve">   </w:t>
      </w:r>
      <w:r w:rsidR="00FA23AA" w:rsidRPr="00BE5662">
        <w:rPr>
          <w:rFonts w:ascii="Times New Roman" w:hAnsi="Times New Roman"/>
          <w:sz w:val="32"/>
          <w:szCs w:val="32"/>
        </w:rPr>
        <w:t>А</w:t>
      </w:r>
      <w:r w:rsidRPr="00BE5662">
        <w:rPr>
          <w:rFonts w:ascii="Times New Roman" w:hAnsi="Times New Roman"/>
          <w:sz w:val="32"/>
          <w:szCs w:val="32"/>
        </w:rPr>
        <w:t>квакультур</w:t>
      </w:r>
      <w:r w:rsidR="00FA23AA" w:rsidRPr="00BE5662">
        <w:rPr>
          <w:rFonts w:ascii="Times New Roman" w:hAnsi="Times New Roman"/>
          <w:sz w:val="32"/>
          <w:szCs w:val="32"/>
        </w:rPr>
        <w:t>а</w:t>
      </w:r>
      <w:r w:rsidRPr="00BE5662">
        <w:rPr>
          <w:rFonts w:ascii="Times New Roman" w:hAnsi="Times New Roman"/>
          <w:sz w:val="32"/>
          <w:szCs w:val="32"/>
        </w:rPr>
        <w:t xml:space="preserve"> представлена рыбоводческим предприятием ООО «Калужская форель». </w:t>
      </w:r>
      <w:r w:rsidR="00A46839">
        <w:rPr>
          <w:rFonts w:ascii="Times New Roman" w:hAnsi="Times New Roman"/>
          <w:sz w:val="32"/>
          <w:szCs w:val="32"/>
        </w:rPr>
        <w:t>За</w:t>
      </w:r>
      <w:r w:rsidR="00DD0013">
        <w:rPr>
          <w:rFonts w:ascii="Times New Roman" w:hAnsi="Times New Roman"/>
          <w:sz w:val="32"/>
          <w:szCs w:val="32"/>
        </w:rPr>
        <w:t xml:space="preserve"> 2022</w:t>
      </w:r>
      <w:r w:rsidRPr="00BE5662">
        <w:rPr>
          <w:rFonts w:ascii="Times New Roman" w:hAnsi="Times New Roman"/>
          <w:sz w:val="32"/>
          <w:szCs w:val="32"/>
        </w:rPr>
        <w:t xml:space="preserve"> год </w:t>
      </w:r>
      <w:r w:rsidR="00DD0013">
        <w:rPr>
          <w:rFonts w:ascii="Times New Roman" w:hAnsi="Times New Roman"/>
          <w:sz w:val="32"/>
          <w:szCs w:val="32"/>
        </w:rPr>
        <w:t>им было</w:t>
      </w:r>
      <w:r w:rsidRPr="00BE5662">
        <w:rPr>
          <w:rFonts w:ascii="Times New Roman" w:hAnsi="Times New Roman"/>
          <w:sz w:val="32"/>
          <w:szCs w:val="32"/>
        </w:rPr>
        <w:t xml:space="preserve"> произведено более 30 т. </w:t>
      </w:r>
      <w:r w:rsidR="00DD0013">
        <w:rPr>
          <w:rFonts w:ascii="Times New Roman" w:hAnsi="Times New Roman"/>
          <w:sz w:val="32"/>
          <w:szCs w:val="32"/>
        </w:rPr>
        <w:t>ф</w:t>
      </w:r>
      <w:r w:rsidRPr="00BE5662">
        <w:rPr>
          <w:rFonts w:ascii="Times New Roman" w:hAnsi="Times New Roman"/>
          <w:sz w:val="32"/>
          <w:szCs w:val="32"/>
        </w:rPr>
        <w:t xml:space="preserve">орели. </w:t>
      </w:r>
    </w:p>
    <w:p w:rsidR="00A850E8" w:rsidRPr="00BE5662" w:rsidRDefault="00441B94" w:rsidP="00441B94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441B94">
        <w:rPr>
          <w:rFonts w:ascii="Times New Roman" w:hAnsi="Times New Roman"/>
          <w:sz w:val="32"/>
          <w:szCs w:val="32"/>
        </w:rPr>
        <w:t>В 2022 году товаропроизводителям района оказана государственная поддержка на</w:t>
      </w:r>
      <w:r>
        <w:rPr>
          <w:rFonts w:ascii="Times New Roman" w:hAnsi="Times New Roman"/>
          <w:sz w:val="32"/>
          <w:szCs w:val="32"/>
        </w:rPr>
        <w:t xml:space="preserve"> </w:t>
      </w:r>
      <w:r w:rsidRPr="00441B94">
        <w:rPr>
          <w:rFonts w:ascii="Times New Roman" w:hAnsi="Times New Roman"/>
          <w:sz w:val="32"/>
          <w:szCs w:val="32"/>
        </w:rPr>
        <w:t>развитие сельскохозяйственного производства в сумме 318,8 млн. руб.</w:t>
      </w:r>
      <w:r w:rsidR="00A46839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</w:t>
      </w:r>
      <w:r w:rsidR="00A46839">
        <w:rPr>
          <w:rFonts w:ascii="Times New Roman" w:hAnsi="Times New Roman"/>
          <w:sz w:val="32"/>
          <w:szCs w:val="32"/>
        </w:rPr>
        <w:t>и</w:t>
      </w:r>
      <w:r>
        <w:rPr>
          <w:rFonts w:ascii="Times New Roman" w:hAnsi="Times New Roman"/>
          <w:sz w:val="32"/>
          <w:szCs w:val="32"/>
        </w:rPr>
        <w:t xml:space="preserve">з общего объема средств </w:t>
      </w:r>
      <w:r w:rsidR="00A850E8" w:rsidRPr="00BE5662">
        <w:rPr>
          <w:rFonts w:ascii="Times New Roman" w:hAnsi="Times New Roman"/>
          <w:sz w:val="32"/>
          <w:szCs w:val="32"/>
        </w:rPr>
        <w:t>7 КФХ получили гранты на свое развитие в сумме 22,5 млн.руб</w:t>
      </w:r>
      <w:r w:rsidR="00DD0013">
        <w:rPr>
          <w:rFonts w:ascii="Times New Roman" w:hAnsi="Times New Roman"/>
          <w:sz w:val="32"/>
          <w:szCs w:val="32"/>
        </w:rPr>
        <w:t>.</w:t>
      </w:r>
    </w:p>
    <w:p w:rsidR="00A850E8" w:rsidRPr="00BE5662" w:rsidRDefault="00A850E8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BE5662">
        <w:rPr>
          <w:rFonts w:ascii="Times New Roman" w:hAnsi="Times New Roman"/>
          <w:sz w:val="32"/>
          <w:szCs w:val="32"/>
        </w:rPr>
        <w:t>Калужск</w:t>
      </w:r>
      <w:r w:rsidR="00A46839">
        <w:rPr>
          <w:rFonts w:ascii="Times New Roman" w:hAnsi="Times New Roman"/>
          <w:sz w:val="32"/>
          <w:szCs w:val="32"/>
        </w:rPr>
        <w:t>им</w:t>
      </w:r>
      <w:r w:rsidRPr="00BE5662">
        <w:rPr>
          <w:rFonts w:ascii="Times New Roman" w:hAnsi="Times New Roman"/>
          <w:sz w:val="32"/>
          <w:szCs w:val="32"/>
        </w:rPr>
        <w:t xml:space="preserve"> филиал</w:t>
      </w:r>
      <w:r w:rsidR="00A46839">
        <w:rPr>
          <w:rFonts w:ascii="Times New Roman" w:hAnsi="Times New Roman"/>
          <w:sz w:val="32"/>
          <w:szCs w:val="32"/>
        </w:rPr>
        <w:t>ом</w:t>
      </w:r>
      <w:r w:rsidRPr="00BE5662">
        <w:rPr>
          <w:rFonts w:ascii="Times New Roman" w:hAnsi="Times New Roman"/>
          <w:sz w:val="32"/>
          <w:szCs w:val="32"/>
        </w:rPr>
        <w:t xml:space="preserve"> Федерального бюджетного научного учреждения «Ф</w:t>
      </w:r>
      <w:r w:rsidR="00007051">
        <w:rPr>
          <w:rFonts w:ascii="Times New Roman" w:hAnsi="Times New Roman"/>
          <w:sz w:val="32"/>
          <w:szCs w:val="32"/>
        </w:rPr>
        <w:t>едеральный исследовательский центр</w:t>
      </w:r>
      <w:r w:rsidRPr="00BE5662">
        <w:rPr>
          <w:rFonts w:ascii="Times New Roman" w:hAnsi="Times New Roman"/>
          <w:sz w:val="32"/>
          <w:szCs w:val="32"/>
        </w:rPr>
        <w:t xml:space="preserve"> картофеля им. </w:t>
      </w:r>
      <w:proofErr w:type="spellStart"/>
      <w:r w:rsidRPr="00BE5662">
        <w:rPr>
          <w:rFonts w:ascii="Times New Roman" w:hAnsi="Times New Roman"/>
          <w:sz w:val="32"/>
          <w:szCs w:val="32"/>
        </w:rPr>
        <w:t>Лорха</w:t>
      </w:r>
      <w:proofErr w:type="spellEnd"/>
      <w:r w:rsidRPr="00BE5662">
        <w:rPr>
          <w:rFonts w:ascii="Times New Roman" w:hAnsi="Times New Roman"/>
          <w:sz w:val="32"/>
          <w:szCs w:val="32"/>
        </w:rPr>
        <w:t xml:space="preserve"> А.Г.»</w:t>
      </w:r>
      <w:r w:rsidR="00FA23AA" w:rsidRPr="00BE5662">
        <w:rPr>
          <w:rFonts w:ascii="Times New Roman" w:hAnsi="Times New Roman"/>
          <w:sz w:val="32"/>
          <w:szCs w:val="32"/>
        </w:rPr>
        <w:t>- б</w:t>
      </w:r>
      <w:r w:rsidRPr="00BE5662">
        <w:rPr>
          <w:rFonts w:ascii="Times New Roman" w:hAnsi="Times New Roman"/>
          <w:sz w:val="32"/>
          <w:szCs w:val="32"/>
        </w:rPr>
        <w:t>ыл внесен в реестр селекционных достижений новый сорт картофеля «</w:t>
      </w:r>
      <w:proofErr w:type="spellStart"/>
      <w:r w:rsidRPr="00BE5662">
        <w:rPr>
          <w:rFonts w:ascii="Times New Roman" w:hAnsi="Times New Roman"/>
          <w:sz w:val="32"/>
          <w:szCs w:val="32"/>
        </w:rPr>
        <w:t>Бабынинский</w:t>
      </w:r>
      <w:proofErr w:type="spellEnd"/>
      <w:r w:rsidRPr="00BE5662">
        <w:rPr>
          <w:rFonts w:ascii="Times New Roman" w:hAnsi="Times New Roman"/>
          <w:sz w:val="32"/>
          <w:szCs w:val="32"/>
        </w:rPr>
        <w:t>» и новый сор</w:t>
      </w:r>
      <w:r w:rsidR="00FA23AA" w:rsidRPr="00BE5662">
        <w:rPr>
          <w:rFonts w:ascii="Times New Roman" w:hAnsi="Times New Roman"/>
          <w:sz w:val="32"/>
          <w:szCs w:val="32"/>
        </w:rPr>
        <w:t>т</w:t>
      </w:r>
      <w:r w:rsidRPr="00BE566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E5662">
        <w:rPr>
          <w:rFonts w:ascii="Times New Roman" w:hAnsi="Times New Roman"/>
          <w:sz w:val="32"/>
          <w:szCs w:val="32"/>
        </w:rPr>
        <w:t>мискантуса</w:t>
      </w:r>
      <w:proofErr w:type="spellEnd"/>
      <w:r w:rsidRPr="00BE5662">
        <w:rPr>
          <w:rFonts w:ascii="Times New Roman" w:hAnsi="Times New Roman"/>
          <w:sz w:val="32"/>
          <w:szCs w:val="32"/>
        </w:rPr>
        <w:t xml:space="preserve"> гигантского «</w:t>
      </w:r>
      <w:proofErr w:type="spellStart"/>
      <w:r w:rsidRPr="00BE5662">
        <w:rPr>
          <w:rFonts w:ascii="Times New Roman" w:hAnsi="Times New Roman"/>
          <w:sz w:val="32"/>
          <w:szCs w:val="32"/>
        </w:rPr>
        <w:t>Фортис</w:t>
      </w:r>
      <w:proofErr w:type="spellEnd"/>
      <w:r w:rsidRPr="00BE5662">
        <w:rPr>
          <w:rFonts w:ascii="Times New Roman" w:hAnsi="Times New Roman"/>
          <w:sz w:val="32"/>
          <w:szCs w:val="32"/>
        </w:rPr>
        <w:t xml:space="preserve">».  </w:t>
      </w:r>
    </w:p>
    <w:p w:rsidR="00C04B6E" w:rsidRPr="00BE5662" w:rsidRDefault="006C107C" w:rsidP="00DD0013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BE5662">
        <w:rPr>
          <w:rFonts w:ascii="Times New Roman" w:hAnsi="Times New Roman"/>
          <w:sz w:val="32"/>
          <w:szCs w:val="32"/>
        </w:rPr>
        <w:t xml:space="preserve">  </w:t>
      </w:r>
      <w:r w:rsidR="00DD0013" w:rsidRPr="004815C4">
        <w:rPr>
          <w:rFonts w:ascii="Times New Roman" w:hAnsi="Times New Roman"/>
          <w:sz w:val="32"/>
          <w:szCs w:val="32"/>
        </w:rPr>
        <w:t>В 2023 году п</w:t>
      </w:r>
      <w:r w:rsidR="00E22C66" w:rsidRPr="004815C4">
        <w:rPr>
          <w:rFonts w:ascii="Times New Roman" w:hAnsi="Times New Roman"/>
          <w:sz w:val="32"/>
          <w:szCs w:val="32"/>
        </w:rPr>
        <w:t>ланируется п</w:t>
      </w:r>
      <w:r w:rsidRPr="004815C4">
        <w:rPr>
          <w:rFonts w:ascii="Times New Roman" w:hAnsi="Times New Roman"/>
          <w:sz w:val="32"/>
          <w:szCs w:val="32"/>
        </w:rPr>
        <w:t xml:space="preserve">роизвести всеми категориями хозяйств: зерна – 29 </w:t>
      </w:r>
      <w:proofErr w:type="gramStart"/>
      <w:r w:rsidRPr="004815C4">
        <w:rPr>
          <w:rFonts w:ascii="Times New Roman" w:hAnsi="Times New Roman"/>
          <w:sz w:val="32"/>
          <w:szCs w:val="32"/>
        </w:rPr>
        <w:t>тыс.тонн</w:t>
      </w:r>
      <w:proofErr w:type="gramEnd"/>
      <w:r w:rsidRPr="004815C4">
        <w:rPr>
          <w:rFonts w:ascii="Times New Roman" w:hAnsi="Times New Roman"/>
          <w:sz w:val="32"/>
          <w:szCs w:val="32"/>
        </w:rPr>
        <w:t xml:space="preserve">, картофеля – </w:t>
      </w:r>
      <w:r w:rsidR="00DA7E58" w:rsidRPr="004815C4">
        <w:rPr>
          <w:rFonts w:ascii="Times New Roman" w:hAnsi="Times New Roman"/>
          <w:sz w:val="32"/>
          <w:szCs w:val="32"/>
        </w:rPr>
        <w:t>14</w:t>
      </w:r>
      <w:r w:rsidR="005E60C6">
        <w:rPr>
          <w:rFonts w:ascii="Times New Roman" w:hAnsi="Times New Roman"/>
          <w:sz w:val="32"/>
          <w:szCs w:val="32"/>
        </w:rPr>
        <w:t>8</w:t>
      </w:r>
      <w:r w:rsidR="00DA7E58" w:rsidRPr="004815C4">
        <w:rPr>
          <w:rFonts w:ascii="Times New Roman" w:hAnsi="Times New Roman"/>
          <w:sz w:val="32"/>
          <w:szCs w:val="32"/>
        </w:rPr>
        <w:t>00</w:t>
      </w:r>
      <w:r w:rsidRPr="004815C4">
        <w:rPr>
          <w:rFonts w:ascii="Times New Roman" w:hAnsi="Times New Roman"/>
          <w:sz w:val="32"/>
          <w:szCs w:val="32"/>
        </w:rPr>
        <w:t xml:space="preserve"> тонн, овощей – </w:t>
      </w:r>
      <w:r w:rsidR="005E60C6">
        <w:rPr>
          <w:rFonts w:ascii="Times New Roman" w:hAnsi="Times New Roman"/>
          <w:sz w:val="32"/>
          <w:szCs w:val="32"/>
        </w:rPr>
        <w:t>3200</w:t>
      </w:r>
      <w:r w:rsidRPr="004815C4">
        <w:rPr>
          <w:rFonts w:ascii="Times New Roman" w:hAnsi="Times New Roman"/>
          <w:sz w:val="32"/>
          <w:szCs w:val="32"/>
        </w:rPr>
        <w:t xml:space="preserve"> тонн, мяса – </w:t>
      </w:r>
      <w:r w:rsidR="005E60C6">
        <w:rPr>
          <w:rFonts w:ascii="Times New Roman" w:hAnsi="Times New Roman"/>
          <w:sz w:val="32"/>
          <w:szCs w:val="32"/>
        </w:rPr>
        <w:t>2100</w:t>
      </w:r>
      <w:r w:rsidRPr="004815C4">
        <w:rPr>
          <w:rFonts w:ascii="Times New Roman" w:hAnsi="Times New Roman"/>
          <w:sz w:val="32"/>
          <w:szCs w:val="32"/>
        </w:rPr>
        <w:t xml:space="preserve"> тонн, молока – </w:t>
      </w:r>
      <w:r w:rsidR="004815C4" w:rsidRPr="004815C4">
        <w:rPr>
          <w:rFonts w:ascii="Times New Roman" w:hAnsi="Times New Roman"/>
          <w:sz w:val="32"/>
          <w:szCs w:val="32"/>
        </w:rPr>
        <w:t>69 931</w:t>
      </w:r>
      <w:r w:rsidRPr="004815C4">
        <w:rPr>
          <w:rFonts w:ascii="Times New Roman" w:hAnsi="Times New Roman"/>
          <w:sz w:val="32"/>
          <w:szCs w:val="32"/>
        </w:rPr>
        <w:t xml:space="preserve"> тонн</w:t>
      </w:r>
      <w:r w:rsidR="004815C4" w:rsidRPr="004815C4">
        <w:rPr>
          <w:rFonts w:ascii="Times New Roman" w:hAnsi="Times New Roman"/>
          <w:sz w:val="32"/>
          <w:szCs w:val="32"/>
        </w:rPr>
        <w:t>а</w:t>
      </w:r>
      <w:r w:rsidRPr="004815C4">
        <w:rPr>
          <w:rFonts w:ascii="Times New Roman" w:hAnsi="Times New Roman"/>
          <w:sz w:val="32"/>
          <w:szCs w:val="32"/>
        </w:rPr>
        <w:t>.</w:t>
      </w:r>
      <w:r w:rsidR="00C04B6E" w:rsidRPr="004815C4">
        <w:rPr>
          <w:rFonts w:ascii="Times New Roman" w:hAnsi="Times New Roman"/>
          <w:sz w:val="32"/>
          <w:szCs w:val="32"/>
        </w:rPr>
        <w:t xml:space="preserve">  ООО СП «Калужское» планирует завершить строительство скотного двора на 300 голов</w:t>
      </w:r>
      <w:r w:rsidR="00DD0013" w:rsidRPr="004815C4">
        <w:rPr>
          <w:rFonts w:ascii="Times New Roman" w:hAnsi="Times New Roman"/>
          <w:sz w:val="32"/>
          <w:szCs w:val="32"/>
        </w:rPr>
        <w:t>, ООО «</w:t>
      </w:r>
      <w:proofErr w:type="spellStart"/>
      <w:r w:rsidR="00DD0013" w:rsidRPr="004815C4">
        <w:rPr>
          <w:rFonts w:ascii="Times New Roman" w:hAnsi="Times New Roman"/>
          <w:sz w:val="32"/>
          <w:szCs w:val="32"/>
        </w:rPr>
        <w:t>Оптинские</w:t>
      </w:r>
      <w:proofErr w:type="spellEnd"/>
      <w:r w:rsidR="00DD0013" w:rsidRPr="004815C4">
        <w:rPr>
          <w:rFonts w:ascii="Times New Roman" w:hAnsi="Times New Roman"/>
          <w:sz w:val="32"/>
          <w:szCs w:val="32"/>
        </w:rPr>
        <w:t xml:space="preserve"> просторы» построить телятник на 800 голов</w:t>
      </w:r>
      <w:r w:rsidR="00007051" w:rsidRPr="004815C4">
        <w:rPr>
          <w:rFonts w:ascii="Times New Roman" w:hAnsi="Times New Roman"/>
          <w:sz w:val="32"/>
          <w:szCs w:val="32"/>
        </w:rPr>
        <w:t xml:space="preserve"> и</w:t>
      </w:r>
      <w:r w:rsidR="00DD0013" w:rsidRPr="004815C4">
        <w:rPr>
          <w:rFonts w:ascii="Times New Roman" w:hAnsi="Times New Roman"/>
          <w:sz w:val="32"/>
          <w:szCs w:val="32"/>
        </w:rPr>
        <w:t xml:space="preserve"> реконструировать ферму на 1100 коров, ООО «Молочные продукты» нов</w:t>
      </w:r>
      <w:r w:rsidR="00007051" w:rsidRPr="004815C4">
        <w:rPr>
          <w:rFonts w:ascii="Times New Roman" w:hAnsi="Times New Roman"/>
          <w:sz w:val="32"/>
          <w:szCs w:val="32"/>
        </w:rPr>
        <w:t>ый</w:t>
      </w:r>
      <w:r w:rsidR="00DD0013" w:rsidRPr="004815C4">
        <w:rPr>
          <w:rFonts w:ascii="Times New Roman" w:hAnsi="Times New Roman"/>
          <w:sz w:val="32"/>
          <w:szCs w:val="32"/>
        </w:rPr>
        <w:t xml:space="preserve"> телятник на 800 голов</w:t>
      </w:r>
      <w:r w:rsidR="00007051">
        <w:rPr>
          <w:rFonts w:ascii="Times New Roman" w:hAnsi="Times New Roman"/>
          <w:sz w:val="32"/>
          <w:szCs w:val="32"/>
        </w:rPr>
        <w:t>.</w:t>
      </w:r>
    </w:p>
    <w:p w:rsidR="00460D0F" w:rsidRPr="00BE5662" w:rsidRDefault="00460D0F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0C6DCA" w:rsidRDefault="000C6DCA" w:rsidP="008A34BC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BE5662">
        <w:rPr>
          <w:rFonts w:ascii="Times New Roman" w:hAnsi="Times New Roman"/>
          <w:b/>
          <w:sz w:val="32"/>
          <w:szCs w:val="32"/>
        </w:rPr>
        <w:t>Промышленность</w:t>
      </w:r>
    </w:p>
    <w:p w:rsidR="00F47218" w:rsidRPr="00BE5662" w:rsidRDefault="00F47218" w:rsidP="008A34BC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5C704A" w:rsidRPr="00A90E34" w:rsidRDefault="005C704A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90E34">
        <w:rPr>
          <w:rFonts w:ascii="Times New Roman" w:hAnsi="Times New Roman"/>
          <w:sz w:val="32"/>
          <w:szCs w:val="32"/>
        </w:rPr>
        <w:t xml:space="preserve">На территории района осуществляют свою деятельность </w:t>
      </w:r>
      <w:r w:rsidR="00A90E34" w:rsidRPr="00A90E34">
        <w:rPr>
          <w:rFonts w:ascii="Times New Roman" w:hAnsi="Times New Roman"/>
          <w:sz w:val="32"/>
          <w:szCs w:val="32"/>
        </w:rPr>
        <w:t>4</w:t>
      </w:r>
      <w:r w:rsidRPr="00A90E34">
        <w:rPr>
          <w:rFonts w:ascii="Times New Roman" w:hAnsi="Times New Roman"/>
          <w:sz w:val="32"/>
          <w:szCs w:val="32"/>
        </w:rPr>
        <w:t xml:space="preserve"> промышленных предприяти</w:t>
      </w:r>
      <w:r w:rsidR="00A90E34" w:rsidRPr="00A90E34">
        <w:rPr>
          <w:rFonts w:ascii="Times New Roman" w:hAnsi="Times New Roman"/>
          <w:sz w:val="32"/>
          <w:szCs w:val="32"/>
        </w:rPr>
        <w:t>я</w:t>
      </w:r>
      <w:r w:rsidRPr="00A90E34">
        <w:rPr>
          <w:rFonts w:ascii="Times New Roman" w:hAnsi="Times New Roman"/>
          <w:sz w:val="32"/>
          <w:szCs w:val="32"/>
        </w:rPr>
        <w:t>.</w:t>
      </w:r>
    </w:p>
    <w:p w:rsidR="000C6DCA" w:rsidRPr="00A90E34" w:rsidRDefault="00CC59AF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90E34">
        <w:rPr>
          <w:rFonts w:ascii="Times New Roman" w:hAnsi="Times New Roman"/>
          <w:sz w:val="32"/>
          <w:szCs w:val="32"/>
        </w:rPr>
        <w:t>По предварительной оценке з</w:t>
      </w:r>
      <w:r w:rsidR="000C6DCA" w:rsidRPr="00A90E34">
        <w:rPr>
          <w:rFonts w:ascii="Times New Roman" w:hAnsi="Times New Roman"/>
          <w:sz w:val="32"/>
          <w:szCs w:val="32"/>
        </w:rPr>
        <w:t xml:space="preserve">а прошедший год отгружено продукции на  </w:t>
      </w:r>
      <w:r w:rsidR="00A90E34" w:rsidRPr="00A90E34">
        <w:rPr>
          <w:rFonts w:ascii="Times New Roman" w:hAnsi="Times New Roman"/>
          <w:sz w:val="32"/>
          <w:szCs w:val="32"/>
        </w:rPr>
        <w:t>2,6</w:t>
      </w:r>
      <w:r w:rsidR="000C6DCA" w:rsidRPr="00A90E34">
        <w:rPr>
          <w:rFonts w:ascii="Times New Roman" w:hAnsi="Times New Roman"/>
          <w:sz w:val="32"/>
          <w:szCs w:val="32"/>
        </w:rPr>
        <w:t xml:space="preserve"> </w:t>
      </w:r>
      <w:r w:rsidR="005C704A" w:rsidRPr="00A90E34">
        <w:rPr>
          <w:rFonts w:ascii="Times New Roman" w:hAnsi="Times New Roman"/>
          <w:sz w:val="32"/>
          <w:szCs w:val="32"/>
        </w:rPr>
        <w:t>млрд</w:t>
      </w:r>
      <w:r w:rsidR="000C6DCA" w:rsidRPr="00A90E34">
        <w:rPr>
          <w:rFonts w:ascii="Times New Roman" w:hAnsi="Times New Roman"/>
          <w:sz w:val="32"/>
          <w:szCs w:val="32"/>
        </w:rPr>
        <w:t>. рублей, что выше  уровня 20</w:t>
      </w:r>
      <w:r w:rsidRPr="00A90E34">
        <w:rPr>
          <w:rFonts w:ascii="Times New Roman" w:hAnsi="Times New Roman"/>
          <w:sz w:val="32"/>
          <w:szCs w:val="32"/>
        </w:rPr>
        <w:t>2</w:t>
      </w:r>
      <w:r w:rsidR="00007051" w:rsidRPr="00A90E34">
        <w:rPr>
          <w:rFonts w:ascii="Times New Roman" w:hAnsi="Times New Roman"/>
          <w:sz w:val="32"/>
          <w:szCs w:val="32"/>
        </w:rPr>
        <w:t>1</w:t>
      </w:r>
      <w:r w:rsidR="000C6DCA" w:rsidRPr="00A90E34">
        <w:rPr>
          <w:rFonts w:ascii="Times New Roman" w:hAnsi="Times New Roman"/>
          <w:sz w:val="32"/>
          <w:szCs w:val="32"/>
        </w:rPr>
        <w:t xml:space="preserve"> года на </w:t>
      </w:r>
      <w:r w:rsidR="00A90E34" w:rsidRPr="00A90E34">
        <w:rPr>
          <w:rFonts w:ascii="Times New Roman" w:hAnsi="Times New Roman"/>
          <w:sz w:val="32"/>
          <w:szCs w:val="32"/>
        </w:rPr>
        <w:t>6,6</w:t>
      </w:r>
      <w:r w:rsidR="000C6DCA" w:rsidRPr="00A90E34">
        <w:rPr>
          <w:rFonts w:ascii="Times New Roman" w:hAnsi="Times New Roman"/>
          <w:sz w:val="32"/>
          <w:szCs w:val="32"/>
        </w:rPr>
        <w:t xml:space="preserve"> %. </w:t>
      </w:r>
    </w:p>
    <w:p w:rsidR="009E45F9" w:rsidRDefault="00FA23AA" w:rsidP="00FA23AA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BE5662">
        <w:rPr>
          <w:rFonts w:ascii="Times New Roman" w:hAnsi="Times New Roman"/>
          <w:sz w:val="32"/>
          <w:szCs w:val="32"/>
        </w:rPr>
        <w:t>Хорошие показатели в переработке продукции имеет ООО «Молочный дом</w:t>
      </w:r>
      <w:r w:rsidRPr="003D072E">
        <w:rPr>
          <w:rFonts w:ascii="Times New Roman" w:hAnsi="Times New Roman"/>
          <w:sz w:val="32"/>
          <w:szCs w:val="32"/>
        </w:rPr>
        <w:t xml:space="preserve">». Ежедневно здесь перерабатывается до </w:t>
      </w:r>
      <w:r w:rsidR="005E60C6" w:rsidRPr="003D072E">
        <w:rPr>
          <w:rFonts w:ascii="Times New Roman" w:hAnsi="Times New Roman"/>
          <w:sz w:val="32"/>
          <w:szCs w:val="32"/>
        </w:rPr>
        <w:t>4</w:t>
      </w:r>
      <w:r w:rsidRPr="003D072E">
        <w:rPr>
          <w:rFonts w:ascii="Times New Roman" w:hAnsi="Times New Roman"/>
          <w:sz w:val="32"/>
          <w:szCs w:val="32"/>
        </w:rPr>
        <w:t xml:space="preserve">0 т. </w:t>
      </w:r>
      <w:r w:rsidR="00F23CC1">
        <w:rPr>
          <w:rFonts w:ascii="Times New Roman" w:hAnsi="Times New Roman"/>
          <w:sz w:val="32"/>
          <w:szCs w:val="32"/>
        </w:rPr>
        <w:t>молока</w:t>
      </w:r>
      <w:r w:rsidRPr="003D072E">
        <w:rPr>
          <w:rFonts w:ascii="Times New Roman" w:hAnsi="Times New Roman"/>
          <w:sz w:val="32"/>
          <w:szCs w:val="32"/>
        </w:rPr>
        <w:t>. Сумма от реализации продукции достиг</w:t>
      </w:r>
      <w:r w:rsidR="00875732">
        <w:rPr>
          <w:rFonts w:ascii="Times New Roman" w:hAnsi="Times New Roman"/>
          <w:sz w:val="32"/>
          <w:szCs w:val="32"/>
        </w:rPr>
        <w:t>ла</w:t>
      </w:r>
      <w:r w:rsidRPr="003D072E">
        <w:rPr>
          <w:rFonts w:ascii="Times New Roman" w:hAnsi="Times New Roman"/>
          <w:sz w:val="32"/>
          <w:szCs w:val="32"/>
        </w:rPr>
        <w:t xml:space="preserve"> </w:t>
      </w:r>
      <w:r w:rsidR="00441B94" w:rsidRPr="003D072E">
        <w:rPr>
          <w:rFonts w:ascii="Times New Roman" w:hAnsi="Times New Roman"/>
          <w:sz w:val="32"/>
          <w:szCs w:val="32"/>
        </w:rPr>
        <w:t>580</w:t>
      </w:r>
      <w:r w:rsidRPr="003D072E">
        <w:rPr>
          <w:rFonts w:ascii="Times New Roman" w:hAnsi="Times New Roman"/>
          <w:sz w:val="32"/>
          <w:szCs w:val="32"/>
        </w:rPr>
        <w:t xml:space="preserve"> млн. рублей. Молочная</w:t>
      </w:r>
      <w:r w:rsidRPr="00BE5662">
        <w:rPr>
          <w:rFonts w:ascii="Times New Roman" w:hAnsi="Times New Roman"/>
          <w:sz w:val="32"/>
          <w:szCs w:val="32"/>
        </w:rPr>
        <w:t xml:space="preserve"> продукция «Калужская зорька» пользуется </w:t>
      </w:r>
      <w:r w:rsidR="009E45F9">
        <w:rPr>
          <w:rFonts w:ascii="Times New Roman" w:hAnsi="Times New Roman"/>
          <w:sz w:val="32"/>
          <w:szCs w:val="32"/>
        </w:rPr>
        <w:t xml:space="preserve">большим </w:t>
      </w:r>
      <w:r w:rsidRPr="00BE5662">
        <w:rPr>
          <w:rFonts w:ascii="Times New Roman" w:hAnsi="Times New Roman"/>
          <w:sz w:val="32"/>
          <w:szCs w:val="32"/>
        </w:rPr>
        <w:t>спросом у жителей района</w:t>
      </w:r>
      <w:r w:rsidR="009E45F9">
        <w:rPr>
          <w:rFonts w:ascii="Times New Roman" w:hAnsi="Times New Roman"/>
          <w:sz w:val="32"/>
          <w:szCs w:val="32"/>
        </w:rPr>
        <w:t xml:space="preserve"> и области</w:t>
      </w:r>
      <w:r w:rsidRPr="00BE5662">
        <w:rPr>
          <w:rFonts w:ascii="Times New Roman" w:hAnsi="Times New Roman"/>
          <w:sz w:val="32"/>
          <w:szCs w:val="32"/>
        </w:rPr>
        <w:t xml:space="preserve">. </w:t>
      </w:r>
      <w:r w:rsidR="00F23CC1">
        <w:rPr>
          <w:rFonts w:ascii="Times New Roman" w:hAnsi="Times New Roman"/>
          <w:sz w:val="32"/>
          <w:szCs w:val="32"/>
        </w:rPr>
        <w:t>В текущем году предприятием планируется запуск линии по производству творога.</w:t>
      </w:r>
    </w:p>
    <w:p w:rsidR="009E45F9" w:rsidRDefault="009E45F9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Стабильно работает</w:t>
      </w:r>
      <w:r w:rsidR="00FA23AA" w:rsidRPr="00BE5662">
        <w:rPr>
          <w:rFonts w:ascii="Times New Roman" w:hAnsi="Times New Roman"/>
          <w:sz w:val="32"/>
          <w:szCs w:val="32"/>
        </w:rPr>
        <w:t xml:space="preserve"> ООО «</w:t>
      </w:r>
      <w:proofErr w:type="spellStart"/>
      <w:r w:rsidR="00FA23AA" w:rsidRPr="00BE5662">
        <w:rPr>
          <w:rFonts w:ascii="Times New Roman" w:hAnsi="Times New Roman"/>
          <w:sz w:val="32"/>
          <w:szCs w:val="32"/>
        </w:rPr>
        <w:t>Гранолайф</w:t>
      </w:r>
      <w:proofErr w:type="spellEnd"/>
      <w:r w:rsidR="00FA23AA" w:rsidRPr="00BE5662">
        <w:rPr>
          <w:rFonts w:ascii="Times New Roman" w:hAnsi="Times New Roman"/>
          <w:sz w:val="32"/>
          <w:szCs w:val="32"/>
        </w:rPr>
        <w:t xml:space="preserve">». </w:t>
      </w:r>
      <w:r>
        <w:rPr>
          <w:rFonts w:ascii="Times New Roman" w:hAnsi="Times New Roman"/>
          <w:sz w:val="32"/>
          <w:szCs w:val="32"/>
        </w:rPr>
        <w:t>Г</w:t>
      </w:r>
      <w:r w:rsidRPr="00BE5662">
        <w:rPr>
          <w:rFonts w:ascii="Times New Roman" w:hAnsi="Times New Roman"/>
          <w:sz w:val="32"/>
          <w:szCs w:val="32"/>
        </w:rPr>
        <w:t>отовые завтраки, мюс</w:t>
      </w:r>
      <w:r w:rsidR="00BD609C">
        <w:rPr>
          <w:rFonts w:ascii="Times New Roman" w:hAnsi="Times New Roman"/>
          <w:sz w:val="32"/>
          <w:szCs w:val="32"/>
        </w:rPr>
        <w:t>ли, батончики, молочные напитки</w:t>
      </w:r>
      <w:r>
        <w:rPr>
          <w:rFonts w:ascii="Times New Roman" w:hAnsi="Times New Roman"/>
          <w:sz w:val="32"/>
          <w:szCs w:val="32"/>
        </w:rPr>
        <w:t xml:space="preserve"> </w:t>
      </w:r>
      <w:r w:rsidR="00BD609C">
        <w:rPr>
          <w:rFonts w:ascii="Times New Roman" w:hAnsi="Times New Roman"/>
          <w:sz w:val="32"/>
          <w:szCs w:val="32"/>
        </w:rPr>
        <w:t>появились</w:t>
      </w:r>
      <w:r w:rsidR="00FA23AA" w:rsidRPr="00BE5662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на полках сетевых магазинов</w:t>
      </w:r>
      <w:r w:rsidR="00FA23AA" w:rsidRPr="00BE5662">
        <w:rPr>
          <w:rFonts w:ascii="Times New Roman" w:hAnsi="Times New Roman"/>
          <w:sz w:val="32"/>
          <w:szCs w:val="32"/>
        </w:rPr>
        <w:t xml:space="preserve">. </w:t>
      </w:r>
    </w:p>
    <w:p w:rsidR="009E45F9" w:rsidRPr="003D072E" w:rsidRDefault="009E45F9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В середине 2022 года </w:t>
      </w:r>
      <w:r w:rsidR="00441B94">
        <w:rPr>
          <w:rFonts w:ascii="Times New Roman" w:hAnsi="Times New Roman"/>
          <w:sz w:val="32"/>
          <w:szCs w:val="32"/>
        </w:rPr>
        <w:t xml:space="preserve">в д. </w:t>
      </w:r>
      <w:proofErr w:type="spellStart"/>
      <w:r w:rsidR="00441B94">
        <w:rPr>
          <w:rFonts w:ascii="Times New Roman" w:hAnsi="Times New Roman"/>
          <w:sz w:val="32"/>
          <w:szCs w:val="32"/>
        </w:rPr>
        <w:t>Сильково</w:t>
      </w:r>
      <w:proofErr w:type="spellEnd"/>
      <w:r w:rsidR="00441B9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было зарегистрировано новое предприятие ООО «Весна» специализирующееся на производстве твёрдых сыров. За истекший период ими отгружено 15,</w:t>
      </w:r>
      <w:r w:rsidRPr="003D072E">
        <w:rPr>
          <w:rFonts w:ascii="Times New Roman" w:hAnsi="Times New Roman"/>
          <w:sz w:val="32"/>
          <w:szCs w:val="32"/>
        </w:rPr>
        <w:t>6 тон</w:t>
      </w:r>
      <w:r w:rsidR="00BD609C" w:rsidRPr="003D072E">
        <w:rPr>
          <w:rFonts w:ascii="Times New Roman" w:hAnsi="Times New Roman"/>
          <w:sz w:val="32"/>
          <w:szCs w:val="32"/>
        </w:rPr>
        <w:t>н</w:t>
      </w:r>
      <w:r w:rsidRPr="003D072E">
        <w:rPr>
          <w:rFonts w:ascii="Times New Roman" w:hAnsi="Times New Roman"/>
          <w:sz w:val="32"/>
          <w:szCs w:val="32"/>
        </w:rPr>
        <w:t xml:space="preserve"> сыра.</w:t>
      </w:r>
    </w:p>
    <w:p w:rsidR="000C6DCA" w:rsidRPr="003D072E" w:rsidRDefault="003D072E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3D072E">
        <w:rPr>
          <w:rFonts w:ascii="Times New Roman" w:hAnsi="Times New Roman"/>
          <w:sz w:val="32"/>
          <w:szCs w:val="32"/>
        </w:rPr>
        <w:t>В п</w:t>
      </w:r>
      <w:r w:rsidR="000C6DCA" w:rsidRPr="003D072E">
        <w:rPr>
          <w:rFonts w:ascii="Times New Roman" w:hAnsi="Times New Roman"/>
          <w:sz w:val="32"/>
          <w:szCs w:val="32"/>
        </w:rPr>
        <w:t xml:space="preserve">ромышленности  </w:t>
      </w:r>
      <w:r w:rsidRPr="003D072E">
        <w:rPr>
          <w:rFonts w:ascii="Times New Roman" w:hAnsi="Times New Roman"/>
          <w:sz w:val="32"/>
          <w:szCs w:val="32"/>
        </w:rPr>
        <w:t xml:space="preserve">занято </w:t>
      </w:r>
      <w:r w:rsidR="000C6DCA" w:rsidRPr="003D072E">
        <w:rPr>
          <w:rFonts w:ascii="Times New Roman" w:hAnsi="Times New Roman"/>
          <w:sz w:val="32"/>
          <w:szCs w:val="32"/>
        </w:rPr>
        <w:t>28</w:t>
      </w:r>
      <w:r w:rsidRPr="003D072E">
        <w:rPr>
          <w:rFonts w:ascii="Times New Roman" w:hAnsi="Times New Roman"/>
          <w:sz w:val="32"/>
          <w:szCs w:val="32"/>
        </w:rPr>
        <w:t>0</w:t>
      </w:r>
      <w:r w:rsidR="000C6DCA" w:rsidRPr="003D072E">
        <w:rPr>
          <w:rFonts w:ascii="Times New Roman" w:hAnsi="Times New Roman"/>
          <w:sz w:val="32"/>
          <w:szCs w:val="32"/>
        </w:rPr>
        <w:t xml:space="preserve"> челове</w:t>
      </w:r>
      <w:r w:rsidRPr="003D072E">
        <w:rPr>
          <w:rFonts w:ascii="Times New Roman" w:hAnsi="Times New Roman"/>
          <w:sz w:val="32"/>
          <w:szCs w:val="32"/>
        </w:rPr>
        <w:t>к</w:t>
      </w:r>
      <w:r w:rsidR="000C6DCA" w:rsidRPr="003D072E">
        <w:rPr>
          <w:rFonts w:ascii="Times New Roman" w:hAnsi="Times New Roman"/>
          <w:sz w:val="32"/>
          <w:szCs w:val="32"/>
        </w:rPr>
        <w:t xml:space="preserve">. </w:t>
      </w:r>
    </w:p>
    <w:p w:rsidR="000C6DCA" w:rsidRPr="003D072E" w:rsidRDefault="000C6DCA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3D072E">
        <w:rPr>
          <w:rFonts w:ascii="Times New Roman" w:hAnsi="Times New Roman"/>
          <w:sz w:val="32"/>
          <w:szCs w:val="32"/>
        </w:rPr>
        <w:t>Промышленными предприятиями в 202</w:t>
      </w:r>
      <w:r w:rsidR="003D072E" w:rsidRPr="003D072E">
        <w:rPr>
          <w:rFonts w:ascii="Times New Roman" w:hAnsi="Times New Roman"/>
          <w:sz w:val="32"/>
          <w:szCs w:val="32"/>
        </w:rPr>
        <w:t>3</w:t>
      </w:r>
      <w:r w:rsidRPr="003D072E">
        <w:rPr>
          <w:rFonts w:ascii="Times New Roman" w:hAnsi="Times New Roman"/>
          <w:sz w:val="32"/>
          <w:szCs w:val="32"/>
        </w:rPr>
        <w:t xml:space="preserve"> году планируется отгрузить продукции собственного производства на сумму </w:t>
      </w:r>
      <w:r w:rsidR="003D072E" w:rsidRPr="003D072E">
        <w:rPr>
          <w:rFonts w:ascii="Times New Roman" w:hAnsi="Times New Roman"/>
          <w:sz w:val="32"/>
          <w:szCs w:val="32"/>
        </w:rPr>
        <w:t>2,7</w:t>
      </w:r>
      <w:r w:rsidRPr="003D072E">
        <w:rPr>
          <w:rFonts w:ascii="Times New Roman" w:hAnsi="Times New Roman"/>
          <w:sz w:val="32"/>
          <w:szCs w:val="32"/>
        </w:rPr>
        <w:t xml:space="preserve"> мл</w:t>
      </w:r>
      <w:r w:rsidR="00E70B86" w:rsidRPr="003D072E">
        <w:rPr>
          <w:rFonts w:ascii="Times New Roman" w:hAnsi="Times New Roman"/>
          <w:sz w:val="32"/>
          <w:szCs w:val="32"/>
        </w:rPr>
        <w:t>рд</w:t>
      </w:r>
      <w:r w:rsidRPr="003D072E">
        <w:rPr>
          <w:rFonts w:ascii="Times New Roman" w:hAnsi="Times New Roman"/>
          <w:sz w:val="32"/>
          <w:szCs w:val="32"/>
        </w:rPr>
        <w:t xml:space="preserve">. рублей, с ростом на </w:t>
      </w:r>
      <w:r w:rsidR="003D072E" w:rsidRPr="003D072E">
        <w:rPr>
          <w:rFonts w:ascii="Times New Roman" w:hAnsi="Times New Roman"/>
          <w:sz w:val="32"/>
          <w:szCs w:val="32"/>
        </w:rPr>
        <w:t>7</w:t>
      </w:r>
      <w:r w:rsidR="00CC59AF" w:rsidRPr="003D072E">
        <w:rPr>
          <w:rFonts w:ascii="Times New Roman" w:hAnsi="Times New Roman"/>
          <w:sz w:val="32"/>
          <w:szCs w:val="32"/>
        </w:rPr>
        <w:t xml:space="preserve"> </w:t>
      </w:r>
      <w:r w:rsidRPr="003D072E">
        <w:rPr>
          <w:rFonts w:ascii="Times New Roman" w:hAnsi="Times New Roman"/>
          <w:sz w:val="32"/>
          <w:szCs w:val="32"/>
        </w:rPr>
        <w:t>%.</w:t>
      </w:r>
    </w:p>
    <w:p w:rsidR="000C6DCA" w:rsidRPr="00BE5662" w:rsidRDefault="00E70B86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BE5662">
        <w:rPr>
          <w:rFonts w:ascii="Times New Roman" w:hAnsi="Times New Roman"/>
          <w:sz w:val="32"/>
          <w:szCs w:val="32"/>
        </w:rPr>
        <w:t>На территории района действуют 6</w:t>
      </w:r>
      <w:r w:rsidR="00DD0013">
        <w:rPr>
          <w:rFonts w:ascii="Times New Roman" w:hAnsi="Times New Roman"/>
          <w:sz w:val="32"/>
          <w:szCs w:val="32"/>
        </w:rPr>
        <w:t>5</w:t>
      </w:r>
      <w:r w:rsidRPr="00BE5662">
        <w:rPr>
          <w:rFonts w:ascii="Times New Roman" w:hAnsi="Times New Roman"/>
          <w:sz w:val="32"/>
          <w:szCs w:val="32"/>
        </w:rPr>
        <w:t xml:space="preserve"> </w:t>
      </w:r>
      <w:r w:rsidR="000C6DCA" w:rsidRPr="00BE5662">
        <w:rPr>
          <w:rFonts w:ascii="Times New Roman" w:hAnsi="Times New Roman"/>
          <w:sz w:val="32"/>
          <w:szCs w:val="32"/>
        </w:rPr>
        <w:t>малых и средних предприяти</w:t>
      </w:r>
      <w:r w:rsidRPr="00BE5662">
        <w:rPr>
          <w:rFonts w:ascii="Times New Roman" w:hAnsi="Times New Roman"/>
          <w:sz w:val="32"/>
          <w:szCs w:val="32"/>
        </w:rPr>
        <w:t xml:space="preserve">я, </w:t>
      </w:r>
      <w:r w:rsidR="000C6DCA" w:rsidRPr="00BE5662">
        <w:rPr>
          <w:rFonts w:ascii="Times New Roman" w:hAnsi="Times New Roman"/>
          <w:sz w:val="32"/>
          <w:szCs w:val="32"/>
        </w:rPr>
        <w:t>3</w:t>
      </w:r>
      <w:r w:rsidR="00CC59AF" w:rsidRPr="00BE5662">
        <w:rPr>
          <w:rFonts w:ascii="Times New Roman" w:hAnsi="Times New Roman"/>
          <w:sz w:val="32"/>
          <w:szCs w:val="32"/>
        </w:rPr>
        <w:t>4</w:t>
      </w:r>
      <w:r w:rsidR="009E45F9">
        <w:rPr>
          <w:rFonts w:ascii="Times New Roman" w:hAnsi="Times New Roman"/>
          <w:sz w:val="32"/>
          <w:szCs w:val="32"/>
        </w:rPr>
        <w:t>5</w:t>
      </w:r>
      <w:r w:rsidR="000C6DCA" w:rsidRPr="00BE5662">
        <w:rPr>
          <w:rFonts w:ascii="Times New Roman" w:hAnsi="Times New Roman"/>
          <w:sz w:val="32"/>
          <w:szCs w:val="32"/>
        </w:rPr>
        <w:t xml:space="preserve"> предпринимател</w:t>
      </w:r>
      <w:r w:rsidRPr="00BE5662">
        <w:rPr>
          <w:rFonts w:ascii="Times New Roman" w:hAnsi="Times New Roman"/>
          <w:sz w:val="32"/>
          <w:szCs w:val="32"/>
        </w:rPr>
        <w:t>ей, их число постоянно растет.</w:t>
      </w:r>
    </w:p>
    <w:p w:rsidR="001C671C" w:rsidRPr="00BE5662" w:rsidRDefault="001C671C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BE5662">
        <w:rPr>
          <w:rFonts w:ascii="Times New Roman" w:hAnsi="Times New Roman"/>
          <w:sz w:val="32"/>
          <w:szCs w:val="32"/>
        </w:rPr>
        <w:t>Продолжает стабильно работать система торговли и бытового обслуживания населения района. В 202</w:t>
      </w:r>
      <w:r w:rsidR="00C04B6E" w:rsidRPr="00BE5662">
        <w:rPr>
          <w:rFonts w:ascii="Times New Roman" w:hAnsi="Times New Roman"/>
          <w:sz w:val="32"/>
          <w:szCs w:val="32"/>
        </w:rPr>
        <w:t>2</w:t>
      </w:r>
      <w:r w:rsidRPr="00BE5662">
        <w:rPr>
          <w:rFonts w:ascii="Times New Roman" w:hAnsi="Times New Roman"/>
          <w:sz w:val="32"/>
          <w:szCs w:val="32"/>
        </w:rPr>
        <w:t xml:space="preserve"> году было открыто 3 магазина. </w:t>
      </w:r>
    </w:p>
    <w:p w:rsidR="000C6DCA" w:rsidRPr="00BE5662" w:rsidRDefault="000C6DCA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0C6DCA" w:rsidRPr="00BE5662" w:rsidRDefault="000C6DCA" w:rsidP="008A34BC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BE5662">
        <w:rPr>
          <w:rFonts w:ascii="Times New Roman" w:hAnsi="Times New Roman"/>
          <w:b/>
          <w:sz w:val="32"/>
          <w:szCs w:val="32"/>
        </w:rPr>
        <w:t>Туризм</w:t>
      </w:r>
    </w:p>
    <w:p w:rsidR="000C6DCA" w:rsidRPr="00BE5662" w:rsidRDefault="000C6DCA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0C6DCA" w:rsidRPr="00BE5662" w:rsidRDefault="000C6DCA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BE5662">
        <w:rPr>
          <w:rFonts w:ascii="Times New Roman" w:hAnsi="Times New Roman"/>
          <w:sz w:val="32"/>
          <w:szCs w:val="32"/>
        </w:rPr>
        <w:t xml:space="preserve"> Перемышльский район – это район, перспективный для развития аграрного туризма. На сегодняшний день </w:t>
      </w:r>
      <w:r w:rsidR="00FA23AA" w:rsidRPr="00BE5662">
        <w:rPr>
          <w:rFonts w:ascii="Times New Roman" w:hAnsi="Times New Roman"/>
          <w:sz w:val="32"/>
          <w:szCs w:val="32"/>
        </w:rPr>
        <w:t xml:space="preserve">стабильно работают </w:t>
      </w:r>
      <w:r w:rsidR="006933BF" w:rsidRPr="00BE5662">
        <w:rPr>
          <w:rFonts w:ascii="Times New Roman" w:hAnsi="Times New Roman"/>
          <w:sz w:val="32"/>
          <w:szCs w:val="32"/>
        </w:rPr>
        <w:t>5</w:t>
      </w:r>
      <w:r w:rsidRPr="00BE5662">
        <w:rPr>
          <w:rFonts w:ascii="Times New Roman" w:hAnsi="Times New Roman"/>
          <w:sz w:val="32"/>
          <w:szCs w:val="32"/>
        </w:rPr>
        <w:t xml:space="preserve"> объект</w:t>
      </w:r>
      <w:r w:rsidR="00FA23AA" w:rsidRPr="00BE5662">
        <w:rPr>
          <w:rFonts w:ascii="Times New Roman" w:hAnsi="Times New Roman"/>
          <w:sz w:val="32"/>
          <w:szCs w:val="32"/>
        </w:rPr>
        <w:t>ов</w:t>
      </w:r>
      <w:r w:rsidRPr="00BE5662">
        <w:rPr>
          <w:rFonts w:ascii="Times New Roman" w:hAnsi="Times New Roman"/>
          <w:sz w:val="32"/>
          <w:szCs w:val="32"/>
        </w:rPr>
        <w:t>, пользующих</w:t>
      </w:r>
      <w:r w:rsidR="00875732">
        <w:rPr>
          <w:rFonts w:ascii="Times New Roman" w:hAnsi="Times New Roman"/>
          <w:sz w:val="32"/>
          <w:szCs w:val="32"/>
        </w:rPr>
        <w:t>ся</w:t>
      </w:r>
      <w:r w:rsidRPr="00BE5662">
        <w:rPr>
          <w:rFonts w:ascii="Times New Roman" w:hAnsi="Times New Roman"/>
          <w:sz w:val="32"/>
          <w:szCs w:val="32"/>
        </w:rPr>
        <w:t xml:space="preserve"> популярностью </w:t>
      </w:r>
      <w:r w:rsidR="00875732">
        <w:rPr>
          <w:rFonts w:ascii="Times New Roman" w:hAnsi="Times New Roman"/>
          <w:sz w:val="32"/>
          <w:szCs w:val="32"/>
        </w:rPr>
        <w:t xml:space="preserve">у </w:t>
      </w:r>
      <w:r w:rsidRPr="00BE5662">
        <w:rPr>
          <w:rFonts w:ascii="Times New Roman" w:hAnsi="Times New Roman"/>
          <w:sz w:val="32"/>
          <w:szCs w:val="32"/>
        </w:rPr>
        <w:t xml:space="preserve">жителей </w:t>
      </w:r>
      <w:r w:rsidR="000E1081">
        <w:rPr>
          <w:rFonts w:ascii="Times New Roman" w:hAnsi="Times New Roman"/>
          <w:sz w:val="32"/>
          <w:szCs w:val="32"/>
        </w:rPr>
        <w:t>Калужской области</w:t>
      </w:r>
      <w:r w:rsidRPr="00BE5662">
        <w:rPr>
          <w:rFonts w:ascii="Times New Roman" w:hAnsi="Times New Roman"/>
          <w:sz w:val="32"/>
          <w:szCs w:val="32"/>
        </w:rPr>
        <w:t xml:space="preserve">. </w:t>
      </w:r>
      <w:r w:rsidR="000E1081">
        <w:rPr>
          <w:rFonts w:ascii="Times New Roman" w:hAnsi="Times New Roman"/>
          <w:sz w:val="32"/>
          <w:szCs w:val="32"/>
        </w:rPr>
        <w:t>В</w:t>
      </w:r>
      <w:r w:rsidR="00055ABD">
        <w:rPr>
          <w:rFonts w:ascii="Times New Roman" w:hAnsi="Times New Roman"/>
          <w:sz w:val="32"/>
          <w:szCs w:val="32"/>
        </w:rPr>
        <w:t xml:space="preserve"> прошлом году </w:t>
      </w:r>
      <w:r w:rsidR="000E1081">
        <w:rPr>
          <w:rFonts w:ascii="Times New Roman" w:hAnsi="Times New Roman"/>
          <w:sz w:val="32"/>
          <w:szCs w:val="32"/>
        </w:rPr>
        <w:t xml:space="preserve">район посетили </w:t>
      </w:r>
      <w:r w:rsidR="00055ABD">
        <w:rPr>
          <w:rFonts w:ascii="Times New Roman" w:hAnsi="Times New Roman"/>
          <w:sz w:val="32"/>
          <w:szCs w:val="32"/>
        </w:rPr>
        <w:t>8</w:t>
      </w:r>
      <w:r w:rsidR="000E1081">
        <w:rPr>
          <w:rFonts w:ascii="Times New Roman" w:hAnsi="Times New Roman"/>
          <w:sz w:val="32"/>
          <w:szCs w:val="32"/>
        </w:rPr>
        <w:t xml:space="preserve"> </w:t>
      </w:r>
      <w:r w:rsidR="00055ABD">
        <w:rPr>
          <w:rFonts w:ascii="Times New Roman" w:hAnsi="Times New Roman"/>
          <w:sz w:val="32"/>
          <w:szCs w:val="32"/>
        </w:rPr>
        <w:t>53</w:t>
      </w:r>
      <w:r w:rsidR="000E1081">
        <w:rPr>
          <w:rFonts w:ascii="Times New Roman" w:hAnsi="Times New Roman"/>
          <w:sz w:val="32"/>
          <w:szCs w:val="32"/>
        </w:rPr>
        <w:t>0</w:t>
      </w:r>
      <w:r w:rsidR="00055ABD">
        <w:rPr>
          <w:rFonts w:ascii="Times New Roman" w:hAnsi="Times New Roman"/>
          <w:sz w:val="32"/>
          <w:szCs w:val="32"/>
        </w:rPr>
        <w:t xml:space="preserve"> человек</w:t>
      </w:r>
    </w:p>
    <w:p w:rsidR="00C748C9" w:rsidRDefault="00C748C9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BE5662">
        <w:rPr>
          <w:rFonts w:ascii="Times New Roman" w:hAnsi="Times New Roman"/>
          <w:sz w:val="32"/>
          <w:szCs w:val="32"/>
        </w:rPr>
        <w:t xml:space="preserve">В конце 2022 года между администрацией района, агентством по развитию туризма и ИП </w:t>
      </w:r>
      <w:proofErr w:type="spellStart"/>
      <w:r w:rsidRPr="00BE5662">
        <w:rPr>
          <w:rFonts w:ascii="Times New Roman" w:hAnsi="Times New Roman"/>
          <w:sz w:val="32"/>
          <w:szCs w:val="32"/>
        </w:rPr>
        <w:t>Никульченков</w:t>
      </w:r>
      <w:r w:rsidR="000E1081">
        <w:rPr>
          <w:rFonts w:ascii="Times New Roman" w:hAnsi="Times New Roman"/>
          <w:sz w:val="32"/>
          <w:szCs w:val="32"/>
        </w:rPr>
        <w:t>ым</w:t>
      </w:r>
      <w:proofErr w:type="spellEnd"/>
      <w:r w:rsidRPr="00BE5662">
        <w:rPr>
          <w:rFonts w:ascii="Times New Roman" w:hAnsi="Times New Roman"/>
          <w:sz w:val="32"/>
          <w:szCs w:val="32"/>
        </w:rPr>
        <w:t xml:space="preserve"> С.И. было заключено соглашение о сотрудничестве в реализации инвестиционного проекта парк семейного отдыха «Белые берега». В процессе реализации проекта предполагается создание туристического кемпинга, пляжной зоны, искусственного водоема с термальной водой и банно-оздоровительного комплекса. Общий объем инвестиций составит порядка 50 млн. руб.</w:t>
      </w:r>
    </w:p>
    <w:p w:rsidR="00441B94" w:rsidRPr="00BE5662" w:rsidRDefault="00441B94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ООО «Калужская форель» завершает разработку проекта строительства </w:t>
      </w:r>
      <w:r w:rsidR="000E1081">
        <w:rPr>
          <w:rFonts w:ascii="Times New Roman" w:hAnsi="Times New Roman"/>
          <w:sz w:val="32"/>
          <w:szCs w:val="32"/>
        </w:rPr>
        <w:t xml:space="preserve">базы отдыха </w:t>
      </w:r>
      <w:r>
        <w:rPr>
          <w:rFonts w:ascii="Times New Roman" w:hAnsi="Times New Roman"/>
          <w:sz w:val="32"/>
          <w:szCs w:val="32"/>
        </w:rPr>
        <w:t>«Рыбацк</w:t>
      </w:r>
      <w:r w:rsidR="000E1081">
        <w:rPr>
          <w:rFonts w:ascii="Times New Roman" w:hAnsi="Times New Roman"/>
          <w:sz w:val="32"/>
          <w:szCs w:val="32"/>
        </w:rPr>
        <w:t>ая</w:t>
      </w:r>
      <w:r>
        <w:rPr>
          <w:rFonts w:ascii="Times New Roman" w:hAnsi="Times New Roman"/>
          <w:sz w:val="32"/>
          <w:szCs w:val="32"/>
        </w:rPr>
        <w:t xml:space="preserve"> деревн</w:t>
      </w:r>
      <w:r w:rsidR="000E1081">
        <w:rPr>
          <w:rFonts w:ascii="Times New Roman" w:hAnsi="Times New Roman"/>
          <w:sz w:val="32"/>
          <w:szCs w:val="32"/>
        </w:rPr>
        <w:t>я</w:t>
      </w:r>
      <w:r>
        <w:rPr>
          <w:rFonts w:ascii="Times New Roman" w:hAnsi="Times New Roman"/>
          <w:sz w:val="32"/>
          <w:szCs w:val="32"/>
        </w:rPr>
        <w:t xml:space="preserve">» в </w:t>
      </w:r>
      <w:r w:rsidR="000E1081">
        <w:rPr>
          <w:rFonts w:ascii="Times New Roman" w:hAnsi="Times New Roman"/>
          <w:sz w:val="32"/>
          <w:szCs w:val="32"/>
        </w:rPr>
        <w:t xml:space="preserve">близи </w:t>
      </w:r>
      <w:r>
        <w:rPr>
          <w:rFonts w:ascii="Times New Roman" w:hAnsi="Times New Roman"/>
          <w:sz w:val="32"/>
          <w:szCs w:val="32"/>
        </w:rPr>
        <w:t xml:space="preserve">д. </w:t>
      </w:r>
      <w:proofErr w:type="spellStart"/>
      <w:r>
        <w:rPr>
          <w:rFonts w:ascii="Times New Roman" w:hAnsi="Times New Roman"/>
          <w:sz w:val="32"/>
          <w:szCs w:val="32"/>
        </w:rPr>
        <w:t>Рядов</w:t>
      </w:r>
      <w:r w:rsidR="000E1081">
        <w:rPr>
          <w:rFonts w:ascii="Times New Roman" w:hAnsi="Times New Roman"/>
          <w:sz w:val="32"/>
          <w:szCs w:val="32"/>
        </w:rPr>
        <w:t>о</w:t>
      </w:r>
      <w:proofErr w:type="spellEnd"/>
      <w:r>
        <w:rPr>
          <w:rFonts w:ascii="Times New Roman" w:hAnsi="Times New Roman"/>
          <w:sz w:val="32"/>
          <w:szCs w:val="32"/>
        </w:rPr>
        <w:t xml:space="preserve">. Начало строительства которой планируется </w:t>
      </w:r>
      <w:r w:rsidR="000E1081">
        <w:rPr>
          <w:rFonts w:ascii="Times New Roman" w:hAnsi="Times New Roman"/>
          <w:sz w:val="32"/>
          <w:szCs w:val="32"/>
        </w:rPr>
        <w:t xml:space="preserve">уже </w:t>
      </w:r>
      <w:r>
        <w:rPr>
          <w:rFonts w:ascii="Times New Roman" w:hAnsi="Times New Roman"/>
          <w:sz w:val="32"/>
          <w:szCs w:val="32"/>
        </w:rPr>
        <w:t>в 2023 году</w:t>
      </w:r>
    </w:p>
    <w:p w:rsidR="00C748C9" w:rsidRPr="00BE5662" w:rsidRDefault="00C748C9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6E3594" w:rsidRPr="00BE5662" w:rsidRDefault="006E3594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highlight w:val="yellow"/>
        </w:rPr>
      </w:pPr>
    </w:p>
    <w:p w:rsidR="006E3594" w:rsidRPr="00BE5662" w:rsidRDefault="008565AD" w:rsidP="008A34BC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BE5662">
        <w:rPr>
          <w:rFonts w:ascii="Times New Roman" w:hAnsi="Times New Roman"/>
          <w:b/>
          <w:sz w:val="32"/>
          <w:szCs w:val="32"/>
        </w:rPr>
        <w:t>Жилищно-коммунальное хозяйство</w:t>
      </w:r>
    </w:p>
    <w:p w:rsidR="008565AD" w:rsidRPr="00BE5662" w:rsidRDefault="008565AD" w:rsidP="008A34BC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0E1081" w:rsidRDefault="000E1081" w:rsidP="000E108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Говоря о своей работе, мы понимаем, что основной показатель – это уровень комфорта жизни граждан. Каждому человеку хочется ездить по хорошим дорогам, чтобы дома было тепло и сухо. А дети играли на современных детских и спортивных площадках.</w:t>
      </w:r>
      <w:r w:rsidR="00F91F0D">
        <w:rPr>
          <w:rFonts w:ascii="Times New Roman" w:hAnsi="Times New Roman"/>
          <w:sz w:val="32"/>
          <w:szCs w:val="32"/>
        </w:rPr>
        <w:t xml:space="preserve"> В данном направлении у нас еще очень много работы.</w:t>
      </w:r>
    </w:p>
    <w:p w:rsidR="00875732" w:rsidRDefault="00875732" w:rsidP="008F0244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8F0244" w:rsidRPr="00BE5662" w:rsidRDefault="008F0244" w:rsidP="008F0244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BE5662">
        <w:rPr>
          <w:rFonts w:ascii="Times New Roman" w:hAnsi="Times New Roman"/>
          <w:b/>
          <w:sz w:val="32"/>
          <w:szCs w:val="32"/>
        </w:rPr>
        <w:t>Дорожное хозяйство</w:t>
      </w:r>
    </w:p>
    <w:p w:rsidR="008F0244" w:rsidRPr="00BE5662" w:rsidRDefault="008F0244" w:rsidP="008F0244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BE5662">
        <w:rPr>
          <w:rFonts w:ascii="Times New Roman" w:hAnsi="Times New Roman"/>
          <w:sz w:val="32"/>
          <w:szCs w:val="32"/>
        </w:rPr>
        <w:t>Общая протяженность автомобильных дорог Перемышльского района составляет 482,9 км, из них 320,8 км. - грунтовых автомобильных дорог, 162,1 км. -  дорог с твердым покрытием.</w:t>
      </w:r>
    </w:p>
    <w:p w:rsidR="008F0244" w:rsidRPr="00BE5662" w:rsidRDefault="008F0244" w:rsidP="008F0244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BE5662">
        <w:rPr>
          <w:rFonts w:ascii="Times New Roman" w:hAnsi="Times New Roman"/>
          <w:sz w:val="32"/>
          <w:szCs w:val="32"/>
        </w:rPr>
        <w:t>На ремонт и содержание дорог в 2022 г. было израсходовано 187,3 млн. руб.</w:t>
      </w:r>
      <w:r>
        <w:rPr>
          <w:rFonts w:ascii="Times New Roman" w:hAnsi="Times New Roman"/>
          <w:sz w:val="32"/>
          <w:szCs w:val="32"/>
        </w:rPr>
        <w:t xml:space="preserve">, </w:t>
      </w:r>
      <w:r w:rsidRPr="00BE5662">
        <w:rPr>
          <w:rFonts w:ascii="Times New Roman" w:hAnsi="Times New Roman"/>
          <w:sz w:val="32"/>
          <w:szCs w:val="32"/>
        </w:rPr>
        <w:t>отремонтировано 24,5 км. дорог</w:t>
      </w:r>
      <w:r w:rsidR="00875732">
        <w:rPr>
          <w:rFonts w:ascii="Times New Roman" w:hAnsi="Times New Roman"/>
          <w:sz w:val="32"/>
          <w:szCs w:val="32"/>
        </w:rPr>
        <w:t>. Это стало возможно благодаря инициативе Президента РФ по реализации национальных проектов.</w:t>
      </w:r>
    </w:p>
    <w:p w:rsidR="008F0244" w:rsidRPr="00BE5662" w:rsidRDefault="008F0244" w:rsidP="008F0244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BE5662">
        <w:rPr>
          <w:rFonts w:ascii="Times New Roman" w:hAnsi="Times New Roman"/>
          <w:sz w:val="32"/>
          <w:szCs w:val="32"/>
        </w:rPr>
        <w:t xml:space="preserve">В рамках реализации национального проекта «Безопасные </w:t>
      </w:r>
      <w:r>
        <w:rPr>
          <w:rFonts w:ascii="Times New Roman" w:hAnsi="Times New Roman"/>
          <w:sz w:val="32"/>
          <w:szCs w:val="32"/>
        </w:rPr>
        <w:t xml:space="preserve">и </w:t>
      </w:r>
      <w:r w:rsidRPr="00BE5662">
        <w:rPr>
          <w:rFonts w:ascii="Times New Roman" w:hAnsi="Times New Roman"/>
          <w:sz w:val="32"/>
          <w:szCs w:val="32"/>
        </w:rPr>
        <w:t>качественные дороги» отремонтировано 10 автомобильных дорог протяженностью 18,7</w:t>
      </w:r>
      <w:r>
        <w:rPr>
          <w:rFonts w:ascii="Times New Roman" w:hAnsi="Times New Roman"/>
          <w:sz w:val="32"/>
          <w:szCs w:val="32"/>
        </w:rPr>
        <w:t xml:space="preserve"> км., на которые было израсходовано 130,</w:t>
      </w:r>
      <w:r w:rsidRPr="00BE5662">
        <w:rPr>
          <w:rFonts w:ascii="Times New Roman" w:hAnsi="Times New Roman"/>
          <w:sz w:val="32"/>
          <w:szCs w:val="32"/>
        </w:rPr>
        <w:t xml:space="preserve">6 млн.руб. </w:t>
      </w:r>
    </w:p>
    <w:p w:rsidR="008F0244" w:rsidRDefault="008F0244" w:rsidP="008F0244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BE5662">
        <w:rPr>
          <w:rFonts w:ascii="Times New Roman" w:hAnsi="Times New Roman"/>
          <w:sz w:val="32"/>
          <w:szCs w:val="32"/>
        </w:rPr>
        <w:t>В рамках муниципальной программы «Развитие дорожного хозяйства в муниципальном районе «Перемышльский район» в 2022 году было отремонтировано 5,8 км. автомобильных дорог на общую сумму 30,</w:t>
      </w:r>
      <w:r>
        <w:rPr>
          <w:rFonts w:ascii="Times New Roman" w:hAnsi="Times New Roman"/>
          <w:sz w:val="32"/>
          <w:szCs w:val="32"/>
        </w:rPr>
        <w:t>9 млн. руб.</w:t>
      </w:r>
    </w:p>
    <w:p w:rsidR="008F0244" w:rsidRPr="00BE5662" w:rsidRDefault="008F0244" w:rsidP="008F0244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Приемка ремонтных работ производилась только с участием строительного контроля.</w:t>
      </w:r>
    </w:p>
    <w:p w:rsidR="008F0244" w:rsidRPr="00BE5662" w:rsidRDefault="002172F0" w:rsidP="008F0244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Кроме этого, </w:t>
      </w:r>
      <w:r w:rsidR="008F0244" w:rsidRPr="00BE5662">
        <w:rPr>
          <w:rFonts w:ascii="Times New Roman" w:hAnsi="Times New Roman"/>
          <w:sz w:val="32"/>
          <w:szCs w:val="32"/>
        </w:rPr>
        <w:t>26,</w:t>
      </w:r>
      <w:r>
        <w:rPr>
          <w:rFonts w:ascii="Times New Roman" w:hAnsi="Times New Roman"/>
          <w:sz w:val="32"/>
          <w:szCs w:val="32"/>
        </w:rPr>
        <w:t>2</w:t>
      </w:r>
      <w:r w:rsidR="008F0244" w:rsidRPr="00BE5662">
        <w:rPr>
          <w:rFonts w:ascii="Times New Roman" w:hAnsi="Times New Roman"/>
          <w:sz w:val="32"/>
          <w:szCs w:val="32"/>
        </w:rPr>
        <w:t xml:space="preserve"> млн. руб., </w:t>
      </w:r>
      <w:r>
        <w:rPr>
          <w:rFonts w:ascii="Times New Roman" w:hAnsi="Times New Roman"/>
          <w:sz w:val="32"/>
          <w:szCs w:val="32"/>
        </w:rPr>
        <w:t>направлено</w:t>
      </w:r>
      <w:r w:rsidR="008F0244" w:rsidRPr="00BE5662">
        <w:rPr>
          <w:rFonts w:ascii="Times New Roman" w:hAnsi="Times New Roman"/>
          <w:sz w:val="32"/>
          <w:szCs w:val="32"/>
        </w:rPr>
        <w:t xml:space="preserve"> на зимнее и летнее содержание автомобильных дорог</w:t>
      </w:r>
      <w:r>
        <w:rPr>
          <w:rFonts w:ascii="Times New Roman" w:hAnsi="Times New Roman"/>
          <w:sz w:val="32"/>
          <w:szCs w:val="32"/>
        </w:rPr>
        <w:t>, а также обеспечение безопасности маршрутов школьного автобуса и устранение аварийных ситуаций.</w:t>
      </w:r>
    </w:p>
    <w:p w:rsidR="008F0244" w:rsidRPr="00BE5662" w:rsidRDefault="008F0244" w:rsidP="008F0244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BE5662">
        <w:rPr>
          <w:rFonts w:ascii="Times New Roman" w:hAnsi="Times New Roman"/>
          <w:sz w:val="32"/>
          <w:szCs w:val="32"/>
        </w:rPr>
        <w:t xml:space="preserve">В 2023 году </w:t>
      </w:r>
      <w:r w:rsidR="002172F0">
        <w:rPr>
          <w:rFonts w:ascii="Times New Roman" w:hAnsi="Times New Roman"/>
          <w:sz w:val="32"/>
          <w:szCs w:val="32"/>
        </w:rPr>
        <w:t xml:space="preserve">в </w:t>
      </w:r>
      <w:r w:rsidRPr="00BE5662">
        <w:rPr>
          <w:rFonts w:ascii="Times New Roman" w:hAnsi="Times New Roman"/>
          <w:sz w:val="32"/>
          <w:szCs w:val="32"/>
        </w:rPr>
        <w:t xml:space="preserve">рамках реализации национального проекта «Безопасные </w:t>
      </w:r>
      <w:r w:rsidR="002172F0">
        <w:rPr>
          <w:rFonts w:ascii="Times New Roman" w:hAnsi="Times New Roman"/>
          <w:sz w:val="32"/>
          <w:szCs w:val="32"/>
        </w:rPr>
        <w:t xml:space="preserve">и </w:t>
      </w:r>
      <w:r w:rsidRPr="00BE5662">
        <w:rPr>
          <w:rFonts w:ascii="Times New Roman" w:hAnsi="Times New Roman"/>
          <w:sz w:val="32"/>
          <w:szCs w:val="32"/>
        </w:rPr>
        <w:t>качественные дороги запланирован ремонт автомобильных дорог, общей протяженностью 11,6 км., на которые выделено 101</w:t>
      </w:r>
      <w:r w:rsidR="002172F0">
        <w:rPr>
          <w:rFonts w:ascii="Times New Roman" w:hAnsi="Times New Roman"/>
          <w:sz w:val="32"/>
          <w:szCs w:val="32"/>
        </w:rPr>
        <w:t xml:space="preserve"> млн. </w:t>
      </w:r>
      <w:r w:rsidRPr="00BE5662">
        <w:rPr>
          <w:rFonts w:ascii="Times New Roman" w:hAnsi="Times New Roman"/>
          <w:sz w:val="32"/>
          <w:szCs w:val="32"/>
        </w:rPr>
        <w:t>руб.</w:t>
      </w:r>
      <w:r w:rsidR="002172F0">
        <w:rPr>
          <w:rFonts w:ascii="Times New Roman" w:hAnsi="Times New Roman"/>
          <w:sz w:val="32"/>
          <w:szCs w:val="32"/>
        </w:rPr>
        <w:t>, на ремонт</w:t>
      </w:r>
      <w:r w:rsidR="002172F0" w:rsidRPr="00BE5662">
        <w:rPr>
          <w:rFonts w:ascii="Times New Roman" w:hAnsi="Times New Roman"/>
          <w:sz w:val="32"/>
          <w:szCs w:val="32"/>
        </w:rPr>
        <w:t xml:space="preserve"> </w:t>
      </w:r>
      <w:r w:rsidR="002172F0">
        <w:rPr>
          <w:rFonts w:ascii="Times New Roman" w:hAnsi="Times New Roman"/>
          <w:sz w:val="32"/>
          <w:szCs w:val="32"/>
        </w:rPr>
        <w:t>семи улиц</w:t>
      </w:r>
      <w:r w:rsidR="002172F0" w:rsidRPr="00BE5662">
        <w:rPr>
          <w:rFonts w:ascii="Times New Roman" w:hAnsi="Times New Roman"/>
          <w:sz w:val="32"/>
          <w:szCs w:val="32"/>
        </w:rPr>
        <w:t xml:space="preserve"> с. Перемышль</w:t>
      </w:r>
      <w:r w:rsidR="002172F0">
        <w:rPr>
          <w:rFonts w:ascii="Times New Roman" w:hAnsi="Times New Roman"/>
          <w:sz w:val="32"/>
          <w:szCs w:val="32"/>
        </w:rPr>
        <w:t xml:space="preserve"> в</w:t>
      </w:r>
      <w:r w:rsidR="002172F0" w:rsidRPr="002172F0">
        <w:rPr>
          <w:rFonts w:ascii="Times New Roman" w:hAnsi="Times New Roman"/>
          <w:sz w:val="32"/>
          <w:szCs w:val="32"/>
        </w:rPr>
        <w:t xml:space="preserve"> </w:t>
      </w:r>
      <w:r w:rsidR="002172F0" w:rsidRPr="00BE5662">
        <w:rPr>
          <w:rFonts w:ascii="Times New Roman" w:hAnsi="Times New Roman"/>
          <w:sz w:val="32"/>
          <w:szCs w:val="32"/>
        </w:rPr>
        <w:t xml:space="preserve">рамках </w:t>
      </w:r>
      <w:r w:rsidR="002172F0">
        <w:rPr>
          <w:rFonts w:ascii="Times New Roman" w:hAnsi="Times New Roman"/>
          <w:sz w:val="32"/>
          <w:szCs w:val="32"/>
        </w:rPr>
        <w:t xml:space="preserve">реализации </w:t>
      </w:r>
      <w:r w:rsidR="002172F0" w:rsidRPr="00BE5662">
        <w:rPr>
          <w:rFonts w:ascii="Times New Roman" w:hAnsi="Times New Roman"/>
          <w:sz w:val="32"/>
          <w:szCs w:val="32"/>
        </w:rPr>
        <w:t>государственной программы «Комплексное развитие сельских территорий», выделен</w:t>
      </w:r>
      <w:r w:rsidR="002172F0">
        <w:rPr>
          <w:rFonts w:ascii="Times New Roman" w:hAnsi="Times New Roman"/>
          <w:sz w:val="32"/>
          <w:szCs w:val="32"/>
        </w:rPr>
        <w:t>о</w:t>
      </w:r>
      <w:r w:rsidR="002172F0" w:rsidRPr="00BE5662">
        <w:rPr>
          <w:rFonts w:ascii="Times New Roman" w:hAnsi="Times New Roman"/>
          <w:sz w:val="32"/>
          <w:szCs w:val="32"/>
        </w:rPr>
        <w:t xml:space="preserve"> 4</w:t>
      </w:r>
      <w:r w:rsidR="002172F0">
        <w:rPr>
          <w:rFonts w:ascii="Times New Roman" w:hAnsi="Times New Roman"/>
          <w:sz w:val="32"/>
          <w:szCs w:val="32"/>
        </w:rPr>
        <w:t>6,2</w:t>
      </w:r>
      <w:r w:rsidR="002172F0" w:rsidRPr="00BE5662">
        <w:rPr>
          <w:rFonts w:ascii="Times New Roman" w:hAnsi="Times New Roman"/>
          <w:sz w:val="32"/>
          <w:szCs w:val="32"/>
        </w:rPr>
        <w:t xml:space="preserve"> млн</w:t>
      </w:r>
      <w:r w:rsidR="002172F0">
        <w:rPr>
          <w:rFonts w:ascii="Times New Roman" w:hAnsi="Times New Roman"/>
          <w:sz w:val="32"/>
          <w:szCs w:val="32"/>
        </w:rPr>
        <w:t>.</w:t>
      </w:r>
      <w:r w:rsidR="002172F0" w:rsidRPr="00BE5662">
        <w:rPr>
          <w:rFonts w:ascii="Times New Roman" w:hAnsi="Times New Roman"/>
          <w:sz w:val="32"/>
          <w:szCs w:val="32"/>
        </w:rPr>
        <w:t xml:space="preserve"> рублей</w:t>
      </w:r>
      <w:r w:rsidR="002172F0">
        <w:rPr>
          <w:rFonts w:ascii="Times New Roman" w:hAnsi="Times New Roman"/>
          <w:sz w:val="32"/>
          <w:szCs w:val="32"/>
        </w:rPr>
        <w:t>.</w:t>
      </w:r>
    </w:p>
    <w:p w:rsidR="008E5AE9" w:rsidRDefault="008E5AE9" w:rsidP="008E5AE9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8E5AE9" w:rsidRPr="00BE5662" w:rsidRDefault="008E5AE9" w:rsidP="008E5AE9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BE5662">
        <w:rPr>
          <w:rFonts w:ascii="Times New Roman" w:hAnsi="Times New Roman"/>
          <w:b/>
          <w:sz w:val="32"/>
          <w:szCs w:val="32"/>
        </w:rPr>
        <w:t>Жилье</w:t>
      </w:r>
    </w:p>
    <w:p w:rsidR="008E5AE9" w:rsidRPr="00BE5662" w:rsidRDefault="008E5AE9" w:rsidP="008E5AE9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8E5AE9" w:rsidRPr="00BE5662" w:rsidRDefault="008E5AE9" w:rsidP="008E5AE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E5662">
        <w:rPr>
          <w:rFonts w:ascii="Times New Roman" w:hAnsi="Times New Roman"/>
          <w:sz w:val="32"/>
          <w:szCs w:val="32"/>
        </w:rPr>
        <w:t>Созданные в районе благоприятные условия для интенсивного индивидуального строительства, позволили за 2022 года ввести в эксплуатацию 26,</w:t>
      </w:r>
      <w:r>
        <w:rPr>
          <w:rFonts w:ascii="Times New Roman" w:hAnsi="Times New Roman"/>
          <w:sz w:val="32"/>
          <w:szCs w:val="32"/>
        </w:rPr>
        <w:t>2</w:t>
      </w:r>
      <w:r w:rsidRPr="00BE5662">
        <w:rPr>
          <w:rFonts w:ascii="Times New Roman" w:hAnsi="Times New Roman"/>
          <w:sz w:val="32"/>
          <w:szCs w:val="32"/>
        </w:rPr>
        <w:t xml:space="preserve"> тыс.кв.м. </w:t>
      </w:r>
      <w:r w:rsidR="00875732">
        <w:rPr>
          <w:rFonts w:ascii="Times New Roman" w:hAnsi="Times New Roman"/>
          <w:sz w:val="32"/>
          <w:szCs w:val="32"/>
        </w:rPr>
        <w:t>жилья.</w:t>
      </w:r>
    </w:p>
    <w:p w:rsidR="008E5AE9" w:rsidRPr="00BE5662" w:rsidRDefault="008E5AE9" w:rsidP="008E5AE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E5662">
        <w:rPr>
          <w:rFonts w:ascii="Times New Roman" w:hAnsi="Times New Roman"/>
          <w:sz w:val="32"/>
          <w:szCs w:val="32"/>
        </w:rPr>
        <w:t xml:space="preserve">Общий жилищный фонд муниципального района на 01 января 2023 года составил </w:t>
      </w:r>
      <w:r>
        <w:rPr>
          <w:rFonts w:ascii="Times New Roman" w:hAnsi="Times New Roman"/>
          <w:sz w:val="32"/>
          <w:szCs w:val="32"/>
        </w:rPr>
        <w:t>530</w:t>
      </w:r>
      <w:r w:rsidRPr="00BE5662">
        <w:rPr>
          <w:rFonts w:ascii="Times New Roman" w:hAnsi="Times New Roman"/>
          <w:sz w:val="32"/>
          <w:szCs w:val="32"/>
        </w:rPr>
        <w:t xml:space="preserve"> тыс. кв.м. </w:t>
      </w:r>
    </w:p>
    <w:p w:rsidR="008E5AE9" w:rsidRPr="00BE5662" w:rsidRDefault="008E5AE9" w:rsidP="008E5AE9">
      <w:pPr>
        <w:spacing w:after="0"/>
        <w:ind w:firstLine="720"/>
        <w:jc w:val="both"/>
        <w:rPr>
          <w:rFonts w:ascii="Times New Roman" w:hAnsi="Times New Roman"/>
          <w:sz w:val="32"/>
          <w:szCs w:val="32"/>
        </w:rPr>
      </w:pPr>
      <w:r w:rsidRPr="00BE5662">
        <w:rPr>
          <w:rFonts w:ascii="Times New Roman" w:hAnsi="Times New Roman"/>
          <w:sz w:val="32"/>
          <w:szCs w:val="32"/>
        </w:rPr>
        <w:t>В прошлом году за счет реализации мероприятий направленных на улучшение жилищных условий по различным программам 3 сем</w:t>
      </w:r>
      <w:r w:rsidR="00F23CC1">
        <w:rPr>
          <w:rFonts w:ascii="Times New Roman" w:hAnsi="Times New Roman"/>
          <w:sz w:val="32"/>
          <w:szCs w:val="32"/>
        </w:rPr>
        <w:t>ьи</w:t>
      </w:r>
      <w:r w:rsidRPr="00BE5662">
        <w:rPr>
          <w:rFonts w:ascii="Times New Roman" w:hAnsi="Times New Roman"/>
          <w:sz w:val="32"/>
          <w:szCs w:val="32"/>
        </w:rPr>
        <w:t xml:space="preserve"> приобрели жилые помещения.</w:t>
      </w:r>
    </w:p>
    <w:p w:rsidR="008E5AE9" w:rsidRPr="00BE5662" w:rsidRDefault="008E5AE9" w:rsidP="008E5AE9">
      <w:pPr>
        <w:spacing w:after="0" w:line="240" w:lineRule="auto"/>
        <w:ind w:firstLine="709"/>
        <w:jc w:val="both"/>
        <w:rPr>
          <w:rFonts w:ascii="Times New Roman" w:hAnsi="Times New Roman"/>
          <w:kern w:val="16"/>
          <w:sz w:val="32"/>
          <w:szCs w:val="32"/>
        </w:rPr>
      </w:pPr>
      <w:r w:rsidRPr="00BE5662">
        <w:rPr>
          <w:rFonts w:ascii="Times New Roman" w:hAnsi="Times New Roman"/>
          <w:sz w:val="32"/>
          <w:szCs w:val="32"/>
        </w:rPr>
        <w:lastRenderedPageBreak/>
        <w:t xml:space="preserve"> </w:t>
      </w:r>
      <w:r w:rsidRPr="00BE5662">
        <w:rPr>
          <w:rFonts w:ascii="Times New Roman" w:eastAsia="Times New Roman" w:hAnsi="Times New Roman"/>
          <w:kern w:val="16"/>
          <w:sz w:val="32"/>
          <w:szCs w:val="32"/>
          <w:lang w:eastAsia="ru-RU"/>
        </w:rPr>
        <w:t>На территории района управление многоквартирным жилым фондом осуществляют 3 управляющие компании</w:t>
      </w:r>
      <w:r>
        <w:rPr>
          <w:rFonts w:ascii="Times New Roman" w:eastAsia="Times New Roman" w:hAnsi="Times New Roman"/>
          <w:kern w:val="16"/>
          <w:sz w:val="32"/>
          <w:szCs w:val="32"/>
          <w:lang w:eastAsia="ru-RU"/>
        </w:rPr>
        <w:t>.</w:t>
      </w:r>
      <w:r w:rsidRPr="00BE5662">
        <w:rPr>
          <w:rFonts w:ascii="Times New Roman" w:hAnsi="Times New Roman"/>
          <w:kern w:val="16"/>
          <w:sz w:val="32"/>
          <w:szCs w:val="32"/>
        </w:rPr>
        <w:t xml:space="preserve"> </w:t>
      </w:r>
    </w:p>
    <w:p w:rsidR="008E5AE9" w:rsidRPr="008E5AE9" w:rsidRDefault="008E5AE9" w:rsidP="008E5AE9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BE5662">
        <w:rPr>
          <w:rFonts w:ascii="Times New Roman" w:hAnsi="Times New Roman"/>
          <w:sz w:val="32"/>
          <w:szCs w:val="32"/>
        </w:rPr>
        <w:t xml:space="preserve">За счет взносов на капитальный ремонт Фондом капитального ремонта многоквартирных </w:t>
      </w:r>
      <w:r w:rsidRPr="008E5AE9">
        <w:rPr>
          <w:rFonts w:ascii="Times New Roman" w:hAnsi="Times New Roman"/>
          <w:sz w:val="32"/>
          <w:szCs w:val="32"/>
        </w:rPr>
        <w:t>домов были выполнены работы по капитальному ремонту кровель в с. Перемышль, Калужская опытная сельскохозяйственная станция, Корекозево на сумму 13,1 млн. руб</w:t>
      </w:r>
      <w:r w:rsidR="00887F32">
        <w:rPr>
          <w:rFonts w:ascii="Times New Roman" w:hAnsi="Times New Roman"/>
          <w:sz w:val="32"/>
          <w:szCs w:val="32"/>
        </w:rPr>
        <w:t>.</w:t>
      </w:r>
    </w:p>
    <w:p w:rsidR="008E5AE9" w:rsidRPr="00BE5662" w:rsidRDefault="008E5AE9" w:rsidP="008E5AE9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BE5662">
        <w:rPr>
          <w:rFonts w:ascii="Times New Roman" w:hAnsi="Times New Roman"/>
          <w:sz w:val="32"/>
          <w:szCs w:val="32"/>
        </w:rPr>
        <w:t>В 202</w:t>
      </w:r>
      <w:r>
        <w:rPr>
          <w:rFonts w:ascii="Times New Roman" w:hAnsi="Times New Roman"/>
          <w:sz w:val="32"/>
          <w:szCs w:val="32"/>
        </w:rPr>
        <w:t>3</w:t>
      </w:r>
      <w:r w:rsidRPr="00BE5662">
        <w:rPr>
          <w:rFonts w:ascii="Times New Roman" w:hAnsi="Times New Roman"/>
          <w:sz w:val="32"/>
          <w:szCs w:val="32"/>
        </w:rPr>
        <w:t xml:space="preserve"> году </w:t>
      </w:r>
      <w:proofErr w:type="gramStart"/>
      <w:r w:rsidRPr="00BE5662">
        <w:rPr>
          <w:rFonts w:ascii="Times New Roman" w:hAnsi="Times New Roman"/>
          <w:sz w:val="32"/>
          <w:szCs w:val="32"/>
        </w:rPr>
        <w:t>планируются  работы</w:t>
      </w:r>
      <w:proofErr w:type="gramEnd"/>
      <w:r w:rsidRPr="00BE5662">
        <w:rPr>
          <w:rFonts w:ascii="Times New Roman" w:hAnsi="Times New Roman"/>
          <w:sz w:val="32"/>
          <w:szCs w:val="32"/>
        </w:rPr>
        <w:t xml:space="preserve"> по ремонту кров</w:t>
      </w:r>
      <w:r>
        <w:rPr>
          <w:rFonts w:ascii="Times New Roman" w:hAnsi="Times New Roman"/>
          <w:sz w:val="32"/>
          <w:szCs w:val="32"/>
        </w:rPr>
        <w:t>ли и отмос</w:t>
      </w:r>
      <w:r w:rsidR="00F23CC1">
        <w:rPr>
          <w:rFonts w:ascii="Times New Roman" w:hAnsi="Times New Roman"/>
          <w:sz w:val="32"/>
          <w:szCs w:val="32"/>
        </w:rPr>
        <w:t>ток</w:t>
      </w:r>
      <w:r>
        <w:rPr>
          <w:rFonts w:ascii="Times New Roman" w:hAnsi="Times New Roman"/>
          <w:sz w:val="32"/>
          <w:szCs w:val="32"/>
        </w:rPr>
        <w:t xml:space="preserve"> в 5</w:t>
      </w:r>
      <w:r w:rsidRPr="00BE5662">
        <w:rPr>
          <w:rFonts w:ascii="Times New Roman" w:hAnsi="Times New Roman"/>
          <w:sz w:val="32"/>
          <w:szCs w:val="32"/>
        </w:rPr>
        <w:t xml:space="preserve"> жилых дом</w:t>
      </w:r>
      <w:r>
        <w:rPr>
          <w:rFonts w:ascii="Times New Roman" w:hAnsi="Times New Roman"/>
          <w:sz w:val="32"/>
          <w:szCs w:val="32"/>
        </w:rPr>
        <w:t>ах</w:t>
      </w:r>
      <w:r w:rsidRPr="00BE5662">
        <w:rPr>
          <w:rFonts w:ascii="Times New Roman" w:hAnsi="Times New Roman"/>
          <w:sz w:val="32"/>
          <w:szCs w:val="32"/>
        </w:rPr>
        <w:t xml:space="preserve"> в </w:t>
      </w:r>
      <w:r>
        <w:rPr>
          <w:rFonts w:ascii="Times New Roman" w:hAnsi="Times New Roman"/>
          <w:sz w:val="32"/>
          <w:szCs w:val="32"/>
        </w:rPr>
        <w:t xml:space="preserve">с. Перемышль, </w:t>
      </w:r>
      <w:r w:rsidRPr="00BE5662">
        <w:rPr>
          <w:rFonts w:ascii="Times New Roman" w:hAnsi="Times New Roman"/>
          <w:sz w:val="32"/>
          <w:szCs w:val="32"/>
        </w:rPr>
        <w:t xml:space="preserve">с. Калужская опытная сельскохозяйственная станция, с. Корекозево, </w:t>
      </w:r>
      <w:r>
        <w:rPr>
          <w:rFonts w:ascii="Times New Roman" w:hAnsi="Times New Roman"/>
          <w:sz w:val="32"/>
          <w:szCs w:val="32"/>
        </w:rPr>
        <w:t xml:space="preserve">с. </w:t>
      </w:r>
      <w:proofErr w:type="spellStart"/>
      <w:r>
        <w:rPr>
          <w:rFonts w:ascii="Times New Roman" w:hAnsi="Times New Roman"/>
          <w:sz w:val="32"/>
          <w:szCs w:val="32"/>
        </w:rPr>
        <w:t>Макарово</w:t>
      </w:r>
      <w:proofErr w:type="spellEnd"/>
      <w:r w:rsidRPr="00BE5662">
        <w:rPr>
          <w:rFonts w:ascii="Times New Roman" w:hAnsi="Times New Roman"/>
          <w:sz w:val="32"/>
          <w:szCs w:val="32"/>
        </w:rPr>
        <w:t xml:space="preserve">,  на </w:t>
      </w:r>
      <w:r w:rsidRPr="00887F32">
        <w:rPr>
          <w:rFonts w:ascii="Times New Roman" w:hAnsi="Times New Roman"/>
          <w:sz w:val="32"/>
          <w:szCs w:val="32"/>
        </w:rPr>
        <w:t xml:space="preserve">общую сумму </w:t>
      </w:r>
      <w:r w:rsidR="00AC3679">
        <w:rPr>
          <w:rFonts w:ascii="Times New Roman" w:hAnsi="Times New Roman"/>
          <w:sz w:val="32"/>
          <w:szCs w:val="32"/>
        </w:rPr>
        <w:t>7</w:t>
      </w:r>
      <w:r w:rsidRPr="00887F32">
        <w:rPr>
          <w:rFonts w:ascii="Times New Roman" w:hAnsi="Times New Roman"/>
          <w:sz w:val="32"/>
          <w:szCs w:val="32"/>
        </w:rPr>
        <w:t>,5 млн. руб.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0E1081" w:rsidRDefault="000E1081" w:rsidP="008565AD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8E5AE9" w:rsidRPr="00BE5662" w:rsidRDefault="008E5AE9" w:rsidP="008E5AE9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BE5662">
        <w:rPr>
          <w:rFonts w:ascii="Times New Roman" w:hAnsi="Times New Roman"/>
          <w:b/>
          <w:sz w:val="32"/>
          <w:szCs w:val="32"/>
        </w:rPr>
        <w:t>Газоснабжение.</w:t>
      </w:r>
    </w:p>
    <w:p w:rsidR="005E60C6" w:rsidRDefault="008E5AE9" w:rsidP="008E5AE9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BE5662">
        <w:rPr>
          <w:rFonts w:ascii="Times New Roman" w:hAnsi="Times New Roman"/>
          <w:sz w:val="32"/>
          <w:szCs w:val="32"/>
        </w:rPr>
        <w:t xml:space="preserve">В </w:t>
      </w:r>
      <w:r>
        <w:rPr>
          <w:rFonts w:ascii="Times New Roman" w:hAnsi="Times New Roman"/>
          <w:sz w:val="32"/>
          <w:szCs w:val="32"/>
        </w:rPr>
        <w:t xml:space="preserve">2022 году </w:t>
      </w:r>
      <w:r w:rsidRPr="00BE5662">
        <w:rPr>
          <w:rFonts w:ascii="Times New Roman" w:hAnsi="Times New Roman"/>
          <w:sz w:val="32"/>
          <w:szCs w:val="32"/>
        </w:rPr>
        <w:t xml:space="preserve"> завершено </w:t>
      </w:r>
      <w:r>
        <w:rPr>
          <w:rFonts w:ascii="Times New Roman" w:hAnsi="Times New Roman"/>
          <w:sz w:val="32"/>
          <w:szCs w:val="32"/>
        </w:rPr>
        <w:t xml:space="preserve">долгожданное </w:t>
      </w:r>
      <w:r w:rsidRPr="00BE5662">
        <w:rPr>
          <w:rFonts w:ascii="Times New Roman" w:hAnsi="Times New Roman"/>
          <w:sz w:val="32"/>
          <w:szCs w:val="32"/>
        </w:rPr>
        <w:t>строительство межпоселковых газопроводов общей протяжённостью 64,1 км</w:t>
      </w:r>
      <w:r w:rsidR="005E60C6">
        <w:rPr>
          <w:rFonts w:ascii="Times New Roman" w:hAnsi="Times New Roman"/>
          <w:sz w:val="32"/>
          <w:szCs w:val="32"/>
        </w:rPr>
        <w:t>.</w:t>
      </w:r>
      <w:r w:rsidR="00DB11A0" w:rsidRPr="00DB11A0">
        <w:rPr>
          <w:rFonts w:ascii="Times New Roman" w:hAnsi="Times New Roman"/>
          <w:sz w:val="32"/>
          <w:szCs w:val="32"/>
        </w:rPr>
        <w:t xml:space="preserve"> </w:t>
      </w:r>
      <w:r w:rsidR="00DB11A0" w:rsidRPr="00BE5662">
        <w:rPr>
          <w:rFonts w:ascii="Times New Roman" w:hAnsi="Times New Roman"/>
          <w:sz w:val="32"/>
          <w:szCs w:val="32"/>
        </w:rPr>
        <w:t>Строительство данных газопроводов позволи</w:t>
      </w:r>
      <w:r w:rsidR="00DB11A0">
        <w:rPr>
          <w:rFonts w:ascii="Times New Roman" w:hAnsi="Times New Roman"/>
          <w:sz w:val="32"/>
          <w:szCs w:val="32"/>
        </w:rPr>
        <w:t>т</w:t>
      </w:r>
      <w:r w:rsidR="00DB11A0" w:rsidRPr="00BE5662">
        <w:rPr>
          <w:rFonts w:ascii="Times New Roman" w:hAnsi="Times New Roman"/>
          <w:sz w:val="32"/>
          <w:szCs w:val="32"/>
        </w:rPr>
        <w:t xml:space="preserve"> газифицировать 1035 домовладений, </w:t>
      </w:r>
      <w:r w:rsidR="00DB11A0">
        <w:rPr>
          <w:rFonts w:ascii="Times New Roman" w:hAnsi="Times New Roman"/>
          <w:sz w:val="32"/>
          <w:szCs w:val="32"/>
        </w:rPr>
        <w:t xml:space="preserve">в которых </w:t>
      </w:r>
      <w:r w:rsidR="00DB11A0" w:rsidRPr="00BE5662">
        <w:rPr>
          <w:rFonts w:ascii="Times New Roman" w:hAnsi="Times New Roman"/>
          <w:sz w:val="32"/>
          <w:szCs w:val="32"/>
        </w:rPr>
        <w:t>прожива</w:t>
      </w:r>
      <w:r w:rsidR="00DB11A0">
        <w:rPr>
          <w:rFonts w:ascii="Times New Roman" w:hAnsi="Times New Roman"/>
          <w:sz w:val="32"/>
          <w:szCs w:val="32"/>
        </w:rPr>
        <w:t>ет более 900 человек.</w:t>
      </w:r>
      <w:r w:rsidR="00DB11A0" w:rsidRPr="00BE5662">
        <w:rPr>
          <w:rFonts w:ascii="Times New Roman" w:hAnsi="Times New Roman"/>
          <w:sz w:val="32"/>
          <w:szCs w:val="32"/>
        </w:rPr>
        <w:t xml:space="preserve"> </w:t>
      </w:r>
    </w:p>
    <w:p w:rsidR="00DB11A0" w:rsidRPr="00BE5662" w:rsidRDefault="00F91F0D" w:rsidP="00DB11A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</w:t>
      </w:r>
      <w:r w:rsidR="008844B5">
        <w:rPr>
          <w:rFonts w:ascii="Times New Roman" w:hAnsi="Times New Roman"/>
          <w:sz w:val="32"/>
          <w:szCs w:val="32"/>
        </w:rPr>
        <w:t xml:space="preserve">же подключены к газу жители д. </w:t>
      </w:r>
      <w:proofErr w:type="spellStart"/>
      <w:r w:rsidR="008844B5">
        <w:rPr>
          <w:rFonts w:ascii="Times New Roman" w:hAnsi="Times New Roman"/>
          <w:sz w:val="32"/>
          <w:szCs w:val="32"/>
        </w:rPr>
        <w:t>Григоровское</w:t>
      </w:r>
      <w:proofErr w:type="spellEnd"/>
      <w:r w:rsidR="008844B5">
        <w:rPr>
          <w:rFonts w:ascii="Times New Roman" w:hAnsi="Times New Roman"/>
          <w:sz w:val="32"/>
          <w:szCs w:val="32"/>
        </w:rPr>
        <w:t xml:space="preserve">, с. </w:t>
      </w:r>
      <w:proofErr w:type="spellStart"/>
      <w:r w:rsidR="008844B5">
        <w:rPr>
          <w:rFonts w:ascii="Times New Roman" w:hAnsi="Times New Roman"/>
          <w:sz w:val="32"/>
          <w:szCs w:val="32"/>
        </w:rPr>
        <w:t>Ильинское</w:t>
      </w:r>
      <w:proofErr w:type="spellEnd"/>
      <w:r w:rsidR="008844B5">
        <w:rPr>
          <w:rFonts w:ascii="Times New Roman" w:hAnsi="Times New Roman"/>
          <w:sz w:val="32"/>
          <w:szCs w:val="32"/>
        </w:rPr>
        <w:t xml:space="preserve">, д. </w:t>
      </w:r>
      <w:proofErr w:type="spellStart"/>
      <w:r w:rsidR="008844B5">
        <w:rPr>
          <w:rFonts w:ascii="Times New Roman" w:hAnsi="Times New Roman"/>
          <w:sz w:val="32"/>
          <w:szCs w:val="32"/>
        </w:rPr>
        <w:t>Гордиково</w:t>
      </w:r>
      <w:proofErr w:type="spellEnd"/>
      <w:r w:rsidR="008844B5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8844B5" w:rsidRPr="00BE5662" w:rsidRDefault="00F91F0D" w:rsidP="008E5AE9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первом квартале этого года будет пущен газ по газопроводу </w:t>
      </w:r>
      <w:r w:rsidRPr="00BE5662">
        <w:rPr>
          <w:rFonts w:ascii="Times New Roman" w:hAnsi="Times New Roman"/>
          <w:sz w:val="32"/>
          <w:szCs w:val="32"/>
        </w:rPr>
        <w:t xml:space="preserve">дер. </w:t>
      </w:r>
      <w:proofErr w:type="spellStart"/>
      <w:r w:rsidRPr="00BE5662">
        <w:rPr>
          <w:rFonts w:ascii="Times New Roman" w:hAnsi="Times New Roman"/>
          <w:sz w:val="32"/>
          <w:szCs w:val="32"/>
        </w:rPr>
        <w:t>Жашково</w:t>
      </w:r>
      <w:proofErr w:type="spellEnd"/>
      <w:r w:rsidRPr="00BE5662">
        <w:rPr>
          <w:rFonts w:ascii="Times New Roman" w:hAnsi="Times New Roman"/>
          <w:sz w:val="32"/>
          <w:szCs w:val="32"/>
        </w:rPr>
        <w:t xml:space="preserve"> - с. </w:t>
      </w:r>
      <w:proofErr w:type="spellStart"/>
      <w:r w:rsidRPr="00BE5662">
        <w:rPr>
          <w:rFonts w:ascii="Times New Roman" w:hAnsi="Times New Roman"/>
          <w:sz w:val="32"/>
          <w:szCs w:val="32"/>
        </w:rPr>
        <w:t>Рыченки</w:t>
      </w:r>
      <w:proofErr w:type="spellEnd"/>
      <w:r w:rsidRPr="00BE5662">
        <w:rPr>
          <w:rFonts w:ascii="Times New Roman" w:hAnsi="Times New Roman"/>
          <w:sz w:val="32"/>
          <w:szCs w:val="32"/>
        </w:rPr>
        <w:t xml:space="preserve"> - дер. Петровское - дер. </w:t>
      </w:r>
      <w:proofErr w:type="spellStart"/>
      <w:r w:rsidRPr="00BE5662">
        <w:rPr>
          <w:rFonts w:ascii="Times New Roman" w:hAnsi="Times New Roman"/>
          <w:sz w:val="32"/>
          <w:szCs w:val="32"/>
        </w:rPr>
        <w:t>Погореловка</w:t>
      </w:r>
      <w:proofErr w:type="spellEnd"/>
      <w:r w:rsidRPr="00BE5662">
        <w:rPr>
          <w:rFonts w:ascii="Times New Roman" w:hAnsi="Times New Roman"/>
          <w:sz w:val="32"/>
          <w:szCs w:val="32"/>
        </w:rPr>
        <w:t xml:space="preserve"> - дер. Михайловское - дер. </w:t>
      </w:r>
      <w:proofErr w:type="spellStart"/>
      <w:r w:rsidRPr="00BE5662">
        <w:rPr>
          <w:rFonts w:ascii="Times New Roman" w:hAnsi="Times New Roman"/>
          <w:sz w:val="32"/>
          <w:szCs w:val="32"/>
        </w:rPr>
        <w:t>Комсино</w:t>
      </w:r>
      <w:proofErr w:type="spellEnd"/>
      <w:r w:rsidRPr="00BE5662">
        <w:rPr>
          <w:rFonts w:ascii="Times New Roman" w:hAnsi="Times New Roman"/>
          <w:sz w:val="32"/>
          <w:szCs w:val="32"/>
        </w:rPr>
        <w:t xml:space="preserve"> с отводами к дер. Ждановка - дер. Воробьевка</w:t>
      </w:r>
      <w:r>
        <w:rPr>
          <w:rFonts w:ascii="Times New Roman" w:hAnsi="Times New Roman"/>
          <w:sz w:val="32"/>
          <w:szCs w:val="32"/>
        </w:rPr>
        <w:t>.</w:t>
      </w:r>
      <w:r w:rsidRPr="00F91F0D">
        <w:rPr>
          <w:rFonts w:ascii="Times New Roman" w:hAnsi="Times New Roman"/>
          <w:sz w:val="32"/>
          <w:szCs w:val="32"/>
        </w:rPr>
        <w:t xml:space="preserve"> </w:t>
      </w:r>
    </w:p>
    <w:p w:rsidR="008E5AE9" w:rsidRPr="00BE5662" w:rsidRDefault="008E5AE9" w:rsidP="008E5AE9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BE5662">
        <w:rPr>
          <w:rFonts w:ascii="Times New Roman" w:hAnsi="Times New Roman"/>
          <w:sz w:val="32"/>
          <w:szCs w:val="32"/>
        </w:rPr>
        <w:t xml:space="preserve">Хорошими темпами реализовывается в районе программа </w:t>
      </w:r>
      <w:proofErr w:type="spellStart"/>
      <w:r w:rsidRPr="00BE5662">
        <w:rPr>
          <w:rFonts w:ascii="Times New Roman" w:hAnsi="Times New Roman"/>
          <w:sz w:val="32"/>
          <w:szCs w:val="32"/>
        </w:rPr>
        <w:t>догазификации</w:t>
      </w:r>
      <w:proofErr w:type="spellEnd"/>
      <w:r w:rsidRPr="00BE5662">
        <w:rPr>
          <w:rFonts w:ascii="Times New Roman" w:hAnsi="Times New Roman"/>
          <w:sz w:val="32"/>
          <w:szCs w:val="32"/>
        </w:rPr>
        <w:t>. На сегодняшний день  заключено 5</w:t>
      </w:r>
      <w:r w:rsidR="00DB11A0">
        <w:rPr>
          <w:rFonts w:ascii="Times New Roman" w:hAnsi="Times New Roman"/>
          <w:sz w:val="32"/>
          <w:szCs w:val="32"/>
        </w:rPr>
        <w:t>66</w:t>
      </w:r>
      <w:r w:rsidRPr="00BE5662">
        <w:rPr>
          <w:rFonts w:ascii="Times New Roman" w:hAnsi="Times New Roman"/>
          <w:sz w:val="32"/>
          <w:szCs w:val="32"/>
        </w:rPr>
        <w:t xml:space="preserve"> договор</w:t>
      </w:r>
      <w:r w:rsidR="00DB11A0">
        <w:rPr>
          <w:rFonts w:ascii="Times New Roman" w:hAnsi="Times New Roman"/>
          <w:sz w:val="32"/>
          <w:szCs w:val="32"/>
        </w:rPr>
        <w:t>ов</w:t>
      </w:r>
      <w:r w:rsidRPr="00BE5662">
        <w:rPr>
          <w:rFonts w:ascii="Times New Roman" w:hAnsi="Times New Roman"/>
          <w:sz w:val="32"/>
          <w:szCs w:val="32"/>
        </w:rPr>
        <w:t>, из них исполнено до границ участка - 4</w:t>
      </w:r>
      <w:r w:rsidR="00DB11A0">
        <w:rPr>
          <w:rFonts w:ascii="Times New Roman" w:hAnsi="Times New Roman"/>
          <w:sz w:val="32"/>
          <w:szCs w:val="32"/>
        </w:rPr>
        <w:t>42</w:t>
      </w:r>
      <w:r w:rsidRPr="00BE5662">
        <w:rPr>
          <w:rFonts w:ascii="Times New Roman" w:hAnsi="Times New Roman"/>
          <w:sz w:val="32"/>
          <w:szCs w:val="32"/>
        </w:rPr>
        <w:t xml:space="preserve"> и пущен газ в 1</w:t>
      </w:r>
      <w:r w:rsidR="00DB11A0">
        <w:rPr>
          <w:rFonts w:ascii="Times New Roman" w:hAnsi="Times New Roman"/>
          <w:sz w:val="32"/>
          <w:szCs w:val="32"/>
        </w:rPr>
        <w:t>99</w:t>
      </w:r>
      <w:r w:rsidRPr="00BE5662">
        <w:rPr>
          <w:rFonts w:ascii="Times New Roman" w:hAnsi="Times New Roman"/>
          <w:sz w:val="32"/>
          <w:szCs w:val="32"/>
        </w:rPr>
        <w:t xml:space="preserve"> домовладения.</w:t>
      </w:r>
    </w:p>
    <w:p w:rsidR="008E5AE9" w:rsidRDefault="008E5AE9" w:rsidP="008565AD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8E5AE9" w:rsidRPr="006D460C" w:rsidRDefault="00087635" w:rsidP="008565AD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6D460C">
        <w:rPr>
          <w:rFonts w:ascii="Times New Roman" w:hAnsi="Times New Roman"/>
          <w:b/>
          <w:sz w:val="32"/>
          <w:szCs w:val="32"/>
        </w:rPr>
        <w:t>Водоснабжение о водоотведение.</w:t>
      </w:r>
    </w:p>
    <w:p w:rsidR="008E5AE9" w:rsidRDefault="008E5AE9" w:rsidP="008565AD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8565AD" w:rsidRPr="00BE5662" w:rsidRDefault="00F23CC1" w:rsidP="008565AD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</w:t>
      </w:r>
      <w:r w:rsidRPr="00BE5662">
        <w:rPr>
          <w:rFonts w:ascii="Times New Roman" w:hAnsi="Times New Roman"/>
          <w:sz w:val="32"/>
          <w:szCs w:val="32"/>
        </w:rPr>
        <w:t xml:space="preserve">слуги водоснабжения </w:t>
      </w:r>
      <w:r>
        <w:rPr>
          <w:rFonts w:ascii="Times New Roman" w:hAnsi="Times New Roman"/>
          <w:sz w:val="32"/>
          <w:szCs w:val="32"/>
        </w:rPr>
        <w:t>н</w:t>
      </w:r>
      <w:r w:rsidR="008565AD" w:rsidRPr="00BE5662">
        <w:rPr>
          <w:rFonts w:ascii="Times New Roman" w:hAnsi="Times New Roman"/>
          <w:sz w:val="32"/>
          <w:szCs w:val="32"/>
        </w:rPr>
        <w:t>а территории района оказывает            ГП «</w:t>
      </w:r>
      <w:proofErr w:type="spellStart"/>
      <w:r w:rsidR="008565AD" w:rsidRPr="00BE5662">
        <w:rPr>
          <w:rFonts w:ascii="Times New Roman" w:hAnsi="Times New Roman"/>
          <w:sz w:val="32"/>
          <w:szCs w:val="32"/>
        </w:rPr>
        <w:t>Калугаоблводоканал</w:t>
      </w:r>
      <w:proofErr w:type="spellEnd"/>
      <w:r w:rsidR="008565AD" w:rsidRPr="00BE5662">
        <w:rPr>
          <w:rFonts w:ascii="Times New Roman" w:hAnsi="Times New Roman"/>
          <w:sz w:val="32"/>
          <w:szCs w:val="32"/>
        </w:rPr>
        <w:t>». За истекший год организацией было устранено 280 утеч</w:t>
      </w:r>
      <w:r w:rsidR="00875732">
        <w:rPr>
          <w:rFonts w:ascii="Times New Roman" w:hAnsi="Times New Roman"/>
          <w:sz w:val="32"/>
          <w:szCs w:val="32"/>
        </w:rPr>
        <w:t>ек</w:t>
      </w:r>
      <w:r w:rsidR="008565AD" w:rsidRPr="00BE5662">
        <w:rPr>
          <w:rFonts w:ascii="Times New Roman" w:hAnsi="Times New Roman"/>
          <w:sz w:val="32"/>
          <w:szCs w:val="32"/>
        </w:rPr>
        <w:t xml:space="preserve"> на водопроводных сетях.  Проведены работы по замене и ремонту 66 единиц запорной арматуры,  </w:t>
      </w:r>
      <w:r w:rsidR="00BE3205">
        <w:rPr>
          <w:rFonts w:ascii="Times New Roman" w:hAnsi="Times New Roman"/>
          <w:sz w:val="32"/>
          <w:szCs w:val="32"/>
        </w:rPr>
        <w:t>4</w:t>
      </w:r>
      <w:r>
        <w:rPr>
          <w:rFonts w:ascii="Times New Roman" w:hAnsi="Times New Roman"/>
          <w:sz w:val="32"/>
          <w:szCs w:val="32"/>
        </w:rPr>
        <w:t>-х</w:t>
      </w:r>
      <w:r w:rsidR="00BE3205">
        <w:rPr>
          <w:rFonts w:ascii="Times New Roman" w:hAnsi="Times New Roman"/>
          <w:sz w:val="32"/>
          <w:szCs w:val="32"/>
        </w:rPr>
        <w:t xml:space="preserve"> водонапорных башен, </w:t>
      </w:r>
      <w:r w:rsidR="008565AD" w:rsidRPr="00BE5662">
        <w:rPr>
          <w:rFonts w:ascii="Times New Roman" w:hAnsi="Times New Roman"/>
          <w:sz w:val="32"/>
          <w:szCs w:val="32"/>
        </w:rPr>
        <w:t xml:space="preserve"> </w:t>
      </w:r>
      <w:r w:rsidR="006D460C">
        <w:rPr>
          <w:rFonts w:ascii="Times New Roman" w:hAnsi="Times New Roman"/>
          <w:sz w:val="32"/>
          <w:szCs w:val="32"/>
        </w:rPr>
        <w:t xml:space="preserve">31 </w:t>
      </w:r>
      <w:r w:rsidR="008565AD" w:rsidRPr="00BE5662">
        <w:rPr>
          <w:rFonts w:ascii="Times New Roman" w:hAnsi="Times New Roman"/>
          <w:sz w:val="32"/>
          <w:szCs w:val="32"/>
        </w:rPr>
        <w:t>насос</w:t>
      </w:r>
      <w:r w:rsidR="00BE3205">
        <w:rPr>
          <w:rFonts w:ascii="Times New Roman" w:hAnsi="Times New Roman"/>
          <w:sz w:val="32"/>
          <w:szCs w:val="32"/>
        </w:rPr>
        <w:t>а</w:t>
      </w:r>
      <w:r w:rsidR="006D460C">
        <w:rPr>
          <w:rFonts w:ascii="Times New Roman" w:hAnsi="Times New Roman"/>
          <w:sz w:val="32"/>
          <w:szCs w:val="32"/>
        </w:rPr>
        <w:t>.</w:t>
      </w:r>
      <w:r w:rsidR="008565AD" w:rsidRPr="00BE5662">
        <w:rPr>
          <w:rFonts w:ascii="Times New Roman" w:hAnsi="Times New Roman"/>
          <w:sz w:val="32"/>
          <w:szCs w:val="32"/>
        </w:rPr>
        <w:t xml:space="preserve"> </w:t>
      </w:r>
    </w:p>
    <w:p w:rsidR="008565AD" w:rsidRPr="00BE5662" w:rsidRDefault="006D460C" w:rsidP="008565AD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Продолжается</w:t>
      </w:r>
      <w:r w:rsidR="008565AD" w:rsidRPr="00BE5662">
        <w:rPr>
          <w:rFonts w:ascii="Times New Roman" w:hAnsi="Times New Roman"/>
          <w:sz w:val="32"/>
          <w:szCs w:val="32"/>
        </w:rPr>
        <w:t xml:space="preserve"> работа по модернизации сетей водоснабжения. В 2022 </w:t>
      </w:r>
      <w:proofErr w:type="gramStart"/>
      <w:r w:rsidR="008565AD" w:rsidRPr="00BE5662">
        <w:rPr>
          <w:rFonts w:ascii="Times New Roman" w:hAnsi="Times New Roman"/>
          <w:sz w:val="32"/>
          <w:szCs w:val="32"/>
        </w:rPr>
        <w:t xml:space="preserve">году  </w:t>
      </w:r>
      <w:r>
        <w:rPr>
          <w:rFonts w:ascii="Times New Roman" w:hAnsi="Times New Roman"/>
          <w:sz w:val="32"/>
          <w:szCs w:val="32"/>
        </w:rPr>
        <w:t>было</w:t>
      </w:r>
      <w:proofErr w:type="gramEnd"/>
      <w:r w:rsidR="008565AD" w:rsidRPr="00BE5662">
        <w:rPr>
          <w:rFonts w:ascii="Times New Roman" w:hAnsi="Times New Roman"/>
          <w:sz w:val="32"/>
          <w:szCs w:val="32"/>
        </w:rPr>
        <w:t xml:space="preserve"> замен</w:t>
      </w:r>
      <w:r>
        <w:rPr>
          <w:rFonts w:ascii="Times New Roman" w:hAnsi="Times New Roman"/>
          <w:sz w:val="32"/>
          <w:szCs w:val="32"/>
        </w:rPr>
        <w:t>ено</w:t>
      </w:r>
      <w:r w:rsidR="008565AD" w:rsidRPr="00BE5662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 xml:space="preserve">560 м. </w:t>
      </w:r>
      <w:r w:rsidR="008565AD" w:rsidRPr="00BE5662">
        <w:rPr>
          <w:rFonts w:ascii="Times New Roman" w:hAnsi="Times New Roman"/>
          <w:sz w:val="32"/>
          <w:szCs w:val="32"/>
        </w:rPr>
        <w:t>участков водопроводных сетей в с.</w:t>
      </w:r>
      <w:r w:rsidR="00875732">
        <w:rPr>
          <w:rFonts w:ascii="Times New Roman" w:hAnsi="Times New Roman"/>
          <w:sz w:val="32"/>
          <w:szCs w:val="32"/>
        </w:rPr>
        <w:t xml:space="preserve"> </w:t>
      </w:r>
      <w:r w:rsidR="008565AD" w:rsidRPr="00BE5662">
        <w:rPr>
          <w:rFonts w:ascii="Times New Roman" w:hAnsi="Times New Roman"/>
          <w:sz w:val="32"/>
          <w:szCs w:val="32"/>
        </w:rPr>
        <w:t xml:space="preserve">Воротынск </w:t>
      </w:r>
      <w:r>
        <w:rPr>
          <w:rFonts w:ascii="Times New Roman" w:hAnsi="Times New Roman"/>
          <w:sz w:val="32"/>
          <w:szCs w:val="32"/>
        </w:rPr>
        <w:t xml:space="preserve">и </w:t>
      </w:r>
      <w:r w:rsidR="008565AD" w:rsidRPr="00BE5662">
        <w:rPr>
          <w:rFonts w:ascii="Times New Roman" w:hAnsi="Times New Roman"/>
          <w:sz w:val="32"/>
          <w:szCs w:val="32"/>
        </w:rPr>
        <w:t>д.</w:t>
      </w:r>
      <w:r w:rsidR="0087573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8565AD" w:rsidRPr="00BE5662">
        <w:rPr>
          <w:rFonts w:ascii="Times New Roman" w:hAnsi="Times New Roman"/>
          <w:sz w:val="32"/>
          <w:szCs w:val="32"/>
        </w:rPr>
        <w:t>Ястребово</w:t>
      </w:r>
      <w:proofErr w:type="spellEnd"/>
      <w:r w:rsidR="008565AD" w:rsidRPr="00BE5662">
        <w:rPr>
          <w:rFonts w:ascii="Times New Roman" w:hAnsi="Times New Roman"/>
          <w:sz w:val="32"/>
          <w:szCs w:val="32"/>
        </w:rPr>
        <w:t xml:space="preserve">. </w:t>
      </w:r>
      <w:r w:rsidR="00875732">
        <w:rPr>
          <w:rFonts w:ascii="Times New Roman" w:hAnsi="Times New Roman"/>
          <w:sz w:val="32"/>
          <w:szCs w:val="32"/>
        </w:rPr>
        <w:t>В</w:t>
      </w:r>
      <w:r w:rsidR="00875732" w:rsidRPr="00BE5662">
        <w:rPr>
          <w:rFonts w:ascii="Times New Roman" w:hAnsi="Times New Roman"/>
          <w:sz w:val="32"/>
          <w:szCs w:val="32"/>
        </w:rPr>
        <w:t xml:space="preserve"> с</w:t>
      </w:r>
      <w:r w:rsidR="00875732">
        <w:rPr>
          <w:rFonts w:ascii="Times New Roman" w:hAnsi="Times New Roman"/>
          <w:sz w:val="32"/>
          <w:szCs w:val="32"/>
        </w:rPr>
        <w:t xml:space="preserve">еле </w:t>
      </w:r>
      <w:r w:rsidR="00875732" w:rsidRPr="00BE5662">
        <w:rPr>
          <w:rFonts w:ascii="Times New Roman" w:hAnsi="Times New Roman"/>
          <w:sz w:val="32"/>
          <w:szCs w:val="32"/>
        </w:rPr>
        <w:t>Перемышль</w:t>
      </w:r>
      <w:r w:rsidR="00875732" w:rsidRPr="00875732">
        <w:rPr>
          <w:rFonts w:ascii="Times New Roman" w:hAnsi="Times New Roman"/>
          <w:sz w:val="32"/>
          <w:szCs w:val="32"/>
        </w:rPr>
        <w:t xml:space="preserve"> </w:t>
      </w:r>
      <w:r w:rsidR="00875732">
        <w:rPr>
          <w:rFonts w:ascii="Times New Roman" w:hAnsi="Times New Roman"/>
          <w:sz w:val="32"/>
          <w:szCs w:val="32"/>
        </w:rPr>
        <w:t>проложено</w:t>
      </w:r>
      <w:r w:rsidR="00875732" w:rsidRPr="00BE5662">
        <w:rPr>
          <w:rFonts w:ascii="Times New Roman" w:hAnsi="Times New Roman"/>
          <w:sz w:val="32"/>
          <w:szCs w:val="32"/>
        </w:rPr>
        <w:t xml:space="preserve"> </w:t>
      </w:r>
      <w:r w:rsidR="00875732">
        <w:rPr>
          <w:rFonts w:ascii="Times New Roman" w:hAnsi="Times New Roman"/>
          <w:sz w:val="32"/>
          <w:szCs w:val="32"/>
        </w:rPr>
        <w:t>2000 м. н</w:t>
      </w:r>
      <w:r w:rsidR="00C73F8D" w:rsidRPr="00BE5662">
        <w:rPr>
          <w:rFonts w:ascii="Times New Roman" w:hAnsi="Times New Roman"/>
          <w:sz w:val="32"/>
          <w:szCs w:val="32"/>
        </w:rPr>
        <w:t>овы</w:t>
      </w:r>
      <w:r w:rsidR="00875732">
        <w:rPr>
          <w:rFonts w:ascii="Times New Roman" w:hAnsi="Times New Roman"/>
          <w:sz w:val="32"/>
          <w:szCs w:val="32"/>
        </w:rPr>
        <w:t>х</w:t>
      </w:r>
      <w:r w:rsidR="00C73F8D" w:rsidRPr="00BE5662">
        <w:rPr>
          <w:rFonts w:ascii="Times New Roman" w:hAnsi="Times New Roman"/>
          <w:sz w:val="32"/>
          <w:szCs w:val="32"/>
        </w:rPr>
        <w:t xml:space="preserve"> сет</w:t>
      </w:r>
      <w:r w:rsidR="00875732">
        <w:rPr>
          <w:rFonts w:ascii="Times New Roman" w:hAnsi="Times New Roman"/>
          <w:sz w:val="32"/>
          <w:szCs w:val="32"/>
        </w:rPr>
        <w:t>ей.</w:t>
      </w:r>
    </w:p>
    <w:p w:rsidR="008565AD" w:rsidRPr="00BE5662" w:rsidRDefault="006D460C" w:rsidP="006D460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В</w:t>
      </w:r>
      <w:r w:rsidRPr="00BE566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E5662">
        <w:rPr>
          <w:rFonts w:ascii="Times New Roman" w:hAnsi="Times New Roman"/>
          <w:sz w:val="32"/>
          <w:szCs w:val="32"/>
        </w:rPr>
        <w:t>д.Торопово</w:t>
      </w:r>
      <w:proofErr w:type="spellEnd"/>
      <w:r>
        <w:rPr>
          <w:rFonts w:ascii="Times New Roman" w:hAnsi="Times New Roman"/>
          <w:sz w:val="32"/>
          <w:szCs w:val="32"/>
        </w:rPr>
        <w:t xml:space="preserve"> в</w:t>
      </w:r>
      <w:r w:rsidR="008565AD" w:rsidRPr="00BE5662">
        <w:rPr>
          <w:rFonts w:ascii="Times New Roman" w:hAnsi="Times New Roman"/>
          <w:sz w:val="32"/>
          <w:szCs w:val="32"/>
        </w:rPr>
        <w:t>ведена в эксплуатацию станция очистки питьевой воды</w:t>
      </w:r>
      <w:r>
        <w:rPr>
          <w:rFonts w:ascii="Times New Roman" w:hAnsi="Times New Roman"/>
          <w:sz w:val="32"/>
          <w:szCs w:val="32"/>
        </w:rPr>
        <w:t>. Про</w:t>
      </w:r>
      <w:r w:rsidR="008565AD" w:rsidRPr="00BE5662">
        <w:rPr>
          <w:rFonts w:ascii="Times New Roman" w:hAnsi="Times New Roman"/>
          <w:sz w:val="32"/>
          <w:szCs w:val="32"/>
        </w:rPr>
        <w:t>бурен</w:t>
      </w:r>
      <w:r>
        <w:rPr>
          <w:rFonts w:ascii="Times New Roman" w:hAnsi="Times New Roman"/>
          <w:sz w:val="32"/>
          <w:szCs w:val="32"/>
        </w:rPr>
        <w:t>ы</w:t>
      </w:r>
      <w:r w:rsidR="008565AD" w:rsidRPr="00BE5662">
        <w:rPr>
          <w:rFonts w:ascii="Times New Roman" w:hAnsi="Times New Roman"/>
          <w:sz w:val="32"/>
          <w:szCs w:val="32"/>
        </w:rPr>
        <w:t xml:space="preserve"> новы</w:t>
      </w:r>
      <w:r>
        <w:rPr>
          <w:rFonts w:ascii="Times New Roman" w:hAnsi="Times New Roman"/>
          <w:sz w:val="32"/>
          <w:szCs w:val="32"/>
        </w:rPr>
        <w:t>е</w:t>
      </w:r>
      <w:r w:rsidR="008565AD" w:rsidRPr="00BE5662">
        <w:rPr>
          <w:rFonts w:ascii="Times New Roman" w:hAnsi="Times New Roman"/>
          <w:sz w:val="32"/>
          <w:szCs w:val="32"/>
        </w:rPr>
        <w:t xml:space="preserve"> скважин</w:t>
      </w:r>
      <w:r>
        <w:rPr>
          <w:rFonts w:ascii="Times New Roman" w:hAnsi="Times New Roman"/>
          <w:sz w:val="32"/>
          <w:szCs w:val="32"/>
        </w:rPr>
        <w:t>ы</w:t>
      </w:r>
      <w:r w:rsidR="008565AD" w:rsidRPr="00BE5662">
        <w:rPr>
          <w:rFonts w:ascii="Times New Roman" w:hAnsi="Times New Roman"/>
          <w:sz w:val="32"/>
          <w:szCs w:val="32"/>
        </w:rPr>
        <w:t xml:space="preserve"> в </w:t>
      </w:r>
      <w:proofErr w:type="spellStart"/>
      <w:r w:rsidR="008565AD" w:rsidRPr="00BE5662">
        <w:rPr>
          <w:rFonts w:ascii="Times New Roman" w:hAnsi="Times New Roman"/>
          <w:sz w:val="32"/>
          <w:szCs w:val="32"/>
        </w:rPr>
        <w:t>с.Ахлебинино</w:t>
      </w:r>
      <w:proofErr w:type="spellEnd"/>
      <w:r w:rsidR="008565AD" w:rsidRPr="00BE5662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8565AD" w:rsidRPr="00BE5662">
        <w:rPr>
          <w:rFonts w:ascii="Times New Roman" w:hAnsi="Times New Roman"/>
          <w:sz w:val="32"/>
          <w:szCs w:val="32"/>
        </w:rPr>
        <w:t>д.Головнино</w:t>
      </w:r>
      <w:proofErr w:type="spellEnd"/>
      <w:r w:rsidR="008565AD" w:rsidRPr="00BE5662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8565AD" w:rsidRPr="00BE5662">
        <w:rPr>
          <w:rFonts w:ascii="Times New Roman" w:hAnsi="Times New Roman"/>
          <w:sz w:val="32"/>
          <w:szCs w:val="32"/>
        </w:rPr>
        <w:t>с.Перемышль</w:t>
      </w:r>
      <w:proofErr w:type="spellEnd"/>
      <w:r w:rsidR="008565AD" w:rsidRPr="00BE5662">
        <w:rPr>
          <w:rFonts w:ascii="Times New Roman" w:hAnsi="Times New Roman"/>
          <w:sz w:val="32"/>
          <w:szCs w:val="32"/>
        </w:rPr>
        <w:t>. В с.Перемышль установ</w:t>
      </w:r>
      <w:r>
        <w:rPr>
          <w:rFonts w:ascii="Times New Roman" w:hAnsi="Times New Roman"/>
          <w:sz w:val="32"/>
          <w:szCs w:val="32"/>
        </w:rPr>
        <w:t>лен</w:t>
      </w:r>
      <w:r w:rsidR="008565AD" w:rsidRPr="00BE5662">
        <w:rPr>
          <w:rFonts w:ascii="Times New Roman" w:hAnsi="Times New Roman"/>
          <w:sz w:val="32"/>
          <w:szCs w:val="32"/>
        </w:rPr>
        <w:t xml:space="preserve"> </w:t>
      </w:r>
      <w:r w:rsidR="00BE3205">
        <w:rPr>
          <w:rFonts w:ascii="Times New Roman" w:hAnsi="Times New Roman"/>
          <w:sz w:val="32"/>
          <w:szCs w:val="32"/>
        </w:rPr>
        <w:t xml:space="preserve">дополнительный </w:t>
      </w:r>
      <w:r w:rsidR="008565AD" w:rsidRPr="00BE5662">
        <w:rPr>
          <w:rFonts w:ascii="Times New Roman" w:hAnsi="Times New Roman"/>
          <w:sz w:val="32"/>
          <w:szCs w:val="32"/>
        </w:rPr>
        <w:t xml:space="preserve">резервуар чистой воды. </w:t>
      </w:r>
    </w:p>
    <w:p w:rsidR="00BE3205" w:rsidRDefault="008565AD" w:rsidP="008565AD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BE5662">
        <w:rPr>
          <w:rFonts w:ascii="Times New Roman" w:hAnsi="Times New Roman"/>
          <w:sz w:val="32"/>
          <w:szCs w:val="32"/>
        </w:rPr>
        <w:t xml:space="preserve">В </w:t>
      </w:r>
      <w:r w:rsidR="006D460C">
        <w:rPr>
          <w:rFonts w:ascii="Times New Roman" w:hAnsi="Times New Roman"/>
          <w:sz w:val="32"/>
          <w:szCs w:val="32"/>
        </w:rPr>
        <w:t xml:space="preserve">начале </w:t>
      </w:r>
      <w:r w:rsidRPr="00BE5662">
        <w:rPr>
          <w:rFonts w:ascii="Times New Roman" w:hAnsi="Times New Roman"/>
          <w:sz w:val="32"/>
          <w:szCs w:val="32"/>
        </w:rPr>
        <w:t>2022 год</w:t>
      </w:r>
      <w:r w:rsidR="006D460C">
        <w:rPr>
          <w:rFonts w:ascii="Times New Roman" w:hAnsi="Times New Roman"/>
          <w:sz w:val="32"/>
          <w:szCs w:val="32"/>
        </w:rPr>
        <w:t>а</w:t>
      </w:r>
      <w:r w:rsidRPr="00BE5662">
        <w:rPr>
          <w:rFonts w:ascii="Times New Roman" w:hAnsi="Times New Roman"/>
          <w:sz w:val="32"/>
          <w:szCs w:val="32"/>
        </w:rPr>
        <w:t xml:space="preserve"> ГП «</w:t>
      </w:r>
      <w:proofErr w:type="spellStart"/>
      <w:r w:rsidRPr="00BE5662">
        <w:rPr>
          <w:rFonts w:ascii="Times New Roman" w:hAnsi="Times New Roman"/>
          <w:sz w:val="32"/>
          <w:szCs w:val="32"/>
        </w:rPr>
        <w:t>Калугаоблводоканал</w:t>
      </w:r>
      <w:proofErr w:type="spellEnd"/>
      <w:r w:rsidRPr="00BE5662">
        <w:rPr>
          <w:rFonts w:ascii="Times New Roman" w:hAnsi="Times New Roman"/>
          <w:sz w:val="32"/>
          <w:szCs w:val="32"/>
        </w:rPr>
        <w:t xml:space="preserve">» </w:t>
      </w:r>
      <w:r w:rsidR="006D460C">
        <w:rPr>
          <w:rFonts w:ascii="Times New Roman" w:hAnsi="Times New Roman"/>
          <w:sz w:val="32"/>
          <w:szCs w:val="32"/>
        </w:rPr>
        <w:t xml:space="preserve">были </w:t>
      </w:r>
      <w:r w:rsidRPr="00BE5662">
        <w:rPr>
          <w:rFonts w:ascii="Times New Roman" w:hAnsi="Times New Roman"/>
          <w:sz w:val="32"/>
          <w:szCs w:val="32"/>
        </w:rPr>
        <w:t xml:space="preserve">завершены работы по реконструкции канализационных сетей по ул.Красноармейская и </w:t>
      </w:r>
      <w:proofErr w:type="gramStart"/>
      <w:r w:rsidRPr="00BE5662">
        <w:rPr>
          <w:rFonts w:ascii="Times New Roman" w:hAnsi="Times New Roman"/>
          <w:sz w:val="32"/>
          <w:szCs w:val="32"/>
        </w:rPr>
        <w:t>пер.Красноармейский</w:t>
      </w:r>
      <w:proofErr w:type="gramEnd"/>
      <w:r w:rsidRPr="00BE5662">
        <w:rPr>
          <w:rFonts w:ascii="Times New Roman" w:hAnsi="Times New Roman"/>
          <w:sz w:val="32"/>
          <w:szCs w:val="32"/>
        </w:rPr>
        <w:t xml:space="preserve"> с.Перемышль. </w:t>
      </w:r>
    </w:p>
    <w:p w:rsidR="008565AD" w:rsidRPr="00BE3205" w:rsidRDefault="00441B94" w:rsidP="008565AD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highlight w:val="yellow"/>
        </w:rPr>
      </w:pPr>
      <w:r w:rsidRPr="00BE3205">
        <w:rPr>
          <w:rFonts w:ascii="Times New Roman" w:hAnsi="Times New Roman"/>
          <w:sz w:val="32"/>
          <w:szCs w:val="32"/>
        </w:rPr>
        <w:t>Администрацией района р</w:t>
      </w:r>
      <w:r w:rsidR="008565AD" w:rsidRPr="00BE3205">
        <w:rPr>
          <w:rFonts w:ascii="Times New Roman" w:hAnsi="Times New Roman"/>
          <w:sz w:val="32"/>
          <w:szCs w:val="32"/>
        </w:rPr>
        <w:t xml:space="preserve">азработан проект на бурение двух скважин в д.Поляна. </w:t>
      </w:r>
      <w:r w:rsidR="00BE3205" w:rsidRPr="00BE3205">
        <w:rPr>
          <w:rFonts w:ascii="Times New Roman" w:hAnsi="Times New Roman"/>
          <w:sz w:val="32"/>
          <w:szCs w:val="32"/>
        </w:rPr>
        <w:t xml:space="preserve">После прохождения экспертизы в текущем году планируется их бурение. Только после этого </w:t>
      </w:r>
      <w:r w:rsidR="008565AD" w:rsidRPr="00BE3205">
        <w:rPr>
          <w:rFonts w:ascii="Times New Roman" w:hAnsi="Times New Roman"/>
          <w:sz w:val="32"/>
          <w:szCs w:val="32"/>
        </w:rPr>
        <w:t xml:space="preserve">будет </w:t>
      </w:r>
      <w:r w:rsidR="00F23CC1">
        <w:rPr>
          <w:rFonts w:ascii="Times New Roman" w:hAnsi="Times New Roman"/>
          <w:sz w:val="32"/>
          <w:szCs w:val="32"/>
        </w:rPr>
        <w:t>начато проектирование сетей водоснабжения к дальнему хутору д. Поляна</w:t>
      </w:r>
      <w:r w:rsidR="008565AD" w:rsidRPr="00BE3205">
        <w:rPr>
          <w:rFonts w:ascii="Times New Roman" w:hAnsi="Times New Roman"/>
          <w:sz w:val="32"/>
          <w:szCs w:val="32"/>
        </w:rPr>
        <w:t>.</w:t>
      </w:r>
    </w:p>
    <w:p w:rsidR="00BE3205" w:rsidRPr="00BE5662" w:rsidRDefault="00BE3205" w:rsidP="00BE3205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И наверное самое важное достижение 2022 года - </w:t>
      </w:r>
      <w:proofErr w:type="gramStart"/>
      <w:r>
        <w:rPr>
          <w:rFonts w:ascii="Times New Roman" w:hAnsi="Times New Roman"/>
          <w:sz w:val="32"/>
          <w:szCs w:val="32"/>
        </w:rPr>
        <w:t xml:space="preserve">это  </w:t>
      </w:r>
      <w:r w:rsidRPr="00BE5662">
        <w:rPr>
          <w:rFonts w:ascii="Times New Roman" w:hAnsi="Times New Roman"/>
          <w:sz w:val="32"/>
          <w:szCs w:val="32"/>
        </w:rPr>
        <w:t>строительство</w:t>
      </w:r>
      <w:proofErr w:type="gramEnd"/>
      <w:r w:rsidRPr="00BE5662">
        <w:rPr>
          <w:rFonts w:ascii="Times New Roman" w:hAnsi="Times New Roman"/>
          <w:sz w:val="32"/>
          <w:szCs w:val="32"/>
        </w:rPr>
        <w:t xml:space="preserve"> в рамках реализации государственной программы «Комплексное развитие сельских территорий»</w:t>
      </w:r>
      <w:r>
        <w:rPr>
          <w:rFonts w:ascii="Times New Roman" w:hAnsi="Times New Roman"/>
          <w:sz w:val="32"/>
          <w:szCs w:val="32"/>
        </w:rPr>
        <w:t xml:space="preserve"> </w:t>
      </w:r>
      <w:r w:rsidRPr="00BE5662">
        <w:rPr>
          <w:rFonts w:ascii="Times New Roman" w:hAnsi="Times New Roman"/>
          <w:sz w:val="32"/>
          <w:szCs w:val="32"/>
        </w:rPr>
        <w:t xml:space="preserve">7 км. </w:t>
      </w:r>
      <w:r>
        <w:rPr>
          <w:rFonts w:ascii="Times New Roman" w:hAnsi="Times New Roman"/>
          <w:sz w:val="32"/>
          <w:szCs w:val="32"/>
        </w:rPr>
        <w:t xml:space="preserve">сетей </w:t>
      </w:r>
      <w:r w:rsidRPr="00BE5662">
        <w:rPr>
          <w:rFonts w:ascii="Times New Roman" w:hAnsi="Times New Roman"/>
          <w:sz w:val="32"/>
          <w:szCs w:val="32"/>
        </w:rPr>
        <w:t>хозяйственно-бытовой канализации южной части с. Перемышль</w:t>
      </w:r>
      <w:r>
        <w:rPr>
          <w:rFonts w:ascii="Times New Roman" w:hAnsi="Times New Roman"/>
          <w:sz w:val="32"/>
          <w:szCs w:val="32"/>
        </w:rPr>
        <w:t xml:space="preserve">. </w:t>
      </w:r>
      <w:r w:rsidRPr="00BE5662">
        <w:rPr>
          <w:rFonts w:ascii="Times New Roman" w:hAnsi="Times New Roman"/>
          <w:sz w:val="32"/>
          <w:szCs w:val="32"/>
        </w:rPr>
        <w:t xml:space="preserve">На </w:t>
      </w:r>
      <w:r>
        <w:rPr>
          <w:rFonts w:ascii="Times New Roman" w:hAnsi="Times New Roman"/>
          <w:sz w:val="32"/>
          <w:szCs w:val="32"/>
        </w:rPr>
        <w:t>ч</w:t>
      </w:r>
      <w:r w:rsidRPr="00BE5662">
        <w:rPr>
          <w:rFonts w:ascii="Times New Roman" w:hAnsi="Times New Roman"/>
          <w:sz w:val="32"/>
          <w:szCs w:val="32"/>
        </w:rPr>
        <w:t xml:space="preserve">то было израсходовано </w:t>
      </w:r>
      <w:proofErr w:type="gramStart"/>
      <w:r>
        <w:rPr>
          <w:rFonts w:ascii="Times New Roman" w:hAnsi="Times New Roman"/>
          <w:sz w:val="32"/>
          <w:szCs w:val="32"/>
        </w:rPr>
        <w:t xml:space="preserve">более  </w:t>
      </w:r>
      <w:r w:rsidRPr="00BE5662">
        <w:rPr>
          <w:rFonts w:ascii="Times New Roman" w:hAnsi="Times New Roman"/>
          <w:sz w:val="32"/>
          <w:szCs w:val="32"/>
        </w:rPr>
        <w:t>161</w:t>
      </w:r>
      <w:proofErr w:type="gramEnd"/>
      <w:r w:rsidRPr="00BE5662">
        <w:rPr>
          <w:rFonts w:ascii="Times New Roman" w:hAnsi="Times New Roman"/>
          <w:sz w:val="32"/>
          <w:szCs w:val="32"/>
        </w:rPr>
        <w:t> </w:t>
      </w:r>
      <w:r>
        <w:rPr>
          <w:rFonts w:ascii="Times New Roman" w:hAnsi="Times New Roman"/>
          <w:sz w:val="32"/>
          <w:szCs w:val="32"/>
        </w:rPr>
        <w:t>млн.</w:t>
      </w:r>
      <w:r w:rsidRPr="00BE5662">
        <w:rPr>
          <w:rFonts w:ascii="Times New Roman" w:hAnsi="Times New Roman"/>
          <w:sz w:val="32"/>
          <w:szCs w:val="32"/>
        </w:rPr>
        <w:t xml:space="preserve">руб. </w:t>
      </w:r>
      <w:r>
        <w:rPr>
          <w:rFonts w:ascii="Times New Roman" w:hAnsi="Times New Roman"/>
          <w:sz w:val="32"/>
          <w:szCs w:val="32"/>
        </w:rPr>
        <w:t xml:space="preserve">Подключение домовладений к ним планируется </w:t>
      </w:r>
      <w:r w:rsidR="00875732">
        <w:rPr>
          <w:rFonts w:ascii="Times New Roman" w:hAnsi="Times New Roman"/>
          <w:sz w:val="32"/>
          <w:szCs w:val="32"/>
        </w:rPr>
        <w:t xml:space="preserve">начать </w:t>
      </w:r>
      <w:r>
        <w:rPr>
          <w:rFonts w:ascii="Times New Roman" w:hAnsi="Times New Roman"/>
          <w:sz w:val="32"/>
          <w:szCs w:val="32"/>
        </w:rPr>
        <w:t>в марте текущего года.</w:t>
      </w:r>
    </w:p>
    <w:p w:rsidR="008565AD" w:rsidRPr="00BE5662" w:rsidRDefault="008565AD" w:rsidP="008565AD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BE5662">
        <w:rPr>
          <w:rFonts w:ascii="Times New Roman" w:hAnsi="Times New Roman"/>
          <w:sz w:val="32"/>
          <w:szCs w:val="32"/>
        </w:rPr>
        <w:t xml:space="preserve">Проведены работы по ремонту и </w:t>
      </w:r>
      <w:proofErr w:type="gramStart"/>
      <w:r w:rsidRPr="00BE5662">
        <w:rPr>
          <w:rFonts w:ascii="Times New Roman" w:hAnsi="Times New Roman"/>
          <w:sz w:val="32"/>
          <w:szCs w:val="32"/>
        </w:rPr>
        <w:t>промывке  канализации</w:t>
      </w:r>
      <w:proofErr w:type="gramEnd"/>
      <w:r w:rsidRPr="00BE5662">
        <w:rPr>
          <w:rFonts w:ascii="Times New Roman" w:hAnsi="Times New Roman"/>
          <w:sz w:val="32"/>
          <w:szCs w:val="32"/>
        </w:rPr>
        <w:t xml:space="preserve">                    в д. </w:t>
      </w:r>
      <w:proofErr w:type="spellStart"/>
      <w:r w:rsidRPr="00BE5662">
        <w:rPr>
          <w:rFonts w:ascii="Times New Roman" w:hAnsi="Times New Roman"/>
          <w:sz w:val="32"/>
          <w:szCs w:val="32"/>
        </w:rPr>
        <w:t>Григоровское</w:t>
      </w:r>
      <w:proofErr w:type="spellEnd"/>
      <w:r w:rsidRPr="00BE5662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BE5662">
        <w:rPr>
          <w:rFonts w:ascii="Times New Roman" w:hAnsi="Times New Roman"/>
          <w:sz w:val="32"/>
          <w:szCs w:val="32"/>
        </w:rPr>
        <w:t>д.Большие</w:t>
      </w:r>
      <w:proofErr w:type="spellEnd"/>
      <w:r w:rsidRPr="00BE5662">
        <w:rPr>
          <w:rFonts w:ascii="Times New Roman" w:hAnsi="Times New Roman"/>
          <w:sz w:val="32"/>
          <w:szCs w:val="32"/>
        </w:rPr>
        <w:t xml:space="preserve"> Козлы, </w:t>
      </w:r>
      <w:proofErr w:type="spellStart"/>
      <w:r w:rsidRPr="00BE5662">
        <w:rPr>
          <w:rFonts w:ascii="Times New Roman" w:hAnsi="Times New Roman"/>
          <w:sz w:val="32"/>
          <w:szCs w:val="32"/>
        </w:rPr>
        <w:t>д.Хотисино</w:t>
      </w:r>
      <w:proofErr w:type="spellEnd"/>
      <w:r w:rsidRPr="00BE5662">
        <w:rPr>
          <w:rFonts w:ascii="Times New Roman" w:hAnsi="Times New Roman"/>
          <w:sz w:val="32"/>
          <w:szCs w:val="32"/>
        </w:rPr>
        <w:t xml:space="preserve">,  </w:t>
      </w:r>
      <w:proofErr w:type="spellStart"/>
      <w:r w:rsidRPr="00BE5662">
        <w:rPr>
          <w:rFonts w:ascii="Times New Roman" w:hAnsi="Times New Roman"/>
          <w:sz w:val="32"/>
          <w:szCs w:val="32"/>
        </w:rPr>
        <w:t>д.Сильково</w:t>
      </w:r>
      <w:proofErr w:type="spellEnd"/>
      <w:r w:rsidRPr="00BE5662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BE5662">
        <w:rPr>
          <w:rFonts w:ascii="Times New Roman" w:hAnsi="Times New Roman"/>
          <w:sz w:val="32"/>
          <w:szCs w:val="32"/>
        </w:rPr>
        <w:t>с.Ахлебинино</w:t>
      </w:r>
      <w:proofErr w:type="spellEnd"/>
      <w:r w:rsidRPr="00BE5662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BE5662">
        <w:rPr>
          <w:rFonts w:ascii="Times New Roman" w:hAnsi="Times New Roman"/>
          <w:sz w:val="32"/>
          <w:szCs w:val="32"/>
        </w:rPr>
        <w:t>д.Горки</w:t>
      </w:r>
      <w:proofErr w:type="spellEnd"/>
      <w:r w:rsidRPr="00BE5662">
        <w:rPr>
          <w:rFonts w:ascii="Times New Roman" w:hAnsi="Times New Roman"/>
          <w:sz w:val="32"/>
          <w:szCs w:val="32"/>
        </w:rPr>
        <w:t xml:space="preserve"> на сумму 942,2 тыс. рублей.</w:t>
      </w:r>
    </w:p>
    <w:p w:rsidR="00395F2A" w:rsidRPr="00BE5662" w:rsidRDefault="00395F2A" w:rsidP="008565AD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8565AD" w:rsidRPr="00BE5662" w:rsidRDefault="008565AD" w:rsidP="008565AD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BE5662">
        <w:rPr>
          <w:rFonts w:ascii="Times New Roman" w:hAnsi="Times New Roman"/>
          <w:b/>
          <w:sz w:val="32"/>
          <w:szCs w:val="32"/>
        </w:rPr>
        <w:t>Электроснабжение и энергосбережение</w:t>
      </w:r>
    </w:p>
    <w:p w:rsidR="008565AD" w:rsidRDefault="008565AD" w:rsidP="008565AD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BE5662">
        <w:rPr>
          <w:rFonts w:ascii="Times New Roman" w:hAnsi="Times New Roman"/>
          <w:sz w:val="32"/>
          <w:szCs w:val="32"/>
        </w:rPr>
        <w:t xml:space="preserve">Ремонтные работы на системе электроснабжения в районе выполняют </w:t>
      </w:r>
      <w:proofErr w:type="spellStart"/>
      <w:r w:rsidRPr="00BE5662">
        <w:rPr>
          <w:rFonts w:ascii="Times New Roman" w:hAnsi="Times New Roman"/>
          <w:sz w:val="32"/>
          <w:szCs w:val="32"/>
        </w:rPr>
        <w:t>Козельски</w:t>
      </w:r>
      <w:r w:rsidR="00230C2A">
        <w:rPr>
          <w:rFonts w:ascii="Times New Roman" w:hAnsi="Times New Roman"/>
          <w:sz w:val="32"/>
          <w:szCs w:val="32"/>
        </w:rPr>
        <w:t>е</w:t>
      </w:r>
      <w:proofErr w:type="spellEnd"/>
      <w:r w:rsidRPr="00BE5662">
        <w:rPr>
          <w:rFonts w:ascii="Times New Roman" w:hAnsi="Times New Roman"/>
          <w:sz w:val="32"/>
          <w:szCs w:val="32"/>
        </w:rPr>
        <w:t xml:space="preserve">  и </w:t>
      </w:r>
      <w:proofErr w:type="spellStart"/>
      <w:r w:rsidRPr="00BE5662">
        <w:rPr>
          <w:rFonts w:ascii="Times New Roman" w:hAnsi="Times New Roman"/>
          <w:sz w:val="32"/>
          <w:szCs w:val="32"/>
        </w:rPr>
        <w:t>Приокски</w:t>
      </w:r>
      <w:r w:rsidR="00230C2A">
        <w:rPr>
          <w:rFonts w:ascii="Times New Roman" w:hAnsi="Times New Roman"/>
          <w:sz w:val="32"/>
          <w:szCs w:val="32"/>
        </w:rPr>
        <w:t>е</w:t>
      </w:r>
      <w:proofErr w:type="spellEnd"/>
      <w:r w:rsidR="00230C2A">
        <w:rPr>
          <w:rFonts w:ascii="Times New Roman" w:hAnsi="Times New Roman"/>
          <w:sz w:val="32"/>
          <w:szCs w:val="32"/>
        </w:rPr>
        <w:t xml:space="preserve"> районные электросети</w:t>
      </w:r>
      <w:r w:rsidRPr="00BE5662">
        <w:rPr>
          <w:rFonts w:ascii="Times New Roman" w:hAnsi="Times New Roman"/>
          <w:sz w:val="32"/>
          <w:szCs w:val="32"/>
        </w:rPr>
        <w:t xml:space="preserve">  </w:t>
      </w:r>
      <w:r w:rsidR="00230C2A">
        <w:rPr>
          <w:rFonts w:ascii="Times New Roman" w:hAnsi="Times New Roman"/>
          <w:sz w:val="32"/>
          <w:szCs w:val="32"/>
        </w:rPr>
        <w:t>ф</w:t>
      </w:r>
      <w:r w:rsidRPr="00BE5662">
        <w:rPr>
          <w:rFonts w:ascii="Times New Roman" w:hAnsi="Times New Roman"/>
          <w:sz w:val="32"/>
          <w:szCs w:val="32"/>
        </w:rPr>
        <w:t>илиал</w:t>
      </w:r>
      <w:r w:rsidR="00230C2A">
        <w:rPr>
          <w:rFonts w:ascii="Times New Roman" w:hAnsi="Times New Roman"/>
          <w:sz w:val="32"/>
          <w:szCs w:val="32"/>
        </w:rPr>
        <w:t>а</w:t>
      </w:r>
      <w:r w:rsidRPr="00BE5662">
        <w:rPr>
          <w:rFonts w:ascii="Times New Roman" w:hAnsi="Times New Roman"/>
          <w:sz w:val="32"/>
          <w:szCs w:val="32"/>
        </w:rPr>
        <w:t xml:space="preserve"> «Калугаэнерго». </w:t>
      </w:r>
    </w:p>
    <w:p w:rsidR="00805C72" w:rsidRDefault="00805C72" w:rsidP="008565AD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805C72">
        <w:rPr>
          <w:rFonts w:ascii="Times New Roman" w:hAnsi="Times New Roman"/>
          <w:sz w:val="32"/>
          <w:szCs w:val="32"/>
        </w:rPr>
        <w:t>Ими выполнялись работы по капитальному ремонту                    трансформаторных подстанций, линий электропередач, расчистке трасс.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805C72" w:rsidRPr="00805C72" w:rsidRDefault="00805C72" w:rsidP="008565AD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текущем году эта работа будет продолжена.</w:t>
      </w:r>
    </w:p>
    <w:p w:rsidR="00B82572" w:rsidRPr="00BE5662" w:rsidRDefault="00B82572" w:rsidP="008565AD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0E1081" w:rsidRDefault="000E1081" w:rsidP="000E108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BE5662">
        <w:rPr>
          <w:rFonts w:ascii="Times New Roman" w:hAnsi="Times New Roman"/>
          <w:b/>
          <w:sz w:val="32"/>
          <w:szCs w:val="32"/>
        </w:rPr>
        <w:t>Благоустройство</w:t>
      </w:r>
    </w:p>
    <w:p w:rsidR="00F47218" w:rsidRPr="00BE5662" w:rsidRDefault="00F47218" w:rsidP="000E108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805C72" w:rsidRDefault="000E1081" w:rsidP="000E108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BE5662">
        <w:rPr>
          <w:rFonts w:ascii="Times New Roman" w:hAnsi="Times New Roman"/>
          <w:sz w:val="32"/>
          <w:szCs w:val="32"/>
        </w:rPr>
        <w:t xml:space="preserve">Как и предыдущие годы 2022 год не стал исключением в вопросе благоустройства населенных пунктов.  </w:t>
      </w:r>
    </w:p>
    <w:p w:rsidR="000E1081" w:rsidRPr="00BE5662" w:rsidRDefault="000E1081" w:rsidP="000E108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BE5662">
        <w:rPr>
          <w:rFonts w:ascii="Times New Roman" w:hAnsi="Times New Roman"/>
          <w:sz w:val="32"/>
          <w:szCs w:val="32"/>
        </w:rPr>
        <w:t>Традиционными стало проведение субботников, в которых приняло участие около 8,</w:t>
      </w:r>
      <w:r w:rsidR="00B954F7">
        <w:rPr>
          <w:rFonts w:ascii="Times New Roman" w:hAnsi="Times New Roman"/>
          <w:sz w:val="32"/>
          <w:szCs w:val="32"/>
        </w:rPr>
        <w:t>5</w:t>
      </w:r>
      <w:r w:rsidRPr="00BE5662">
        <w:rPr>
          <w:rFonts w:ascii="Times New Roman" w:hAnsi="Times New Roman"/>
          <w:sz w:val="32"/>
          <w:szCs w:val="32"/>
        </w:rPr>
        <w:t xml:space="preserve"> тыс. человек.</w:t>
      </w:r>
    </w:p>
    <w:p w:rsidR="000E1081" w:rsidRPr="00BE5662" w:rsidRDefault="000E1081" w:rsidP="000E108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BE5662">
        <w:rPr>
          <w:rFonts w:ascii="Times New Roman" w:hAnsi="Times New Roman"/>
          <w:sz w:val="32"/>
          <w:szCs w:val="32"/>
        </w:rPr>
        <w:t xml:space="preserve">За прошедший год </w:t>
      </w:r>
      <w:r w:rsidR="00B954F7">
        <w:rPr>
          <w:rFonts w:ascii="Times New Roman" w:hAnsi="Times New Roman"/>
          <w:sz w:val="32"/>
          <w:szCs w:val="32"/>
        </w:rPr>
        <w:t xml:space="preserve">дополнительно </w:t>
      </w:r>
      <w:r w:rsidRPr="00BE5662">
        <w:rPr>
          <w:rFonts w:ascii="Times New Roman" w:hAnsi="Times New Roman"/>
          <w:sz w:val="32"/>
          <w:szCs w:val="32"/>
        </w:rPr>
        <w:t>был</w:t>
      </w:r>
      <w:r w:rsidR="00B954F7">
        <w:rPr>
          <w:rFonts w:ascii="Times New Roman" w:hAnsi="Times New Roman"/>
          <w:sz w:val="32"/>
          <w:szCs w:val="32"/>
        </w:rPr>
        <w:t>о</w:t>
      </w:r>
      <w:r w:rsidRPr="00BE5662">
        <w:rPr>
          <w:rFonts w:ascii="Times New Roman" w:hAnsi="Times New Roman"/>
          <w:sz w:val="32"/>
          <w:szCs w:val="32"/>
        </w:rPr>
        <w:t xml:space="preserve"> установлено 72 фонаря уличного освещения.</w:t>
      </w:r>
    </w:p>
    <w:p w:rsidR="000E1081" w:rsidRPr="00BE5662" w:rsidRDefault="000E1081" w:rsidP="000E108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BE5662">
        <w:rPr>
          <w:rFonts w:ascii="Times New Roman" w:hAnsi="Times New Roman"/>
          <w:sz w:val="32"/>
          <w:szCs w:val="32"/>
        </w:rPr>
        <w:t>Выполнены ремонтные работы водосброса на ГТС д.</w:t>
      </w:r>
      <w:r w:rsidR="00B954F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E5662">
        <w:rPr>
          <w:rFonts w:ascii="Times New Roman" w:hAnsi="Times New Roman"/>
          <w:sz w:val="32"/>
          <w:szCs w:val="32"/>
        </w:rPr>
        <w:t>Григоровское</w:t>
      </w:r>
      <w:proofErr w:type="spellEnd"/>
      <w:r w:rsidRPr="00BE5662">
        <w:rPr>
          <w:rFonts w:ascii="Times New Roman" w:hAnsi="Times New Roman"/>
          <w:sz w:val="32"/>
          <w:szCs w:val="32"/>
        </w:rPr>
        <w:t xml:space="preserve"> на сумму 599 </w:t>
      </w:r>
      <w:r w:rsidR="00875732">
        <w:rPr>
          <w:rFonts w:ascii="Times New Roman" w:hAnsi="Times New Roman"/>
          <w:sz w:val="32"/>
          <w:szCs w:val="32"/>
        </w:rPr>
        <w:t xml:space="preserve">тыс. </w:t>
      </w:r>
      <w:r w:rsidRPr="00BE5662">
        <w:rPr>
          <w:rFonts w:ascii="Times New Roman" w:hAnsi="Times New Roman"/>
          <w:sz w:val="32"/>
          <w:szCs w:val="32"/>
        </w:rPr>
        <w:t>руб.</w:t>
      </w:r>
    </w:p>
    <w:p w:rsidR="000E1081" w:rsidRPr="00BE5662" w:rsidRDefault="000E1081" w:rsidP="000E108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BE5662">
        <w:rPr>
          <w:color w:val="000000"/>
          <w:sz w:val="32"/>
          <w:szCs w:val="32"/>
        </w:rPr>
        <w:lastRenderedPageBreak/>
        <w:t>В рамках реализации подпрограммы «Формирование современной городской среды» двумя сельскими поселениями село Перемышль</w:t>
      </w:r>
      <w:r w:rsidR="00230C2A">
        <w:rPr>
          <w:color w:val="000000"/>
          <w:sz w:val="32"/>
          <w:szCs w:val="32"/>
        </w:rPr>
        <w:t xml:space="preserve"> и</w:t>
      </w:r>
      <w:r w:rsidRPr="00BE5662">
        <w:rPr>
          <w:color w:val="000000"/>
          <w:sz w:val="32"/>
          <w:szCs w:val="32"/>
        </w:rPr>
        <w:t xml:space="preserve"> Калужская опытная сельскохозяйственная станция реализованы проекты на сумм</w:t>
      </w:r>
      <w:r w:rsidR="00875732">
        <w:rPr>
          <w:color w:val="000000"/>
          <w:sz w:val="32"/>
          <w:szCs w:val="32"/>
        </w:rPr>
        <w:t>у</w:t>
      </w:r>
      <w:r w:rsidRPr="00BE5662">
        <w:rPr>
          <w:color w:val="000000"/>
          <w:sz w:val="32"/>
          <w:szCs w:val="32"/>
        </w:rPr>
        <w:t xml:space="preserve"> 7 358 </w:t>
      </w:r>
      <w:proofErr w:type="gramStart"/>
      <w:r w:rsidRPr="00BE5662">
        <w:rPr>
          <w:color w:val="000000"/>
          <w:sz w:val="32"/>
          <w:szCs w:val="32"/>
        </w:rPr>
        <w:t>тыс.рублей</w:t>
      </w:r>
      <w:proofErr w:type="gramEnd"/>
      <w:r w:rsidRPr="00BE5662">
        <w:rPr>
          <w:color w:val="000000"/>
          <w:sz w:val="32"/>
          <w:szCs w:val="32"/>
        </w:rPr>
        <w:t>. Эти средства были направлены на благоустройство дворов</w:t>
      </w:r>
      <w:r w:rsidR="00B954F7">
        <w:rPr>
          <w:color w:val="000000"/>
          <w:sz w:val="32"/>
          <w:szCs w:val="32"/>
        </w:rPr>
        <w:t>ой</w:t>
      </w:r>
      <w:r w:rsidRPr="00BE5662">
        <w:rPr>
          <w:color w:val="000000"/>
          <w:sz w:val="32"/>
          <w:szCs w:val="32"/>
        </w:rPr>
        <w:t xml:space="preserve"> территори</w:t>
      </w:r>
      <w:r w:rsidR="00B954F7">
        <w:rPr>
          <w:color w:val="000000"/>
          <w:sz w:val="32"/>
          <w:szCs w:val="32"/>
        </w:rPr>
        <w:t>и</w:t>
      </w:r>
      <w:r w:rsidRPr="00BE5662">
        <w:rPr>
          <w:color w:val="000000"/>
          <w:sz w:val="32"/>
          <w:szCs w:val="32"/>
        </w:rPr>
        <w:t xml:space="preserve"> многоквартирного дома и обустройство общественных территорий.</w:t>
      </w:r>
    </w:p>
    <w:p w:rsidR="000E1081" w:rsidRPr="00BE5662" w:rsidRDefault="000E1081" w:rsidP="000E108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BE5662">
        <w:rPr>
          <w:rFonts w:ascii="Times New Roman" w:hAnsi="Times New Roman"/>
          <w:sz w:val="32"/>
          <w:szCs w:val="32"/>
        </w:rPr>
        <w:t xml:space="preserve">В 2022 </w:t>
      </w:r>
      <w:r w:rsidR="00230C2A">
        <w:rPr>
          <w:rFonts w:ascii="Times New Roman" w:hAnsi="Times New Roman"/>
          <w:sz w:val="32"/>
          <w:szCs w:val="32"/>
        </w:rPr>
        <w:t xml:space="preserve">году </w:t>
      </w:r>
      <w:r w:rsidRPr="00BE5662">
        <w:rPr>
          <w:rFonts w:ascii="Times New Roman" w:hAnsi="Times New Roman"/>
          <w:sz w:val="32"/>
          <w:szCs w:val="32"/>
        </w:rPr>
        <w:t>в 11 сельских поселениях реализованы проекты развития общественной инфраструктуры</w:t>
      </w:r>
      <w:r w:rsidR="00230C2A">
        <w:rPr>
          <w:rFonts w:ascii="Times New Roman" w:hAnsi="Times New Roman"/>
          <w:sz w:val="32"/>
          <w:szCs w:val="32"/>
        </w:rPr>
        <w:t xml:space="preserve"> основанной на местных инициативах</w:t>
      </w:r>
      <w:r w:rsidRPr="00BE5662">
        <w:rPr>
          <w:rFonts w:ascii="Times New Roman" w:hAnsi="Times New Roman"/>
          <w:sz w:val="32"/>
          <w:szCs w:val="32"/>
        </w:rPr>
        <w:t xml:space="preserve">. В рамках данных проектов проведены работы по благоустройству территорий </w:t>
      </w:r>
      <w:proofErr w:type="spellStart"/>
      <w:r w:rsidRPr="00BE5662">
        <w:rPr>
          <w:rFonts w:ascii="Times New Roman" w:hAnsi="Times New Roman"/>
          <w:sz w:val="32"/>
          <w:szCs w:val="32"/>
        </w:rPr>
        <w:t>Сильковской</w:t>
      </w:r>
      <w:proofErr w:type="spellEnd"/>
      <w:r w:rsidRPr="00BE5662">
        <w:rPr>
          <w:rFonts w:ascii="Times New Roman" w:hAnsi="Times New Roman"/>
          <w:sz w:val="32"/>
          <w:szCs w:val="32"/>
        </w:rPr>
        <w:t xml:space="preserve"> школы, </w:t>
      </w:r>
      <w:proofErr w:type="spellStart"/>
      <w:r w:rsidRPr="00BE5662">
        <w:rPr>
          <w:rFonts w:ascii="Times New Roman" w:hAnsi="Times New Roman"/>
          <w:sz w:val="32"/>
          <w:szCs w:val="32"/>
        </w:rPr>
        <w:t>Макаровского</w:t>
      </w:r>
      <w:proofErr w:type="spellEnd"/>
      <w:r w:rsidRPr="00BE5662">
        <w:rPr>
          <w:rFonts w:ascii="Times New Roman" w:hAnsi="Times New Roman"/>
          <w:sz w:val="32"/>
          <w:szCs w:val="32"/>
        </w:rPr>
        <w:t xml:space="preserve"> сельского клуба </w:t>
      </w:r>
      <w:r>
        <w:rPr>
          <w:rFonts w:ascii="Times New Roman" w:hAnsi="Times New Roman"/>
          <w:sz w:val="32"/>
          <w:szCs w:val="32"/>
        </w:rPr>
        <w:t>с</w:t>
      </w:r>
      <w:r w:rsidRPr="00BE5662">
        <w:rPr>
          <w:rFonts w:ascii="Times New Roman" w:hAnsi="Times New Roman"/>
          <w:sz w:val="32"/>
          <w:szCs w:val="32"/>
        </w:rPr>
        <w:t xml:space="preserve"> установк</w:t>
      </w:r>
      <w:r>
        <w:rPr>
          <w:rFonts w:ascii="Times New Roman" w:hAnsi="Times New Roman"/>
          <w:sz w:val="32"/>
          <w:szCs w:val="32"/>
        </w:rPr>
        <w:t>ой</w:t>
      </w:r>
      <w:r w:rsidRPr="00BE5662">
        <w:rPr>
          <w:rFonts w:ascii="Times New Roman" w:hAnsi="Times New Roman"/>
          <w:sz w:val="32"/>
          <w:szCs w:val="32"/>
        </w:rPr>
        <w:t xml:space="preserve"> уличной сцены</w:t>
      </w:r>
      <w:r>
        <w:rPr>
          <w:rFonts w:ascii="Times New Roman" w:hAnsi="Times New Roman"/>
          <w:sz w:val="32"/>
          <w:szCs w:val="32"/>
        </w:rPr>
        <w:t>,</w:t>
      </w:r>
      <w:r w:rsidRPr="00BE5662">
        <w:rPr>
          <w:rFonts w:ascii="Times New Roman" w:hAnsi="Times New Roman"/>
          <w:sz w:val="32"/>
          <w:szCs w:val="32"/>
        </w:rPr>
        <w:t xml:space="preserve"> благоустройство спортивных площадок, зон отдыха, ремонт памятника воинам землякам, монтаж уличного освещения. Всег</w:t>
      </w:r>
      <w:r w:rsidR="00B954F7">
        <w:rPr>
          <w:rFonts w:ascii="Times New Roman" w:hAnsi="Times New Roman"/>
          <w:sz w:val="32"/>
          <w:szCs w:val="32"/>
        </w:rPr>
        <w:t>о израсходовано 9,7 млн. рублей</w:t>
      </w:r>
      <w:r w:rsidRPr="00BE5662">
        <w:rPr>
          <w:rFonts w:ascii="Times New Roman" w:hAnsi="Times New Roman"/>
          <w:sz w:val="32"/>
          <w:szCs w:val="32"/>
        </w:rPr>
        <w:t>.</w:t>
      </w:r>
      <w:r w:rsidR="00B954F7">
        <w:rPr>
          <w:rFonts w:ascii="Times New Roman" w:hAnsi="Times New Roman"/>
          <w:sz w:val="32"/>
          <w:szCs w:val="32"/>
        </w:rPr>
        <w:t xml:space="preserve"> Хочется сегодня сказать огромное спасибо главам администраций сельских поселений, депутатам Сельских дум за активную работу в решении важных </w:t>
      </w:r>
      <w:r w:rsidR="00875732">
        <w:rPr>
          <w:rFonts w:ascii="Times New Roman" w:hAnsi="Times New Roman"/>
          <w:sz w:val="32"/>
          <w:szCs w:val="32"/>
        </w:rPr>
        <w:t xml:space="preserve">для жителей </w:t>
      </w:r>
      <w:r w:rsidR="00B954F7">
        <w:rPr>
          <w:rFonts w:ascii="Times New Roman" w:hAnsi="Times New Roman"/>
          <w:sz w:val="32"/>
          <w:szCs w:val="32"/>
        </w:rPr>
        <w:t>сел</w:t>
      </w:r>
      <w:r w:rsidR="00875732">
        <w:rPr>
          <w:rFonts w:ascii="Times New Roman" w:hAnsi="Times New Roman"/>
          <w:sz w:val="32"/>
          <w:szCs w:val="32"/>
        </w:rPr>
        <w:t>а</w:t>
      </w:r>
      <w:r w:rsidR="00B954F7">
        <w:rPr>
          <w:rFonts w:ascii="Times New Roman" w:hAnsi="Times New Roman"/>
          <w:sz w:val="32"/>
          <w:szCs w:val="32"/>
        </w:rPr>
        <w:t xml:space="preserve"> проблем.</w:t>
      </w:r>
    </w:p>
    <w:p w:rsidR="00663A4B" w:rsidRPr="00BE5662" w:rsidRDefault="00663A4B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663A4B" w:rsidRPr="00BE5662" w:rsidRDefault="00663A4B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2D52F4" w:rsidRDefault="002D52F4" w:rsidP="008A34BC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BE5662">
        <w:rPr>
          <w:rFonts w:ascii="Times New Roman" w:hAnsi="Times New Roman"/>
          <w:b/>
          <w:sz w:val="32"/>
          <w:szCs w:val="32"/>
        </w:rPr>
        <w:t>Образование</w:t>
      </w:r>
    </w:p>
    <w:p w:rsidR="00F47218" w:rsidRPr="00BE5662" w:rsidRDefault="00F47218" w:rsidP="008A34BC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A65168" w:rsidRPr="00BE5662" w:rsidRDefault="00A65168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BE5662">
        <w:rPr>
          <w:rFonts w:ascii="Times New Roman" w:hAnsi="Times New Roman"/>
          <w:sz w:val="32"/>
          <w:szCs w:val="32"/>
        </w:rPr>
        <w:t xml:space="preserve">Плодотворным и насыщенным был 2022 год почти для всех образовательных учреждений нашего района. </w:t>
      </w:r>
      <w:r w:rsidR="00887F32">
        <w:rPr>
          <w:rFonts w:ascii="Times New Roman" w:hAnsi="Times New Roman"/>
          <w:sz w:val="32"/>
          <w:szCs w:val="32"/>
        </w:rPr>
        <w:t>Р</w:t>
      </w:r>
      <w:r w:rsidRPr="00BE5662">
        <w:rPr>
          <w:rFonts w:ascii="Times New Roman" w:hAnsi="Times New Roman"/>
          <w:sz w:val="32"/>
          <w:szCs w:val="32"/>
        </w:rPr>
        <w:t>еализ</w:t>
      </w:r>
      <w:r w:rsidR="00A8510B">
        <w:rPr>
          <w:rFonts w:ascii="Times New Roman" w:hAnsi="Times New Roman"/>
          <w:sz w:val="32"/>
          <w:szCs w:val="32"/>
        </w:rPr>
        <w:t>овывались</w:t>
      </w:r>
      <w:r w:rsidRPr="00BE5662">
        <w:rPr>
          <w:rFonts w:ascii="Times New Roman" w:hAnsi="Times New Roman"/>
          <w:sz w:val="32"/>
          <w:szCs w:val="32"/>
        </w:rPr>
        <w:t xml:space="preserve"> сразу нескольких проектов.</w:t>
      </w:r>
    </w:p>
    <w:p w:rsidR="00A65168" w:rsidRPr="00BE5662" w:rsidRDefault="00A65168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BE5662">
        <w:rPr>
          <w:rFonts w:ascii="Times New Roman" w:hAnsi="Times New Roman"/>
          <w:sz w:val="32"/>
          <w:szCs w:val="32"/>
        </w:rPr>
        <w:t xml:space="preserve">Самым крупномасштабным </w:t>
      </w:r>
      <w:r w:rsidR="000D6B0B" w:rsidRPr="00BE5662">
        <w:rPr>
          <w:rFonts w:ascii="Times New Roman" w:hAnsi="Times New Roman"/>
          <w:sz w:val="32"/>
          <w:szCs w:val="32"/>
        </w:rPr>
        <w:t xml:space="preserve">из них </w:t>
      </w:r>
      <w:r w:rsidRPr="00BE5662">
        <w:rPr>
          <w:rFonts w:ascii="Times New Roman" w:hAnsi="Times New Roman"/>
          <w:sz w:val="32"/>
          <w:szCs w:val="32"/>
        </w:rPr>
        <w:t xml:space="preserve">был проект «Комплексное развитие сельских территорий». В рамках проекта проведён капитальный ремонт здания </w:t>
      </w:r>
      <w:proofErr w:type="spellStart"/>
      <w:r w:rsidRPr="00BE5662">
        <w:rPr>
          <w:rFonts w:ascii="Times New Roman" w:hAnsi="Times New Roman"/>
          <w:sz w:val="32"/>
          <w:szCs w:val="32"/>
        </w:rPr>
        <w:t>Перемышльской</w:t>
      </w:r>
      <w:proofErr w:type="spellEnd"/>
      <w:r w:rsidRPr="00BE5662">
        <w:rPr>
          <w:rFonts w:ascii="Times New Roman" w:hAnsi="Times New Roman"/>
          <w:sz w:val="32"/>
          <w:szCs w:val="32"/>
        </w:rPr>
        <w:t xml:space="preserve"> средней школы: </w:t>
      </w:r>
      <w:r w:rsidR="000D6B0B" w:rsidRPr="00BE5662">
        <w:rPr>
          <w:rFonts w:ascii="Times New Roman" w:hAnsi="Times New Roman"/>
          <w:sz w:val="32"/>
          <w:szCs w:val="32"/>
        </w:rPr>
        <w:t xml:space="preserve">была </w:t>
      </w:r>
      <w:r w:rsidRPr="00BE5662">
        <w:rPr>
          <w:rFonts w:ascii="Times New Roman" w:hAnsi="Times New Roman"/>
          <w:sz w:val="32"/>
          <w:szCs w:val="32"/>
        </w:rPr>
        <w:t>отремонтирована кровля, все учебные и подсобные помещения 1 и 2 этажа, столов</w:t>
      </w:r>
      <w:r w:rsidR="00230C2A">
        <w:rPr>
          <w:rFonts w:ascii="Times New Roman" w:hAnsi="Times New Roman"/>
          <w:sz w:val="32"/>
          <w:szCs w:val="32"/>
        </w:rPr>
        <w:t>ая</w:t>
      </w:r>
      <w:r w:rsidRPr="00BE5662">
        <w:rPr>
          <w:rFonts w:ascii="Times New Roman" w:hAnsi="Times New Roman"/>
          <w:sz w:val="32"/>
          <w:szCs w:val="32"/>
        </w:rPr>
        <w:t>, спортивн</w:t>
      </w:r>
      <w:r w:rsidR="00230C2A">
        <w:rPr>
          <w:rFonts w:ascii="Times New Roman" w:hAnsi="Times New Roman"/>
          <w:sz w:val="32"/>
          <w:szCs w:val="32"/>
        </w:rPr>
        <w:t>ый</w:t>
      </w:r>
      <w:r w:rsidRPr="00BE5662">
        <w:rPr>
          <w:rFonts w:ascii="Times New Roman" w:hAnsi="Times New Roman"/>
          <w:sz w:val="32"/>
          <w:szCs w:val="32"/>
        </w:rPr>
        <w:t xml:space="preserve"> зал</w:t>
      </w:r>
      <w:r w:rsidR="000D6B0B" w:rsidRPr="00BE5662">
        <w:rPr>
          <w:rFonts w:ascii="Times New Roman" w:hAnsi="Times New Roman"/>
          <w:sz w:val="32"/>
          <w:szCs w:val="32"/>
        </w:rPr>
        <w:t>,</w:t>
      </w:r>
      <w:r w:rsidRPr="00BE5662">
        <w:rPr>
          <w:rFonts w:ascii="Times New Roman" w:hAnsi="Times New Roman"/>
          <w:sz w:val="32"/>
          <w:szCs w:val="32"/>
        </w:rPr>
        <w:t xml:space="preserve"> </w:t>
      </w:r>
      <w:r w:rsidR="000D6B0B" w:rsidRPr="00BE5662">
        <w:rPr>
          <w:rFonts w:ascii="Times New Roman" w:hAnsi="Times New Roman"/>
          <w:sz w:val="32"/>
          <w:szCs w:val="32"/>
        </w:rPr>
        <w:t>з</w:t>
      </w:r>
      <w:r w:rsidRPr="00BE5662">
        <w:rPr>
          <w:rFonts w:ascii="Times New Roman" w:hAnsi="Times New Roman"/>
          <w:sz w:val="32"/>
          <w:szCs w:val="32"/>
        </w:rPr>
        <w:t xml:space="preserve">аменена система отопления и водоснабжения, произведён монтаж подвесного потолка по типу «Армстронг». Обновила школа и оборудование: </w:t>
      </w:r>
      <w:r w:rsidR="00A8510B" w:rsidRPr="00BE5662">
        <w:rPr>
          <w:rFonts w:ascii="Times New Roman" w:hAnsi="Times New Roman"/>
          <w:sz w:val="32"/>
          <w:szCs w:val="32"/>
        </w:rPr>
        <w:t>для перв</w:t>
      </w:r>
      <w:r w:rsidR="00A8510B">
        <w:rPr>
          <w:rFonts w:ascii="Times New Roman" w:hAnsi="Times New Roman"/>
          <w:sz w:val="32"/>
          <w:szCs w:val="32"/>
        </w:rPr>
        <w:t>ых</w:t>
      </w:r>
      <w:r w:rsidR="00A8510B" w:rsidRPr="00BE5662">
        <w:rPr>
          <w:rFonts w:ascii="Times New Roman" w:hAnsi="Times New Roman"/>
          <w:sz w:val="32"/>
          <w:szCs w:val="32"/>
        </w:rPr>
        <w:t xml:space="preserve"> класс</w:t>
      </w:r>
      <w:r w:rsidR="00A8510B">
        <w:rPr>
          <w:rFonts w:ascii="Times New Roman" w:hAnsi="Times New Roman"/>
          <w:sz w:val="32"/>
          <w:szCs w:val="32"/>
        </w:rPr>
        <w:t>ов</w:t>
      </w:r>
      <w:r w:rsidR="00A8510B" w:rsidRPr="00BE5662">
        <w:rPr>
          <w:rFonts w:ascii="Times New Roman" w:hAnsi="Times New Roman"/>
          <w:sz w:val="32"/>
          <w:szCs w:val="32"/>
        </w:rPr>
        <w:t xml:space="preserve"> </w:t>
      </w:r>
      <w:r w:rsidRPr="00BE5662">
        <w:rPr>
          <w:rFonts w:ascii="Times New Roman" w:hAnsi="Times New Roman"/>
          <w:sz w:val="32"/>
          <w:szCs w:val="32"/>
        </w:rPr>
        <w:t>приобретена школьная мебель, мягк</w:t>
      </w:r>
      <w:r w:rsidR="00A8510B">
        <w:rPr>
          <w:rFonts w:ascii="Times New Roman" w:hAnsi="Times New Roman"/>
          <w:sz w:val="32"/>
          <w:szCs w:val="32"/>
        </w:rPr>
        <w:t>ие</w:t>
      </w:r>
      <w:r w:rsidRPr="00BE5662">
        <w:rPr>
          <w:rFonts w:ascii="Times New Roman" w:hAnsi="Times New Roman"/>
          <w:sz w:val="32"/>
          <w:szCs w:val="32"/>
        </w:rPr>
        <w:t xml:space="preserve"> модул</w:t>
      </w:r>
      <w:r w:rsidR="00A8510B">
        <w:rPr>
          <w:rFonts w:ascii="Times New Roman" w:hAnsi="Times New Roman"/>
          <w:sz w:val="32"/>
          <w:szCs w:val="32"/>
        </w:rPr>
        <w:t>и</w:t>
      </w:r>
      <w:r w:rsidRPr="00BE5662">
        <w:rPr>
          <w:rFonts w:ascii="Times New Roman" w:hAnsi="Times New Roman"/>
          <w:sz w:val="32"/>
          <w:szCs w:val="32"/>
        </w:rPr>
        <w:t xml:space="preserve"> для коридоров, музыкальное оборудование, спортивный инвентарь, современные мультимедийные проекторы и интерактивные комплексы для учебных кабинетов. Покупка и монтаж потолочной системы электроснабжения внёс «</w:t>
      </w:r>
      <w:r w:rsidRPr="00B954F7">
        <w:rPr>
          <w:rFonts w:ascii="Times New Roman" w:hAnsi="Times New Roman"/>
          <w:sz w:val="32"/>
          <w:szCs w:val="32"/>
        </w:rPr>
        <w:t>изюминку» в дизайн кабинета физики.</w:t>
      </w:r>
    </w:p>
    <w:p w:rsidR="00A65168" w:rsidRPr="00BE5662" w:rsidRDefault="00A65168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BE5662">
        <w:rPr>
          <w:rFonts w:ascii="Times New Roman" w:hAnsi="Times New Roman"/>
          <w:sz w:val="32"/>
          <w:szCs w:val="32"/>
        </w:rPr>
        <w:t xml:space="preserve">Капитальный ремонт </w:t>
      </w:r>
      <w:r w:rsidR="000D6B0B" w:rsidRPr="00BE5662">
        <w:rPr>
          <w:rFonts w:ascii="Times New Roman" w:hAnsi="Times New Roman"/>
          <w:sz w:val="32"/>
          <w:szCs w:val="32"/>
        </w:rPr>
        <w:t>основного</w:t>
      </w:r>
      <w:r w:rsidRPr="00BE5662">
        <w:rPr>
          <w:rFonts w:ascii="Times New Roman" w:hAnsi="Times New Roman"/>
          <w:sz w:val="32"/>
          <w:szCs w:val="32"/>
        </w:rPr>
        <w:t xml:space="preserve"> здания Перемышльского детского сада Радуга подарил ему вторую жизнь. Отремонтированы групповые и спальные комнаты, все подсобные помещения, </w:t>
      </w:r>
      <w:r w:rsidRPr="00BE5662">
        <w:rPr>
          <w:rFonts w:ascii="Times New Roman" w:hAnsi="Times New Roman"/>
          <w:sz w:val="32"/>
          <w:szCs w:val="32"/>
        </w:rPr>
        <w:lastRenderedPageBreak/>
        <w:t xml:space="preserve">заменена система отопления. Яркий и современный </w:t>
      </w:r>
      <w:r w:rsidR="00875732">
        <w:rPr>
          <w:rFonts w:ascii="Times New Roman" w:hAnsi="Times New Roman"/>
          <w:sz w:val="32"/>
          <w:szCs w:val="32"/>
        </w:rPr>
        <w:t>облик</w:t>
      </w:r>
      <w:r w:rsidRPr="00BE5662">
        <w:rPr>
          <w:rFonts w:ascii="Times New Roman" w:hAnsi="Times New Roman"/>
          <w:sz w:val="32"/>
          <w:szCs w:val="32"/>
        </w:rPr>
        <w:t xml:space="preserve"> приобрёл фасад здания и входные группы. </w:t>
      </w:r>
    </w:p>
    <w:p w:rsidR="00A65168" w:rsidRPr="00BE5662" w:rsidRDefault="00B4799D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 ремонт </w:t>
      </w:r>
      <w:proofErr w:type="spellStart"/>
      <w:r w:rsidR="00230C2A">
        <w:rPr>
          <w:rFonts w:ascii="Times New Roman" w:hAnsi="Times New Roman"/>
          <w:sz w:val="32"/>
          <w:szCs w:val="32"/>
        </w:rPr>
        <w:t>Перемышльской</w:t>
      </w:r>
      <w:proofErr w:type="spellEnd"/>
      <w:r w:rsidR="00230C2A">
        <w:rPr>
          <w:rFonts w:ascii="Times New Roman" w:hAnsi="Times New Roman"/>
          <w:sz w:val="32"/>
          <w:szCs w:val="32"/>
        </w:rPr>
        <w:t xml:space="preserve"> школы направлено– 47,4 млн. </w:t>
      </w:r>
      <w:proofErr w:type="spellStart"/>
      <w:r w:rsidR="00230C2A">
        <w:rPr>
          <w:rFonts w:ascii="Times New Roman" w:hAnsi="Times New Roman"/>
          <w:sz w:val="32"/>
          <w:szCs w:val="32"/>
        </w:rPr>
        <w:t>руб</w:t>
      </w:r>
      <w:proofErr w:type="spellEnd"/>
      <w:r w:rsidR="00230C2A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 xml:space="preserve">детского сада </w:t>
      </w:r>
      <w:r w:rsidR="00183485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 xml:space="preserve"> 14,</w:t>
      </w:r>
      <w:r w:rsidR="00A8510B"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 xml:space="preserve"> млн. руб.</w:t>
      </w:r>
    </w:p>
    <w:p w:rsidR="00B4799D" w:rsidRPr="00BE5662" w:rsidRDefault="00B4799D" w:rsidP="00B4799D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BE5662">
        <w:rPr>
          <w:rFonts w:ascii="Times New Roman" w:hAnsi="Times New Roman"/>
          <w:sz w:val="32"/>
          <w:szCs w:val="32"/>
        </w:rPr>
        <w:t xml:space="preserve">Подарок к началу учебного года получили воспитанники дошкольного образования </w:t>
      </w:r>
      <w:proofErr w:type="spellStart"/>
      <w:r w:rsidRPr="00BE5662">
        <w:rPr>
          <w:rFonts w:ascii="Times New Roman" w:hAnsi="Times New Roman"/>
          <w:sz w:val="32"/>
          <w:szCs w:val="32"/>
        </w:rPr>
        <w:t>Корекозевской</w:t>
      </w:r>
      <w:proofErr w:type="spellEnd"/>
      <w:r w:rsidRPr="00BE5662">
        <w:rPr>
          <w:rFonts w:ascii="Times New Roman" w:hAnsi="Times New Roman"/>
          <w:sz w:val="32"/>
          <w:szCs w:val="32"/>
        </w:rPr>
        <w:t xml:space="preserve"> средней школы. Помещения, </w:t>
      </w:r>
      <w:r>
        <w:rPr>
          <w:rFonts w:ascii="Times New Roman" w:hAnsi="Times New Roman"/>
          <w:sz w:val="32"/>
          <w:szCs w:val="32"/>
        </w:rPr>
        <w:t>которые раньше занимал</w:t>
      </w:r>
      <w:r w:rsidRPr="00BE5662">
        <w:rPr>
          <w:rFonts w:ascii="Times New Roman" w:hAnsi="Times New Roman"/>
          <w:sz w:val="32"/>
          <w:szCs w:val="32"/>
        </w:rPr>
        <w:t xml:space="preserve"> ФАП </w:t>
      </w:r>
      <w:r>
        <w:rPr>
          <w:rFonts w:ascii="Times New Roman" w:hAnsi="Times New Roman"/>
          <w:sz w:val="32"/>
          <w:szCs w:val="32"/>
        </w:rPr>
        <w:t xml:space="preserve">были </w:t>
      </w:r>
      <w:r w:rsidRPr="00BE5662">
        <w:rPr>
          <w:rFonts w:ascii="Times New Roman" w:hAnsi="Times New Roman"/>
          <w:sz w:val="32"/>
          <w:szCs w:val="32"/>
        </w:rPr>
        <w:t>отремонтированы. Удалось расширили игровую зону, оборудовать отдельную спальню для самых маленьких воспитанников и открыть музыкально – спортивный зал, которого до сих пор не было в здании детского сада.</w:t>
      </w:r>
    </w:p>
    <w:p w:rsidR="00A65168" w:rsidRPr="00BE5662" w:rsidRDefault="00A65168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BE5662">
        <w:rPr>
          <w:rFonts w:ascii="Times New Roman" w:hAnsi="Times New Roman"/>
          <w:sz w:val="32"/>
          <w:szCs w:val="32"/>
        </w:rPr>
        <w:t>Второй год подряд реализуется региональный проект «Современная школа» национального проекта «Образование». На выделенные средства из регионального и муниципального бюджетов в размере 5 миллионов рублей, отремонтированы учебные кабинеты химии, физики и биологии для создания Центров цифрового и гуманитарного профилей «Точка роста». Они предназначены для развития общекультурных компетенций и цифровой грамотности населения, шахматного образования, проектной деятельности, творческой, социальной самореализации детей, педагогов и родителей.</w:t>
      </w:r>
    </w:p>
    <w:p w:rsidR="00A65168" w:rsidRPr="00BE5662" w:rsidRDefault="00A65168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BE5662">
        <w:rPr>
          <w:rFonts w:ascii="Times New Roman" w:hAnsi="Times New Roman"/>
          <w:sz w:val="32"/>
          <w:szCs w:val="32"/>
        </w:rPr>
        <w:t xml:space="preserve">Комфортная школьная среда – неотъемлемая часть современной школы. Во многом она зависит и от состояния инженерных сетей. За последние 3 года </w:t>
      </w:r>
      <w:r w:rsidR="00A8510B">
        <w:rPr>
          <w:rFonts w:ascii="Times New Roman" w:hAnsi="Times New Roman"/>
          <w:sz w:val="32"/>
          <w:szCs w:val="32"/>
        </w:rPr>
        <w:t>было</w:t>
      </w:r>
      <w:r w:rsidRPr="00BE5662">
        <w:rPr>
          <w:rFonts w:ascii="Times New Roman" w:hAnsi="Times New Roman"/>
          <w:sz w:val="32"/>
          <w:szCs w:val="32"/>
        </w:rPr>
        <w:t xml:space="preserve"> замен</w:t>
      </w:r>
      <w:r w:rsidR="00A8510B">
        <w:rPr>
          <w:rFonts w:ascii="Times New Roman" w:hAnsi="Times New Roman"/>
          <w:sz w:val="32"/>
          <w:szCs w:val="32"/>
        </w:rPr>
        <w:t>ена</w:t>
      </w:r>
      <w:r w:rsidRPr="00BE5662">
        <w:rPr>
          <w:rFonts w:ascii="Times New Roman" w:hAnsi="Times New Roman"/>
          <w:sz w:val="32"/>
          <w:szCs w:val="32"/>
        </w:rPr>
        <w:t xml:space="preserve"> систем</w:t>
      </w:r>
      <w:r w:rsidR="00A8510B">
        <w:rPr>
          <w:rFonts w:ascii="Times New Roman" w:hAnsi="Times New Roman"/>
          <w:sz w:val="32"/>
          <w:szCs w:val="32"/>
        </w:rPr>
        <w:t>а</w:t>
      </w:r>
      <w:r w:rsidRPr="00BE5662">
        <w:rPr>
          <w:rFonts w:ascii="Times New Roman" w:hAnsi="Times New Roman"/>
          <w:sz w:val="32"/>
          <w:szCs w:val="32"/>
        </w:rPr>
        <w:t xml:space="preserve"> освещения в шести школах. </w:t>
      </w:r>
      <w:r w:rsidR="00A8510B">
        <w:rPr>
          <w:rFonts w:ascii="Times New Roman" w:hAnsi="Times New Roman"/>
          <w:sz w:val="32"/>
          <w:szCs w:val="32"/>
        </w:rPr>
        <w:t>Прошлым</w:t>
      </w:r>
      <w:r w:rsidRPr="00BE5662">
        <w:rPr>
          <w:rFonts w:ascii="Times New Roman" w:hAnsi="Times New Roman"/>
          <w:sz w:val="32"/>
          <w:szCs w:val="32"/>
        </w:rPr>
        <w:t xml:space="preserve"> летом на средства </w:t>
      </w:r>
      <w:r w:rsidR="00A8510B">
        <w:rPr>
          <w:rFonts w:ascii="Times New Roman" w:hAnsi="Times New Roman"/>
          <w:sz w:val="32"/>
          <w:szCs w:val="32"/>
        </w:rPr>
        <w:t>бюджета муниципального района</w:t>
      </w:r>
      <w:r w:rsidRPr="00BE5662">
        <w:rPr>
          <w:rFonts w:ascii="Times New Roman" w:hAnsi="Times New Roman"/>
          <w:sz w:val="32"/>
          <w:szCs w:val="32"/>
        </w:rPr>
        <w:t xml:space="preserve"> модернизированы системы электроснабжения ещё в двух: Козловской основной и Горской средней школах. </w:t>
      </w:r>
      <w:r w:rsidR="00A8510B">
        <w:rPr>
          <w:rFonts w:ascii="Times New Roman" w:hAnsi="Times New Roman"/>
          <w:sz w:val="32"/>
          <w:szCs w:val="32"/>
        </w:rPr>
        <w:t xml:space="preserve">На это было потрачено 7 млн. руб. </w:t>
      </w:r>
      <w:r w:rsidRPr="00BE5662">
        <w:rPr>
          <w:rFonts w:ascii="Times New Roman" w:hAnsi="Times New Roman"/>
          <w:sz w:val="32"/>
          <w:szCs w:val="32"/>
        </w:rPr>
        <w:t xml:space="preserve">В 2023 года планируем заменить освещение в </w:t>
      </w:r>
      <w:proofErr w:type="spellStart"/>
      <w:r w:rsidRPr="00BE5662">
        <w:rPr>
          <w:rFonts w:ascii="Times New Roman" w:hAnsi="Times New Roman"/>
          <w:sz w:val="32"/>
          <w:szCs w:val="32"/>
        </w:rPr>
        <w:t>Погореловской</w:t>
      </w:r>
      <w:proofErr w:type="spellEnd"/>
      <w:r w:rsidRPr="00BE5662">
        <w:rPr>
          <w:rFonts w:ascii="Times New Roman" w:hAnsi="Times New Roman"/>
          <w:sz w:val="32"/>
          <w:szCs w:val="32"/>
        </w:rPr>
        <w:t xml:space="preserve"> основной школе. </w:t>
      </w:r>
    </w:p>
    <w:p w:rsidR="00A65168" w:rsidRPr="00BE5662" w:rsidRDefault="00A65168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BE5662">
        <w:rPr>
          <w:rFonts w:ascii="Times New Roman" w:hAnsi="Times New Roman"/>
          <w:sz w:val="32"/>
          <w:szCs w:val="32"/>
        </w:rPr>
        <w:t xml:space="preserve">Повседневными задачами общего образования являются формирование комплексной безопасности образовательного процесса, организации школьного питания, оздоровление детей в каникулярный период. Особая роль отводится созданию условий для эффективной идеологической и воспитательной работы с детьми. При этом, неотъемлемой частью системы обучения и воспитания учащихся </w:t>
      </w:r>
      <w:r w:rsidR="00B4799D">
        <w:rPr>
          <w:rFonts w:ascii="Times New Roman" w:hAnsi="Times New Roman"/>
          <w:sz w:val="32"/>
          <w:szCs w:val="32"/>
        </w:rPr>
        <w:t xml:space="preserve">школ и воспитанников детских садов </w:t>
      </w:r>
      <w:r w:rsidR="00A8510B">
        <w:rPr>
          <w:rFonts w:ascii="Times New Roman" w:hAnsi="Times New Roman"/>
          <w:sz w:val="32"/>
          <w:szCs w:val="32"/>
        </w:rPr>
        <w:t>стала</w:t>
      </w:r>
      <w:r w:rsidRPr="00BE5662">
        <w:rPr>
          <w:rFonts w:ascii="Times New Roman" w:hAnsi="Times New Roman"/>
          <w:sz w:val="32"/>
          <w:szCs w:val="32"/>
        </w:rPr>
        <w:t xml:space="preserve"> церемония еженедельного поднятия флага Российской Федерации и </w:t>
      </w:r>
      <w:proofErr w:type="gramStart"/>
      <w:r w:rsidRPr="00BE5662">
        <w:rPr>
          <w:rFonts w:ascii="Times New Roman" w:hAnsi="Times New Roman"/>
          <w:sz w:val="32"/>
          <w:szCs w:val="32"/>
        </w:rPr>
        <w:t>исполнение государственного гимна</w:t>
      </w:r>
      <w:proofErr w:type="gramEnd"/>
      <w:r w:rsidRPr="00BE5662">
        <w:rPr>
          <w:rFonts w:ascii="Times New Roman" w:hAnsi="Times New Roman"/>
          <w:sz w:val="32"/>
          <w:szCs w:val="32"/>
        </w:rPr>
        <w:t xml:space="preserve"> и реализация проекта «Разговор о важном». </w:t>
      </w:r>
    </w:p>
    <w:p w:rsidR="00A65168" w:rsidRPr="00BE5662" w:rsidRDefault="00A65168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7A36A7">
        <w:rPr>
          <w:rFonts w:ascii="Times New Roman" w:hAnsi="Times New Roman"/>
          <w:sz w:val="32"/>
          <w:szCs w:val="32"/>
        </w:rPr>
        <w:lastRenderedPageBreak/>
        <w:t>2023 год Указом Президента Российский Федерации объявлен Годом педагога и наставника. Это признания особого статуса педагогических работников, в особенности тех, кто осуществляет наставническую деятельность. Все мероприятия Года педагога и наставника станут еще одним важным шагом для повышения престижа учительской профессии.</w:t>
      </w:r>
      <w:r w:rsidRPr="00BE5662">
        <w:rPr>
          <w:rFonts w:ascii="Times New Roman" w:hAnsi="Times New Roman"/>
          <w:sz w:val="32"/>
          <w:szCs w:val="32"/>
        </w:rPr>
        <w:t xml:space="preserve"> </w:t>
      </w:r>
    </w:p>
    <w:p w:rsidR="003940AA" w:rsidRPr="00BE5662" w:rsidRDefault="003940AA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3940AA" w:rsidRPr="00BE5662" w:rsidRDefault="003940AA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3940AA" w:rsidRDefault="003940AA" w:rsidP="008A34BC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BE5662">
        <w:rPr>
          <w:rFonts w:ascii="Times New Roman" w:hAnsi="Times New Roman"/>
          <w:b/>
          <w:sz w:val="32"/>
          <w:szCs w:val="32"/>
        </w:rPr>
        <w:t xml:space="preserve">Культура </w:t>
      </w:r>
    </w:p>
    <w:p w:rsidR="00F47218" w:rsidRPr="00BE5662" w:rsidRDefault="00F47218" w:rsidP="008A34BC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0D6B0B" w:rsidRPr="00BE5662" w:rsidRDefault="003940AA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BE5662">
        <w:rPr>
          <w:rFonts w:ascii="Times New Roman" w:hAnsi="Times New Roman"/>
          <w:sz w:val="32"/>
          <w:szCs w:val="32"/>
        </w:rPr>
        <w:t xml:space="preserve">  </w:t>
      </w:r>
      <w:r w:rsidR="00016509" w:rsidRPr="00BE5662">
        <w:rPr>
          <w:rFonts w:ascii="Times New Roman" w:hAnsi="Times New Roman"/>
          <w:sz w:val="32"/>
          <w:szCs w:val="32"/>
        </w:rPr>
        <w:t xml:space="preserve">Приоритетным направлением  в сфере культуры в прошедшем году  было укрепление материально-технической базы учреждений. </w:t>
      </w:r>
    </w:p>
    <w:p w:rsidR="00016509" w:rsidRPr="00BE5662" w:rsidRDefault="000D6B0B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BE5662">
        <w:rPr>
          <w:rFonts w:ascii="Times New Roman" w:hAnsi="Times New Roman"/>
          <w:sz w:val="32"/>
          <w:szCs w:val="32"/>
        </w:rPr>
        <w:t>В декабре прошлого года был открыт</w:t>
      </w:r>
      <w:r w:rsidR="00016509" w:rsidRPr="00BE5662">
        <w:rPr>
          <w:rFonts w:ascii="Times New Roman" w:hAnsi="Times New Roman"/>
          <w:sz w:val="32"/>
          <w:szCs w:val="32"/>
        </w:rPr>
        <w:t xml:space="preserve">  сельский Дом культуры на 100</w:t>
      </w:r>
      <w:r w:rsidRPr="00BE5662">
        <w:rPr>
          <w:rFonts w:ascii="Times New Roman" w:hAnsi="Times New Roman"/>
          <w:sz w:val="32"/>
          <w:szCs w:val="32"/>
        </w:rPr>
        <w:t xml:space="preserve"> </w:t>
      </w:r>
      <w:r w:rsidR="00016509" w:rsidRPr="00BE5662">
        <w:rPr>
          <w:rFonts w:ascii="Times New Roman" w:hAnsi="Times New Roman"/>
          <w:sz w:val="32"/>
          <w:szCs w:val="32"/>
        </w:rPr>
        <w:t xml:space="preserve">мест в д. </w:t>
      </w:r>
      <w:proofErr w:type="spellStart"/>
      <w:r w:rsidR="00016509" w:rsidRPr="00BE5662">
        <w:rPr>
          <w:rFonts w:ascii="Times New Roman" w:hAnsi="Times New Roman"/>
          <w:sz w:val="32"/>
          <w:szCs w:val="32"/>
        </w:rPr>
        <w:t>Хотисино</w:t>
      </w:r>
      <w:proofErr w:type="spellEnd"/>
      <w:r w:rsidRPr="00BE5662">
        <w:rPr>
          <w:rFonts w:ascii="Times New Roman" w:hAnsi="Times New Roman"/>
          <w:sz w:val="32"/>
          <w:szCs w:val="32"/>
        </w:rPr>
        <w:t>, построенный в рамках реализации национального проекта «Культура»</w:t>
      </w:r>
      <w:r w:rsidR="00016509" w:rsidRPr="00BE5662">
        <w:rPr>
          <w:rFonts w:ascii="Times New Roman" w:hAnsi="Times New Roman"/>
          <w:sz w:val="32"/>
          <w:szCs w:val="32"/>
        </w:rPr>
        <w:t>.  Общая стоимость строительно-монтажных работ составила 35</w:t>
      </w:r>
      <w:r w:rsidRPr="00BE5662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016509" w:rsidRPr="00BE5662">
        <w:rPr>
          <w:rFonts w:ascii="Times New Roman" w:hAnsi="Times New Roman"/>
          <w:sz w:val="32"/>
          <w:szCs w:val="32"/>
        </w:rPr>
        <w:t>млн.рублей</w:t>
      </w:r>
      <w:proofErr w:type="gramEnd"/>
      <w:r w:rsidR="00016509" w:rsidRPr="00BE5662">
        <w:rPr>
          <w:rFonts w:ascii="Times New Roman" w:hAnsi="Times New Roman"/>
          <w:sz w:val="32"/>
          <w:szCs w:val="32"/>
        </w:rPr>
        <w:t>.</w:t>
      </w:r>
    </w:p>
    <w:p w:rsidR="00016509" w:rsidRPr="00BE5662" w:rsidRDefault="00016509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BE5662">
        <w:rPr>
          <w:rFonts w:ascii="Times New Roman" w:hAnsi="Times New Roman"/>
          <w:sz w:val="32"/>
          <w:szCs w:val="32"/>
        </w:rPr>
        <w:t xml:space="preserve">     Сегодня</w:t>
      </w:r>
      <w:r w:rsidR="00A8510B">
        <w:rPr>
          <w:rFonts w:ascii="Times New Roman" w:hAnsi="Times New Roman"/>
          <w:sz w:val="32"/>
          <w:szCs w:val="32"/>
        </w:rPr>
        <w:t>,</w:t>
      </w:r>
      <w:r w:rsidRPr="00BE5662">
        <w:rPr>
          <w:rFonts w:ascii="Times New Roman" w:hAnsi="Times New Roman"/>
          <w:sz w:val="32"/>
          <w:szCs w:val="32"/>
        </w:rPr>
        <w:t xml:space="preserve"> это отдельно стоящее здание, включающее в себя: зрительный зал, оснащенный  звуковым  и световым оборудованием,  методические кабинеты с  современной компьютерной и видеотехникой, библиотека и абонентский зал, а также благоустроенная территория и отдельная  парковка для транспорта. Уверена, что появление такого объекта даст новый старт для развития талантов и творчества местных жителей.</w:t>
      </w:r>
    </w:p>
    <w:p w:rsidR="00016509" w:rsidRDefault="00016509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BE5662">
        <w:rPr>
          <w:rFonts w:ascii="Times New Roman" w:hAnsi="Times New Roman"/>
          <w:sz w:val="32"/>
          <w:szCs w:val="32"/>
        </w:rPr>
        <w:t xml:space="preserve">    В настоящее время завершается </w:t>
      </w:r>
      <w:proofErr w:type="gramStart"/>
      <w:r w:rsidRPr="00BE5662">
        <w:rPr>
          <w:rFonts w:ascii="Times New Roman" w:hAnsi="Times New Roman"/>
          <w:sz w:val="32"/>
          <w:szCs w:val="32"/>
        </w:rPr>
        <w:t>строительство  сельского</w:t>
      </w:r>
      <w:proofErr w:type="gramEnd"/>
      <w:r w:rsidRPr="00BE5662">
        <w:rPr>
          <w:rFonts w:ascii="Times New Roman" w:hAnsi="Times New Roman"/>
          <w:sz w:val="32"/>
          <w:szCs w:val="32"/>
        </w:rPr>
        <w:t xml:space="preserve"> Дома культуры на 100</w:t>
      </w:r>
      <w:r w:rsidR="000D6B0B" w:rsidRPr="00BE5662">
        <w:rPr>
          <w:rFonts w:ascii="Times New Roman" w:hAnsi="Times New Roman"/>
          <w:sz w:val="32"/>
          <w:szCs w:val="32"/>
        </w:rPr>
        <w:t xml:space="preserve"> </w:t>
      </w:r>
      <w:r w:rsidRPr="00BE5662">
        <w:rPr>
          <w:rFonts w:ascii="Times New Roman" w:hAnsi="Times New Roman"/>
          <w:sz w:val="32"/>
          <w:szCs w:val="32"/>
        </w:rPr>
        <w:t xml:space="preserve">мест в д Поляна . Этот объект аналогичен  дому культуры в </w:t>
      </w:r>
      <w:proofErr w:type="spellStart"/>
      <w:r w:rsidRPr="00BE5662">
        <w:rPr>
          <w:rFonts w:ascii="Times New Roman" w:hAnsi="Times New Roman"/>
          <w:sz w:val="32"/>
          <w:szCs w:val="32"/>
        </w:rPr>
        <w:t>Хотисино</w:t>
      </w:r>
      <w:proofErr w:type="spellEnd"/>
      <w:r w:rsidRPr="00BE5662">
        <w:rPr>
          <w:rFonts w:ascii="Times New Roman" w:hAnsi="Times New Roman"/>
          <w:sz w:val="32"/>
          <w:szCs w:val="32"/>
        </w:rPr>
        <w:t xml:space="preserve">. Жители д. Поляна с нетерпением ждут </w:t>
      </w:r>
      <w:r w:rsidR="000D6B0B" w:rsidRPr="00BE5662">
        <w:rPr>
          <w:rFonts w:ascii="Times New Roman" w:hAnsi="Times New Roman"/>
          <w:sz w:val="32"/>
          <w:szCs w:val="32"/>
        </w:rPr>
        <w:t>его открытия</w:t>
      </w:r>
      <w:r w:rsidRPr="00BE5662">
        <w:rPr>
          <w:rFonts w:ascii="Times New Roman" w:hAnsi="Times New Roman"/>
          <w:sz w:val="32"/>
          <w:szCs w:val="32"/>
        </w:rPr>
        <w:t xml:space="preserve">.  После капитального ремонта новый облик обрел  Районный Дом культуры. </w:t>
      </w:r>
      <w:r w:rsidR="00875732">
        <w:rPr>
          <w:rFonts w:ascii="Times New Roman" w:hAnsi="Times New Roman"/>
          <w:sz w:val="32"/>
          <w:szCs w:val="32"/>
        </w:rPr>
        <w:t xml:space="preserve">Эти </w:t>
      </w:r>
      <w:r w:rsidR="00707CD5">
        <w:rPr>
          <w:rFonts w:ascii="Times New Roman" w:hAnsi="Times New Roman"/>
          <w:sz w:val="32"/>
          <w:szCs w:val="32"/>
        </w:rPr>
        <w:t>объекты</w:t>
      </w:r>
      <w:r w:rsidR="00875732">
        <w:rPr>
          <w:rFonts w:ascii="Times New Roman" w:hAnsi="Times New Roman"/>
          <w:sz w:val="32"/>
          <w:szCs w:val="32"/>
        </w:rPr>
        <w:t xml:space="preserve"> также </w:t>
      </w:r>
      <w:r w:rsidR="00707CD5">
        <w:rPr>
          <w:rFonts w:ascii="Times New Roman" w:hAnsi="Times New Roman"/>
          <w:sz w:val="32"/>
          <w:szCs w:val="32"/>
        </w:rPr>
        <w:t>строятся,</w:t>
      </w:r>
      <w:r w:rsidR="00875732">
        <w:rPr>
          <w:rFonts w:ascii="Times New Roman" w:hAnsi="Times New Roman"/>
          <w:sz w:val="32"/>
          <w:szCs w:val="32"/>
        </w:rPr>
        <w:t xml:space="preserve"> и ремонтируется в рамках реализации </w:t>
      </w:r>
      <w:r w:rsidR="00707CD5">
        <w:rPr>
          <w:rFonts w:ascii="Times New Roman" w:hAnsi="Times New Roman"/>
          <w:sz w:val="32"/>
          <w:szCs w:val="32"/>
        </w:rPr>
        <w:t>государственной</w:t>
      </w:r>
      <w:r w:rsidR="00875732">
        <w:rPr>
          <w:rFonts w:ascii="Times New Roman" w:hAnsi="Times New Roman"/>
          <w:sz w:val="32"/>
          <w:szCs w:val="32"/>
        </w:rPr>
        <w:t xml:space="preserve"> программы «Комплексное развитие сельских </w:t>
      </w:r>
      <w:r w:rsidR="00707CD5">
        <w:rPr>
          <w:rFonts w:ascii="Times New Roman" w:hAnsi="Times New Roman"/>
          <w:sz w:val="32"/>
          <w:szCs w:val="32"/>
        </w:rPr>
        <w:t>т</w:t>
      </w:r>
      <w:r w:rsidR="00875732">
        <w:rPr>
          <w:rFonts w:ascii="Times New Roman" w:hAnsi="Times New Roman"/>
          <w:sz w:val="32"/>
          <w:szCs w:val="32"/>
        </w:rPr>
        <w:t xml:space="preserve">ерриторий в </w:t>
      </w:r>
      <w:proofErr w:type="spellStart"/>
      <w:r w:rsidR="00875732">
        <w:rPr>
          <w:rFonts w:ascii="Times New Roman" w:hAnsi="Times New Roman"/>
          <w:sz w:val="32"/>
          <w:szCs w:val="32"/>
        </w:rPr>
        <w:t>Россйской</w:t>
      </w:r>
      <w:proofErr w:type="spellEnd"/>
      <w:r w:rsidR="00875732">
        <w:rPr>
          <w:rFonts w:ascii="Times New Roman" w:hAnsi="Times New Roman"/>
          <w:sz w:val="32"/>
          <w:szCs w:val="32"/>
        </w:rPr>
        <w:t xml:space="preserve"> Федерации»</w:t>
      </w:r>
    </w:p>
    <w:p w:rsidR="00016509" w:rsidRPr="00BE5662" w:rsidRDefault="00016509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BE5662">
        <w:rPr>
          <w:rFonts w:ascii="Times New Roman" w:hAnsi="Times New Roman"/>
          <w:sz w:val="32"/>
          <w:szCs w:val="32"/>
        </w:rPr>
        <w:t>В целом на строительство и ремонт учреждений культуры в 2022 году израсходовано более 100 млн рублей.</w:t>
      </w:r>
    </w:p>
    <w:p w:rsidR="00016509" w:rsidRPr="00BE5662" w:rsidRDefault="00016509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BE5662">
        <w:rPr>
          <w:rFonts w:ascii="Times New Roman" w:hAnsi="Times New Roman"/>
          <w:sz w:val="32"/>
          <w:szCs w:val="32"/>
        </w:rPr>
        <w:t xml:space="preserve">  В 2022году Культурно-досуговым центром Перемышльского района также выполнены  мероприятия, связанные с реализацией Федеральной программы «Культура Малой Родины». Произведена закупка и установка уличного светодиодного экрана на фасад здания РДК на сумму 1</w:t>
      </w:r>
      <w:r w:rsidR="00B4799D">
        <w:rPr>
          <w:rFonts w:ascii="Times New Roman" w:hAnsi="Times New Roman"/>
          <w:sz w:val="32"/>
          <w:szCs w:val="32"/>
        </w:rPr>
        <w:t> </w:t>
      </w:r>
      <w:r w:rsidRPr="00BE5662">
        <w:rPr>
          <w:rFonts w:ascii="Times New Roman" w:hAnsi="Times New Roman"/>
          <w:sz w:val="32"/>
          <w:szCs w:val="32"/>
        </w:rPr>
        <w:t>445</w:t>
      </w:r>
      <w:r w:rsidR="00B4799D">
        <w:rPr>
          <w:rFonts w:ascii="Times New Roman" w:hAnsi="Times New Roman"/>
          <w:sz w:val="32"/>
          <w:szCs w:val="32"/>
        </w:rPr>
        <w:t xml:space="preserve"> тыс.</w:t>
      </w:r>
      <w:r w:rsidRPr="00BE5662">
        <w:rPr>
          <w:rFonts w:ascii="Times New Roman" w:hAnsi="Times New Roman"/>
          <w:sz w:val="32"/>
          <w:szCs w:val="32"/>
        </w:rPr>
        <w:t xml:space="preserve"> рублей. </w:t>
      </w:r>
    </w:p>
    <w:p w:rsidR="00A8510B" w:rsidRDefault="00016509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BE5662">
        <w:rPr>
          <w:rFonts w:ascii="Times New Roman" w:hAnsi="Times New Roman"/>
          <w:sz w:val="32"/>
          <w:szCs w:val="32"/>
        </w:rPr>
        <w:t xml:space="preserve">  В отчетном году наблюдалась  востребованность в «Автоклубе». Творческими </w:t>
      </w:r>
      <w:proofErr w:type="gramStart"/>
      <w:r w:rsidRPr="00BE5662">
        <w:rPr>
          <w:rFonts w:ascii="Times New Roman" w:hAnsi="Times New Roman"/>
          <w:sz w:val="32"/>
          <w:szCs w:val="32"/>
        </w:rPr>
        <w:t>бригадами  района</w:t>
      </w:r>
      <w:proofErr w:type="gramEnd"/>
      <w:r w:rsidRPr="00BE5662">
        <w:rPr>
          <w:rFonts w:ascii="Times New Roman" w:hAnsi="Times New Roman"/>
          <w:sz w:val="32"/>
          <w:szCs w:val="32"/>
        </w:rPr>
        <w:t xml:space="preserve"> проведено 23 </w:t>
      </w:r>
      <w:r w:rsidRPr="00BE5662">
        <w:rPr>
          <w:rFonts w:ascii="Times New Roman" w:hAnsi="Times New Roman"/>
          <w:sz w:val="32"/>
          <w:szCs w:val="32"/>
        </w:rPr>
        <w:lastRenderedPageBreak/>
        <w:t xml:space="preserve">выездных мероприятия.  Хотелось бы </w:t>
      </w:r>
      <w:proofErr w:type="gramStart"/>
      <w:r w:rsidRPr="00BE5662">
        <w:rPr>
          <w:rFonts w:ascii="Times New Roman" w:hAnsi="Times New Roman"/>
          <w:sz w:val="32"/>
          <w:szCs w:val="32"/>
        </w:rPr>
        <w:t>отметить  наиболее</w:t>
      </w:r>
      <w:proofErr w:type="gramEnd"/>
      <w:r w:rsidRPr="00BE5662">
        <w:rPr>
          <w:rFonts w:ascii="Times New Roman" w:hAnsi="Times New Roman"/>
          <w:sz w:val="32"/>
          <w:szCs w:val="32"/>
        </w:rPr>
        <w:t xml:space="preserve"> яркие из них  -</w:t>
      </w:r>
      <w:r w:rsidR="007A36A7">
        <w:rPr>
          <w:rFonts w:ascii="Times New Roman" w:hAnsi="Times New Roman"/>
          <w:sz w:val="32"/>
          <w:szCs w:val="32"/>
        </w:rPr>
        <w:t xml:space="preserve"> </w:t>
      </w:r>
      <w:r w:rsidRPr="00BE5662">
        <w:rPr>
          <w:rFonts w:ascii="Times New Roman" w:hAnsi="Times New Roman"/>
          <w:sz w:val="32"/>
          <w:szCs w:val="32"/>
        </w:rPr>
        <w:t xml:space="preserve">Дни  села </w:t>
      </w:r>
      <w:r w:rsidR="00A8510B">
        <w:rPr>
          <w:rFonts w:ascii="Times New Roman" w:hAnsi="Times New Roman"/>
          <w:sz w:val="32"/>
          <w:szCs w:val="32"/>
        </w:rPr>
        <w:t xml:space="preserve">в </w:t>
      </w:r>
      <w:r w:rsidRPr="00BE5662">
        <w:rPr>
          <w:rFonts w:ascii="Times New Roman" w:hAnsi="Times New Roman"/>
          <w:sz w:val="32"/>
          <w:szCs w:val="32"/>
        </w:rPr>
        <w:t>Ильинско</w:t>
      </w:r>
      <w:r w:rsidR="00A8510B">
        <w:rPr>
          <w:rFonts w:ascii="Times New Roman" w:hAnsi="Times New Roman"/>
          <w:sz w:val="32"/>
          <w:szCs w:val="32"/>
        </w:rPr>
        <w:t>м</w:t>
      </w:r>
      <w:r w:rsidRPr="00BE5662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BE5662">
        <w:rPr>
          <w:rFonts w:ascii="Times New Roman" w:hAnsi="Times New Roman"/>
          <w:sz w:val="32"/>
          <w:szCs w:val="32"/>
        </w:rPr>
        <w:t>Сильково</w:t>
      </w:r>
      <w:proofErr w:type="spellEnd"/>
      <w:r w:rsidRPr="00BE5662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BE5662">
        <w:rPr>
          <w:rFonts w:ascii="Times New Roman" w:hAnsi="Times New Roman"/>
          <w:sz w:val="32"/>
          <w:szCs w:val="32"/>
        </w:rPr>
        <w:t>Григоровское</w:t>
      </w:r>
      <w:proofErr w:type="spellEnd"/>
      <w:r w:rsidRPr="00BE5662">
        <w:rPr>
          <w:rFonts w:ascii="Times New Roman" w:hAnsi="Times New Roman"/>
          <w:sz w:val="32"/>
          <w:szCs w:val="32"/>
        </w:rPr>
        <w:t xml:space="preserve">; патриотические флэшмобы и тематические концертные  мероприятия  в </w:t>
      </w:r>
      <w:r w:rsidR="00A8510B" w:rsidRPr="00BE5662">
        <w:rPr>
          <w:rFonts w:ascii="Times New Roman" w:hAnsi="Times New Roman"/>
          <w:sz w:val="32"/>
          <w:szCs w:val="32"/>
        </w:rPr>
        <w:t>с. Перемышль</w:t>
      </w:r>
      <w:r w:rsidR="00A8510B">
        <w:rPr>
          <w:rFonts w:ascii="Times New Roman" w:hAnsi="Times New Roman"/>
          <w:sz w:val="32"/>
          <w:szCs w:val="32"/>
        </w:rPr>
        <w:t>,</w:t>
      </w:r>
      <w:r w:rsidR="00A8510B" w:rsidRPr="00BE566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E5662">
        <w:rPr>
          <w:rFonts w:ascii="Times New Roman" w:hAnsi="Times New Roman"/>
          <w:sz w:val="32"/>
          <w:szCs w:val="32"/>
        </w:rPr>
        <w:t>д.Гремячево</w:t>
      </w:r>
      <w:proofErr w:type="spellEnd"/>
      <w:r w:rsidRPr="00BE5662">
        <w:rPr>
          <w:rFonts w:ascii="Times New Roman" w:hAnsi="Times New Roman"/>
          <w:sz w:val="32"/>
          <w:szCs w:val="32"/>
        </w:rPr>
        <w:t xml:space="preserve">, </w:t>
      </w:r>
      <w:r w:rsidR="00A8510B">
        <w:rPr>
          <w:rFonts w:ascii="Times New Roman" w:hAnsi="Times New Roman"/>
          <w:sz w:val="32"/>
          <w:szCs w:val="32"/>
        </w:rPr>
        <w:t xml:space="preserve">д. </w:t>
      </w:r>
      <w:r w:rsidRPr="00BE5662">
        <w:rPr>
          <w:rFonts w:ascii="Times New Roman" w:hAnsi="Times New Roman"/>
          <w:sz w:val="32"/>
          <w:szCs w:val="32"/>
        </w:rPr>
        <w:t xml:space="preserve">Мехово, </w:t>
      </w:r>
      <w:r w:rsidR="00A8510B">
        <w:rPr>
          <w:rFonts w:ascii="Times New Roman" w:hAnsi="Times New Roman"/>
          <w:sz w:val="32"/>
          <w:szCs w:val="32"/>
        </w:rPr>
        <w:t xml:space="preserve">д. </w:t>
      </w:r>
      <w:proofErr w:type="spellStart"/>
      <w:r w:rsidRPr="00BE5662">
        <w:rPr>
          <w:rFonts w:ascii="Times New Roman" w:hAnsi="Times New Roman"/>
          <w:sz w:val="32"/>
          <w:szCs w:val="32"/>
        </w:rPr>
        <w:t>Торопово</w:t>
      </w:r>
      <w:proofErr w:type="spellEnd"/>
      <w:r w:rsidRPr="00BE5662">
        <w:rPr>
          <w:rFonts w:ascii="Times New Roman" w:hAnsi="Times New Roman"/>
          <w:sz w:val="32"/>
          <w:szCs w:val="32"/>
        </w:rPr>
        <w:t xml:space="preserve">. </w:t>
      </w:r>
    </w:p>
    <w:p w:rsidR="007A36A7" w:rsidRDefault="00545AC3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BE5662">
        <w:rPr>
          <w:rFonts w:ascii="Times New Roman" w:hAnsi="Times New Roman"/>
          <w:sz w:val="32"/>
          <w:szCs w:val="32"/>
        </w:rPr>
        <w:t>Между сельскими поселениями о</w:t>
      </w:r>
      <w:r w:rsidR="00016509" w:rsidRPr="00BE5662">
        <w:rPr>
          <w:rFonts w:ascii="Times New Roman" w:hAnsi="Times New Roman"/>
          <w:sz w:val="32"/>
          <w:szCs w:val="32"/>
        </w:rPr>
        <w:t>рганизованы обменные мероприятия с участием артистов художественной самодеятельности</w:t>
      </w:r>
      <w:r w:rsidR="007A36A7">
        <w:rPr>
          <w:rFonts w:ascii="Times New Roman" w:hAnsi="Times New Roman"/>
          <w:sz w:val="32"/>
          <w:szCs w:val="32"/>
        </w:rPr>
        <w:t>.</w:t>
      </w:r>
      <w:r w:rsidR="00016509" w:rsidRPr="00BE5662">
        <w:rPr>
          <w:rFonts w:ascii="Times New Roman" w:hAnsi="Times New Roman"/>
          <w:sz w:val="32"/>
          <w:szCs w:val="32"/>
        </w:rPr>
        <w:t xml:space="preserve"> </w:t>
      </w:r>
    </w:p>
    <w:p w:rsidR="00016509" w:rsidRDefault="00016509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BE5662">
        <w:rPr>
          <w:rFonts w:ascii="Times New Roman" w:hAnsi="Times New Roman"/>
          <w:sz w:val="32"/>
          <w:szCs w:val="32"/>
        </w:rPr>
        <w:t>Год  культурного наследия народов России»  отмечен районными мероприятиями: ярмаркой-ф</w:t>
      </w:r>
      <w:r w:rsidR="007A36A7">
        <w:rPr>
          <w:rFonts w:ascii="Times New Roman" w:hAnsi="Times New Roman"/>
          <w:sz w:val="32"/>
          <w:szCs w:val="32"/>
        </w:rPr>
        <w:t>естивалем      «Традицию любим»</w:t>
      </w:r>
      <w:r w:rsidRPr="00BE5662">
        <w:rPr>
          <w:rFonts w:ascii="Times New Roman" w:hAnsi="Times New Roman"/>
          <w:sz w:val="32"/>
          <w:szCs w:val="32"/>
        </w:rPr>
        <w:t>, выставкой прикладного искусства «Родное, близкое, свое», межрайонным фестивалем игры на народных инструментах «</w:t>
      </w:r>
      <w:proofErr w:type="spellStart"/>
      <w:r w:rsidRPr="00BE5662">
        <w:rPr>
          <w:rFonts w:ascii="Times New Roman" w:hAnsi="Times New Roman"/>
          <w:sz w:val="32"/>
          <w:szCs w:val="32"/>
        </w:rPr>
        <w:t>Корекозевские</w:t>
      </w:r>
      <w:proofErr w:type="spellEnd"/>
      <w:r w:rsidRPr="00BE5662">
        <w:rPr>
          <w:rFonts w:ascii="Times New Roman" w:hAnsi="Times New Roman"/>
          <w:sz w:val="32"/>
          <w:szCs w:val="32"/>
        </w:rPr>
        <w:t xml:space="preserve"> переливы». В рамках участия во Всероссийской акции  «</w:t>
      </w:r>
      <w:proofErr w:type="spellStart"/>
      <w:r w:rsidRPr="00BE5662">
        <w:rPr>
          <w:rFonts w:ascii="Times New Roman" w:hAnsi="Times New Roman"/>
          <w:sz w:val="32"/>
          <w:szCs w:val="32"/>
        </w:rPr>
        <w:t>Библионочь</w:t>
      </w:r>
      <w:proofErr w:type="spellEnd"/>
      <w:r w:rsidRPr="00BE5662">
        <w:rPr>
          <w:rFonts w:ascii="Times New Roman" w:hAnsi="Times New Roman"/>
          <w:sz w:val="32"/>
          <w:szCs w:val="32"/>
        </w:rPr>
        <w:t xml:space="preserve">»  организованы мастер-классы прикладного искусства и выступления  калужских фольклорных коллективов. </w:t>
      </w:r>
    </w:p>
    <w:p w:rsidR="00183485" w:rsidRPr="00183485" w:rsidRDefault="00183485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183485">
        <w:rPr>
          <w:rFonts w:ascii="Times New Roman" w:hAnsi="Times New Roman"/>
          <w:sz w:val="32"/>
          <w:szCs w:val="32"/>
        </w:rPr>
        <w:t>Важны</w:t>
      </w:r>
      <w:r>
        <w:rPr>
          <w:rFonts w:ascii="Times New Roman" w:hAnsi="Times New Roman"/>
          <w:sz w:val="32"/>
          <w:szCs w:val="32"/>
        </w:rPr>
        <w:t>м</w:t>
      </w:r>
      <w:r w:rsidRPr="00183485">
        <w:rPr>
          <w:rFonts w:ascii="Times New Roman" w:hAnsi="Times New Roman"/>
          <w:sz w:val="32"/>
          <w:szCs w:val="32"/>
        </w:rPr>
        <w:t xml:space="preserve"> культурным событием прошедшего года стало </w:t>
      </w:r>
      <w:r>
        <w:rPr>
          <w:rFonts w:ascii="Times New Roman" w:hAnsi="Times New Roman"/>
          <w:sz w:val="32"/>
          <w:szCs w:val="32"/>
        </w:rPr>
        <w:t xml:space="preserve">открытие </w:t>
      </w:r>
      <w:r w:rsidRPr="00183485">
        <w:rPr>
          <w:rFonts w:ascii="Times New Roman" w:hAnsi="Times New Roman"/>
          <w:bCs/>
          <w:color w:val="000000"/>
          <w:sz w:val="32"/>
          <w:szCs w:val="32"/>
          <w:shd w:val="clear" w:color="auto" w:fill="FFFFFF"/>
        </w:rPr>
        <w:t xml:space="preserve">памятника </w:t>
      </w:r>
      <w:r w:rsidR="00707CD5">
        <w:rPr>
          <w:rFonts w:ascii="Times New Roman" w:hAnsi="Times New Roman"/>
          <w:bCs/>
          <w:color w:val="000000"/>
          <w:sz w:val="32"/>
          <w:szCs w:val="32"/>
          <w:shd w:val="clear" w:color="auto" w:fill="FFFFFF"/>
        </w:rPr>
        <w:t xml:space="preserve">нашему земляку </w:t>
      </w:r>
      <w:r w:rsidRPr="00183485">
        <w:rPr>
          <w:rFonts w:ascii="Times New Roman" w:hAnsi="Times New Roman"/>
          <w:bCs/>
          <w:color w:val="000000"/>
          <w:sz w:val="32"/>
          <w:szCs w:val="32"/>
          <w:shd w:val="clear" w:color="auto" w:fill="FFFFFF"/>
        </w:rPr>
        <w:t>Николаю Любимову – выдающемуся русскому  переводчику мировой классики.</w:t>
      </w:r>
    </w:p>
    <w:p w:rsidR="00C17C7E" w:rsidRPr="00BE5662" w:rsidRDefault="00C17C7E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3B7885" w:rsidRDefault="003B7885" w:rsidP="008A34BC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BE5662">
        <w:rPr>
          <w:rFonts w:ascii="Times New Roman" w:hAnsi="Times New Roman"/>
          <w:b/>
          <w:sz w:val="32"/>
          <w:szCs w:val="32"/>
        </w:rPr>
        <w:t>Спорт</w:t>
      </w:r>
    </w:p>
    <w:p w:rsidR="00F47218" w:rsidRPr="00BE5662" w:rsidRDefault="00F47218" w:rsidP="008A34BC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5F1CA4" w:rsidRPr="00BE5662" w:rsidRDefault="003B7885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BE5662">
        <w:rPr>
          <w:rFonts w:ascii="Times New Roman" w:hAnsi="Times New Roman"/>
          <w:sz w:val="32"/>
          <w:szCs w:val="32"/>
        </w:rPr>
        <w:t xml:space="preserve">    </w:t>
      </w:r>
      <w:r w:rsidR="005F1CA4" w:rsidRPr="00BE5662">
        <w:rPr>
          <w:rFonts w:ascii="Times New Roman" w:hAnsi="Times New Roman"/>
          <w:sz w:val="32"/>
          <w:szCs w:val="32"/>
        </w:rPr>
        <w:t xml:space="preserve">    В 2022 году продолжалась работа в рамках реализации регионального проекта «Спорт- в моем дворе». </w:t>
      </w:r>
      <w:proofErr w:type="gramStart"/>
      <w:r w:rsidR="005F1CA4" w:rsidRPr="00BE5662">
        <w:rPr>
          <w:rFonts w:ascii="Times New Roman" w:hAnsi="Times New Roman"/>
          <w:sz w:val="32"/>
          <w:szCs w:val="32"/>
        </w:rPr>
        <w:t>Наиболее  эффективно</w:t>
      </w:r>
      <w:proofErr w:type="gramEnd"/>
      <w:r w:rsidR="005F1CA4" w:rsidRPr="00BE5662">
        <w:rPr>
          <w:rFonts w:ascii="Times New Roman" w:hAnsi="Times New Roman"/>
          <w:sz w:val="32"/>
          <w:szCs w:val="32"/>
        </w:rPr>
        <w:t xml:space="preserve"> использовалась существующая спортивная инфраструктура  в  с. Калужская опытная сельскохозяйственная  станция, где проведено более  40 спортивных мероприятий регионального, муниципального и поселкового уровня. </w:t>
      </w:r>
      <w:r w:rsidR="007A36A7">
        <w:rPr>
          <w:rFonts w:ascii="Times New Roman" w:hAnsi="Times New Roman"/>
          <w:sz w:val="32"/>
          <w:szCs w:val="32"/>
        </w:rPr>
        <w:t>Активно</w:t>
      </w:r>
      <w:r w:rsidR="005F1CA4" w:rsidRPr="00BE5662">
        <w:rPr>
          <w:rFonts w:ascii="Times New Roman" w:hAnsi="Times New Roman"/>
          <w:sz w:val="32"/>
          <w:szCs w:val="32"/>
        </w:rPr>
        <w:t xml:space="preserve"> используются  спортивн</w:t>
      </w:r>
      <w:r w:rsidR="00A8510B">
        <w:rPr>
          <w:rFonts w:ascii="Times New Roman" w:hAnsi="Times New Roman"/>
          <w:sz w:val="32"/>
          <w:szCs w:val="32"/>
        </w:rPr>
        <w:t>ы</w:t>
      </w:r>
      <w:r w:rsidR="007A36A7">
        <w:rPr>
          <w:rFonts w:ascii="Times New Roman" w:hAnsi="Times New Roman"/>
          <w:sz w:val="32"/>
          <w:szCs w:val="32"/>
        </w:rPr>
        <w:t>е</w:t>
      </w:r>
      <w:r w:rsidR="005F1CA4" w:rsidRPr="00BE5662">
        <w:rPr>
          <w:rFonts w:ascii="Times New Roman" w:hAnsi="Times New Roman"/>
          <w:sz w:val="32"/>
          <w:szCs w:val="32"/>
        </w:rPr>
        <w:t xml:space="preserve"> площадк</w:t>
      </w:r>
      <w:r w:rsidR="00A8510B">
        <w:rPr>
          <w:rFonts w:ascii="Times New Roman" w:hAnsi="Times New Roman"/>
          <w:sz w:val="32"/>
          <w:szCs w:val="32"/>
        </w:rPr>
        <w:t>и</w:t>
      </w:r>
      <w:r w:rsidR="005F1CA4" w:rsidRPr="00BE5662">
        <w:rPr>
          <w:rFonts w:ascii="Times New Roman" w:hAnsi="Times New Roman"/>
          <w:sz w:val="32"/>
          <w:szCs w:val="32"/>
        </w:rPr>
        <w:t xml:space="preserve"> в </w:t>
      </w:r>
      <w:r w:rsidR="00B4799D">
        <w:rPr>
          <w:rFonts w:ascii="Times New Roman" w:hAnsi="Times New Roman"/>
          <w:sz w:val="32"/>
          <w:szCs w:val="32"/>
        </w:rPr>
        <w:t xml:space="preserve">с. Ахлебинино, </w:t>
      </w:r>
      <w:r w:rsidR="005F1CA4" w:rsidRPr="00BE5662">
        <w:rPr>
          <w:rFonts w:ascii="Times New Roman" w:hAnsi="Times New Roman"/>
          <w:sz w:val="32"/>
          <w:szCs w:val="32"/>
        </w:rPr>
        <w:t xml:space="preserve">д. </w:t>
      </w:r>
      <w:proofErr w:type="spellStart"/>
      <w:r w:rsidR="005F1CA4" w:rsidRPr="00BE5662">
        <w:rPr>
          <w:rFonts w:ascii="Times New Roman" w:hAnsi="Times New Roman"/>
          <w:sz w:val="32"/>
          <w:szCs w:val="32"/>
        </w:rPr>
        <w:t>Хотисино</w:t>
      </w:r>
      <w:proofErr w:type="spellEnd"/>
      <w:r w:rsidR="005F1CA4" w:rsidRPr="00BE5662">
        <w:rPr>
          <w:rFonts w:ascii="Times New Roman" w:hAnsi="Times New Roman"/>
          <w:sz w:val="32"/>
          <w:szCs w:val="32"/>
        </w:rPr>
        <w:t>, в д</w:t>
      </w:r>
      <w:r w:rsidR="00545AC3" w:rsidRPr="00BE5662">
        <w:rPr>
          <w:rFonts w:ascii="Times New Roman" w:hAnsi="Times New Roman"/>
          <w:sz w:val="32"/>
          <w:szCs w:val="32"/>
        </w:rPr>
        <w:t>.</w:t>
      </w:r>
      <w:r w:rsidR="005F1CA4" w:rsidRPr="00BE5662">
        <w:rPr>
          <w:rFonts w:ascii="Times New Roman" w:hAnsi="Times New Roman"/>
          <w:sz w:val="32"/>
          <w:szCs w:val="32"/>
        </w:rPr>
        <w:t xml:space="preserve"> Большие Козлы. </w:t>
      </w:r>
      <w:r w:rsidR="005F1CA4" w:rsidRPr="00357436">
        <w:rPr>
          <w:rFonts w:ascii="Times New Roman" w:hAnsi="Times New Roman"/>
          <w:sz w:val="32"/>
          <w:szCs w:val="32"/>
        </w:rPr>
        <w:t xml:space="preserve">В зимний период </w:t>
      </w:r>
      <w:r w:rsidR="00357436" w:rsidRPr="00357436">
        <w:rPr>
          <w:rFonts w:ascii="Times New Roman" w:hAnsi="Times New Roman"/>
          <w:sz w:val="32"/>
          <w:szCs w:val="32"/>
        </w:rPr>
        <w:t xml:space="preserve">в д. Большие Козлы </w:t>
      </w:r>
      <w:r w:rsidR="005F1CA4" w:rsidRPr="00357436">
        <w:rPr>
          <w:rFonts w:ascii="Times New Roman" w:hAnsi="Times New Roman"/>
          <w:sz w:val="32"/>
          <w:szCs w:val="32"/>
        </w:rPr>
        <w:t>действует лыжная трасса, принимающая как детские соревнования, так и всех любителей лыжного спорта</w:t>
      </w:r>
      <w:r w:rsidR="005F1CA4" w:rsidRPr="00BE5662">
        <w:rPr>
          <w:rFonts w:ascii="Times New Roman" w:hAnsi="Times New Roman"/>
          <w:sz w:val="32"/>
          <w:szCs w:val="32"/>
        </w:rPr>
        <w:t xml:space="preserve">. Заслуживает внимания работа администраций сельских поселений </w:t>
      </w:r>
      <w:r w:rsidR="00707CD5">
        <w:rPr>
          <w:rFonts w:ascii="Times New Roman" w:hAnsi="Times New Roman"/>
          <w:sz w:val="32"/>
          <w:szCs w:val="32"/>
        </w:rPr>
        <w:t xml:space="preserve">д. Горки, </w:t>
      </w:r>
      <w:r w:rsidR="005F1CA4" w:rsidRPr="00BE5662">
        <w:rPr>
          <w:rFonts w:ascii="Times New Roman" w:hAnsi="Times New Roman"/>
          <w:sz w:val="32"/>
          <w:szCs w:val="32"/>
        </w:rPr>
        <w:t xml:space="preserve">с. </w:t>
      </w:r>
      <w:proofErr w:type="spellStart"/>
      <w:r w:rsidR="005F1CA4" w:rsidRPr="00BE5662">
        <w:rPr>
          <w:rFonts w:ascii="Times New Roman" w:hAnsi="Times New Roman"/>
          <w:sz w:val="32"/>
          <w:szCs w:val="32"/>
        </w:rPr>
        <w:t>Ильинское</w:t>
      </w:r>
      <w:proofErr w:type="spellEnd"/>
      <w:r w:rsidR="005F1CA4" w:rsidRPr="00BE5662">
        <w:rPr>
          <w:rFonts w:ascii="Times New Roman" w:hAnsi="Times New Roman"/>
          <w:sz w:val="32"/>
          <w:szCs w:val="32"/>
        </w:rPr>
        <w:t xml:space="preserve">, с. </w:t>
      </w:r>
      <w:proofErr w:type="spellStart"/>
      <w:r w:rsidR="005F1CA4" w:rsidRPr="00BE5662">
        <w:rPr>
          <w:rFonts w:ascii="Times New Roman" w:hAnsi="Times New Roman"/>
          <w:sz w:val="32"/>
          <w:szCs w:val="32"/>
        </w:rPr>
        <w:t>Макарово</w:t>
      </w:r>
      <w:proofErr w:type="spellEnd"/>
      <w:r w:rsidR="005F1CA4" w:rsidRPr="00BE5662">
        <w:rPr>
          <w:rFonts w:ascii="Times New Roman" w:hAnsi="Times New Roman"/>
          <w:sz w:val="32"/>
          <w:szCs w:val="32"/>
        </w:rPr>
        <w:t xml:space="preserve"> по созданию спортивной инфраструктуры для занятий спортом в летний период.  </w:t>
      </w:r>
    </w:p>
    <w:p w:rsidR="00183485" w:rsidRDefault="005F1CA4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BE5662">
        <w:rPr>
          <w:rFonts w:ascii="Times New Roman" w:hAnsi="Times New Roman"/>
          <w:sz w:val="32"/>
          <w:szCs w:val="32"/>
        </w:rPr>
        <w:t xml:space="preserve">    Наши спортсмены добились хороших результатов на региональном уровне, так,  в  летней областной спартакиаде  среди спортивных  команд муниципальных образований Перемышльский район занял  второе место.</w:t>
      </w:r>
    </w:p>
    <w:p w:rsidR="00183485" w:rsidRDefault="005F1CA4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BE5662">
        <w:rPr>
          <w:rFonts w:ascii="Times New Roman" w:hAnsi="Times New Roman"/>
          <w:sz w:val="32"/>
          <w:szCs w:val="32"/>
        </w:rPr>
        <w:t>Футболисты команды «Маяк» д. Горки стали первой сельской командой – Чемпионом Калужской области</w:t>
      </w:r>
      <w:r w:rsidR="00183485">
        <w:rPr>
          <w:rFonts w:ascii="Times New Roman" w:hAnsi="Times New Roman"/>
          <w:sz w:val="32"/>
          <w:szCs w:val="32"/>
        </w:rPr>
        <w:t>.</w:t>
      </w:r>
      <w:r w:rsidRPr="00BE5662">
        <w:rPr>
          <w:rFonts w:ascii="Times New Roman" w:hAnsi="Times New Roman"/>
          <w:sz w:val="32"/>
          <w:szCs w:val="32"/>
        </w:rPr>
        <w:t xml:space="preserve"> Чемпионского титула </w:t>
      </w:r>
      <w:r w:rsidR="00183485">
        <w:rPr>
          <w:rFonts w:ascii="Times New Roman" w:hAnsi="Times New Roman"/>
          <w:sz w:val="32"/>
          <w:szCs w:val="32"/>
        </w:rPr>
        <w:lastRenderedPageBreak/>
        <w:t xml:space="preserve">также </w:t>
      </w:r>
      <w:r w:rsidRPr="00BE5662">
        <w:rPr>
          <w:rFonts w:ascii="Times New Roman" w:hAnsi="Times New Roman"/>
          <w:sz w:val="32"/>
          <w:szCs w:val="32"/>
        </w:rPr>
        <w:t>удостоена команда лыжников</w:t>
      </w:r>
      <w:r w:rsidR="00183485">
        <w:rPr>
          <w:rFonts w:ascii="Times New Roman" w:hAnsi="Times New Roman"/>
          <w:sz w:val="32"/>
          <w:szCs w:val="32"/>
        </w:rPr>
        <w:t xml:space="preserve"> района.</w:t>
      </w:r>
      <w:r w:rsidRPr="00BE5662">
        <w:rPr>
          <w:rFonts w:ascii="Times New Roman" w:hAnsi="Times New Roman"/>
          <w:sz w:val="32"/>
          <w:szCs w:val="32"/>
        </w:rPr>
        <w:t xml:space="preserve"> </w:t>
      </w:r>
      <w:r w:rsidR="00183485">
        <w:rPr>
          <w:rFonts w:ascii="Times New Roman" w:hAnsi="Times New Roman"/>
          <w:sz w:val="32"/>
          <w:szCs w:val="32"/>
        </w:rPr>
        <w:t>С</w:t>
      </w:r>
      <w:r w:rsidRPr="00BE5662">
        <w:rPr>
          <w:rFonts w:ascii="Times New Roman" w:hAnsi="Times New Roman"/>
          <w:sz w:val="32"/>
          <w:szCs w:val="32"/>
        </w:rPr>
        <w:t xml:space="preserve">тали победителями первенства области наши волейболисты и хоккейная команда. </w:t>
      </w:r>
    </w:p>
    <w:p w:rsidR="005F1CA4" w:rsidRPr="00BE5662" w:rsidRDefault="005F1CA4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BE5662">
        <w:rPr>
          <w:rFonts w:ascii="Times New Roman" w:hAnsi="Times New Roman"/>
          <w:sz w:val="32"/>
          <w:szCs w:val="32"/>
        </w:rPr>
        <w:t>Тренер преподаватель Горшков Владимир Иванович был удостоен звания «</w:t>
      </w:r>
      <w:r w:rsidR="006A6D1C">
        <w:rPr>
          <w:rFonts w:ascii="Times New Roman" w:hAnsi="Times New Roman"/>
          <w:sz w:val="32"/>
          <w:szCs w:val="32"/>
        </w:rPr>
        <w:t>Заслуженный</w:t>
      </w:r>
      <w:r w:rsidRPr="00BE5662">
        <w:rPr>
          <w:rFonts w:ascii="Times New Roman" w:hAnsi="Times New Roman"/>
          <w:sz w:val="32"/>
          <w:szCs w:val="32"/>
        </w:rPr>
        <w:t xml:space="preserve"> работник физической культуры, спорта и туризма Калужской области</w:t>
      </w:r>
      <w:r w:rsidR="006A6D1C">
        <w:rPr>
          <w:rFonts w:ascii="Times New Roman" w:hAnsi="Times New Roman"/>
          <w:sz w:val="32"/>
          <w:szCs w:val="32"/>
        </w:rPr>
        <w:t>»</w:t>
      </w:r>
      <w:r w:rsidRPr="00BE5662">
        <w:rPr>
          <w:rFonts w:ascii="Times New Roman" w:hAnsi="Times New Roman"/>
          <w:sz w:val="32"/>
          <w:szCs w:val="32"/>
        </w:rPr>
        <w:t xml:space="preserve">.     </w:t>
      </w:r>
    </w:p>
    <w:p w:rsidR="00357436" w:rsidRDefault="005F1CA4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BE5662">
        <w:rPr>
          <w:rFonts w:ascii="Times New Roman" w:hAnsi="Times New Roman"/>
          <w:sz w:val="32"/>
          <w:szCs w:val="32"/>
        </w:rPr>
        <w:t xml:space="preserve"> Традиционно на хорошем уровне проходит спартакиада среди образовательных учреждений. У детей есть прекрасная возможность проявить свои физические и волевые качества. Соревнования проводятся по 12 видам спорта</w:t>
      </w:r>
      <w:r w:rsidR="00357436">
        <w:rPr>
          <w:rFonts w:ascii="Times New Roman" w:hAnsi="Times New Roman"/>
          <w:sz w:val="32"/>
          <w:szCs w:val="32"/>
        </w:rPr>
        <w:t>.</w:t>
      </w:r>
    </w:p>
    <w:p w:rsidR="00357436" w:rsidRDefault="005F1CA4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BE5662">
        <w:rPr>
          <w:rFonts w:ascii="Times New Roman" w:hAnsi="Times New Roman"/>
          <w:sz w:val="32"/>
          <w:szCs w:val="32"/>
        </w:rPr>
        <w:t xml:space="preserve"> Нормы ГТО в 2022 году сдавали  </w:t>
      </w:r>
      <w:r w:rsidR="00357436">
        <w:rPr>
          <w:rFonts w:ascii="Times New Roman" w:hAnsi="Times New Roman"/>
          <w:sz w:val="32"/>
          <w:szCs w:val="32"/>
        </w:rPr>
        <w:t>405</w:t>
      </w:r>
      <w:r w:rsidRPr="00BE5662">
        <w:rPr>
          <w:rFonts w:ascii="Times New Roman" w:hAnsi="Times New Roman"/>
          <w:sz w:val="32"/>
          <w:szCs w:val="32"/>
        </w:rPr>
        <w:t xml:space="preserve"> человек</w:t>
      </w:r>
      <w:r w:rsidR="00357436">
        <w:rPr>
          <w:rFonts w:ascii="Times New Roman" w:hAnsi="Times New Roman"/>
          <w:sz w:val="32"/>
          <w:szCs w:val="32"/>
        </w:rPr>
        <w:t>, из 336 человек получили знаки отличия</w:t>
      </w:r>
      <w:r w:rsidRPr="00BE5662">
        <w:rPr>
          <w:rFonts w:ascii="Times New Roman" w:hAnsi="Times New Roman"/>
          <w:sz w:val="32"/>
          <w:szCs w:val="32"/>
        </w:rPr>
        <w:t xml:space="preserve">. Задача стоит одновременно с улучшением спортивной инфраструктуры, значительно увеличить количество наших жителей участвующих в этом движении.  </w:t>
      </w:r>
    </w:p>
    <w:p w:rsidR="005F1CA4" w:rsidRDefault="005F1CA4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BE5662">
        <w:rPr>
          <w:rFonts w:ascii="Times New Roman" w:hAnsi="Times New Roman"/>
          <w:sz w:val="32"/>
          <w:szCs w:val="32"/>
        </w:rPr>
        <w:t xml:space="preserve"> В 2022</w:t>
      </w:r>
      <w:r w:rsidR="00832CD2">
        <w:rPr>
          <w:rFonts w:ascii="Times New Roman" w:hAnsi="Times New Roman"/>
          <w:sz w:val="32"/>
          <w:szCs w:val="32"/>
        </w:rPr>
        <w:t xml:space="preserve"> было начато </w:t>
      </w:r>
      <w:r w:rsidR="00A8510B">
        <w:rPr>
          <w:rFonts w:ascii="Times New Roman" w:hAnsi="Times New Roman"/>
          <w:sz w:val="32"/>
          <w:szCs w:val="32"/>
        </w:rPr>
        <w:t>возведение</w:t>
      </w:r>
      <w:r w:rsidR="00832CD2">
        <w:rPr>
          <w:rFonts w:ascii="Times New Roman" w:hAnsi="Times New Roman"/>
          <w:sz w:val="32"/>
          <w:szCs w:val="32"/>
        </w:rPr>
        <w:t xml:space="preserve"> спортивного центра с универсальным игровым залом </w:t>
      </w:r>
      <w:r w:rsidRPr="00BE5662">
        <w:rPr>
          <w:rFonts w:ascii="Times New Roman" w:hAnsi="Times New Roman"/>
          <w:sz w:val="32"/>
          <w:szCs w:val="32"/>
        </w:rPr>
        <w:t>и котельной к нему</w:t>
      </w:r>
      <w:r w:rsidR="00832CD2">
        <w:rPr>
          <w:rFonts w:ascii="Times New Roman" w:hAnsi="Times New Roman"/>
          <w:sz w:val="32"/>
          <w:szCs w:val="32"/>
        </w:rPr>
        <w:t xml:space="preserve"> в с. Перемышль</w:t>
      </w:r>
      <w:r w:rsidRPr="00BE5662">
        <w:rPr>
          <w:rFonts w:ascii="Times New Roman" w:hAnsi="Times New Roman"/>
          <w:sz w:val="32"/>
          <w:szCs w:val="32"/>
        </w:rPr>
        <w:t xml:space="preserve">, </w:t>
      </w:r>
      <w:r w:rsidR="00832CD2">
        <w:rPr>
          <w:rFonts w:ascii="Times New Roman" w:hAnsi="Times New Roman"/>
          <w:sz w:val="32"/>
          <w:szCs w:val="32"/>
        </w:rPr>
        <w:t xml:space="preserve">строительство </w:t>
      </w:r>
      <w:r w:rsidR="00A8510B">
        <w:rPr>
          <w:rFonts w:ascii="Times New Roman" w:hAnsi="Times New Roman"/>
          <w:sz w:val="32"/>
          <w:szCs w:val="32"/>
        </w:rPr>
        <w:t xml:space="preserve">которых </w:t>
      </w:r>
      <w:r w:rsidR="00A8510B" w:rsidRPr="00BE5662">
        <w:rPr>
          <w:rFonts w:ascii="Times New Roman" w:hAnsi="Times New Roman"/>
          <w:sz w:val="32"/>
          <w:szCs w:val="32"/>
        </w:rPr>
        <w:t>будет</w:t>
      </w:r>
      <w:r w:rsidRPr="00BE5662">
        <w:rPr>
          <w:rFonts w:ascii="Times New Roman" w:hAnsi="Times New Roman"/>
          <w:sz w:val="32"/>
          <w:szCs w:val="32"/>
        </w:rPr>
        <w:t xml:space="preserve"> закончен</w:t>
      </w:r>
      <w:r w:rsidR="00A8510B">
        <w:rPr>
          <w:rFonts w:ascii="Times New Roman" w:hAnsi="Times New Roman"/>
          <w:sz w:val="32"/>
          <w:szCs w:val="32"/>
        </w:rPr>
        <w:t>о</w:t>
      </w:r>
      <w:r w:rsidRPr="00BE5662">
        <w:rPr>
          <w:rFonts w:ascii="Times New Roman" w:hAnsi="Times New Roman"/>
          <w:sz w:val="32"/>
          <w:szCs w:val="32"/>
        </w:rPr>
        <w:t xml:space="preserve"> в наступившем 2023. </w:t>
      </w:r>
      <w:r w:rsidR="007F79BF">
        <w:rPr>
          <w:rFonts w:ascii="Times New Roman" w:hAnsi="Times New Roman"/>
          <w:sz w:val="32"/>
          <w:szCs w:val="32"/>
        </w:rPr>
        <w:t>На стадионе по ул. Гагарина в с. Перемышль в</w:t>
      </w:r>
      <w:r w:rsidRPr="00BE5662">
        <w:rPr>
          <w:rFonts w:ascii="Times New Roman" w:hAnsi="Times New Roman"/>
          <w:sz w:val="32"/>
          <w:szCs w:val="32"/>
        </w:rPr>
        <w:t>ыполнен капитальный ремонт футбольного поля</w:t>
      </w:r>
      <w:r w:rsidR="007F79BF">
        <w:rPr>
          <w:rFonts w:ascii="Times New Roman" w:hAnsi="Times New Roman"/>
          <w:sz w:val="32"/>
          <w:szCs w:val="32"/>
        </w:rPr>
        <w:t>,</w:t>
      </w:r>
      <w:r w:rsidRPr="00BE5662">
        <w:rPr>
          <w:rFonts w:ascii="Times New Roman" w:hAnsi="Times New Roman"/>
          <w:sz w:val="32"/>
          <w:szCs w:val="32"/>
        </w:rPr>
        <w:t xml:space="preserve"> беговых дорожек</w:t>
      </w:r>
      <w:r w:rsidR="007F79BF">
        <w:rPr>
          <w:rFonts w:ascii="Times New Roman" w:hAnsi="Times New Roman"/>
          <w:sz w:val="32"/>
          <w:szCs w:val="32"/>
        </w:rPr>
        <w:t>,</w:t>
      </w:r>
      <w:r w:rsidRPr="00BE5662">
        <w:rPr>
          <w:rFonts w:ascii="Times New Roman" w:hAnsi="Times New Roman"/>
          <w:sz w:val="32"/>
          <w:szCs w:val="32"/>
        </w:rPr>
        <w:t xml:space="preserve"> </w:t>
      </w:r>
      <w:r w:rsidR="007F79BF" w:rsidRPr="00BE5662">
        <w:rPr>
          <w:rFonts w:ascii="Times New Roman" w:hAnsi="Times New Roman"/>
          <w:sz w:val="32"/>
          <w:szCs w:val="32"/>
        </w:rPr>
        <w:t>посажены саженцы декоративных деревьев</w:t>
      </w:r>
      <w:r w:rsidR="00707CD5">
        <w:rPr>
          <w:rFonts w:ascii="Times New Roman" w:hAnsi="Times New Roman"/>
          <w:sz w:val="32"/>
          <w:szCs w:val="32"/>
        </w:rPr>
        <w:t>.</w:t>
      </w:r>
      <w:r w:rsidR="007F79BF" w:rsidRPr="00BE5662">
        <w:rPr>
          <w:rFonts w:ascii="Times New Roman" w:hAnsi="Times New Roman"/>
          <w:sz w:val="32"/>
          <w:szCs w:val="32"/>
        </w:rPr>
        <w:t xml:space="preserve"> </w:t>
      </w:r>
      <w:r w:rsidR="00707CD5">
        <w:rPr>
          <w:rFonts w:ascii="Times New Roman" w:hAnsi="Times New Roman"/>
          <w:sz w:val="32"/>
          <w:szCs w:val="32"/>
        </w:rPr>
        <w:t>П</w:t>
      </w:r>
      <w:r w:rsidRPr="00BE5662">
        <w:rPr>
          <w:rFonts w:ascii="Times New Roman" w:hAnsi="Times New Roman"/>
          <w:sz w:val="32"/>
          <w:szCs w:val="32"/>
        </w:rPr>
        <w:t>роизведен  ремонт спортивного зала районного дома культуры, реконструкция освещения на хоккейной площадке стадиона «Юбилейный» и игрового зала спортивно-культурного комплекса села Калужская опытная сельскохозяйственная станция.</w:t>
      </w:r>
    </w:p>
    <w:p w:rsidR="00832CD2" w:rsidRPr="00BE5662" w:rsidRDefault="00832CD2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текущем году на футбольном поле с. Перемышль буд</w:t>
      </w:r>
      <w:r w:rsidR="00546C4F"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</w:rPr>
        <w:t>т заменен</w:t>
      </w:r>
      <w:r w:rsidR="00546C4F">
        <w:rPr>
          <w:rFonts w:ascii="Times New Roman" w:hAnsi="Times New Roman"/>
          <w:sz w:val="32"/>
          <w:szCs w:val="32"/>
        </w:rPr>
        <w:t>а</w:t>
      </w:r>
      <w:r>
        <w:rPr>
          <w:rFonts w:ascii="Times New Roman" w:hAnsi="Times New Roman"/>
          <w:sz w:val="32"/>
          <w:szCs w:val="32"/>
        </w:rPr>
        <w:t xml:space="preserve"> трибуна, ус</w:t>
      </w:r>
      <w:r w:rsidR="00546C4F">
        <w:rPr>
          <w:rFonts w:ascii="Times New Roman" w:hAnsi="Times New Roman"/>
          <w:sz w:val="32"/>
          <w:szCs w:val="32"/>
        </w:rPr>
        <w:t>тановлен</w:t>
      </w:r>
      <w:r>
        <w:rPr>
          <w:rFonts w:ascii="Times New Roman" w:hAnsi="Times New Roman"/>
          <w:sz w:val="32"/>
          <w:szCs w:val="32"/>
        </w:rPr>
        <w:t xml:space="preserve"> навес над </w:t>
      </w:r>
      <w:r w:rsidR="00546C4F">
        <w:rPr>
          <w:rFonts w:ascii="Times New Roman" w:hAnsi="Times New Roman"/>
          <w:sz w:val="32"/>
          <w:szCs w:val="32"/>
        </w:rPr>
        <w:t>ней</w:t>
      </w:r>
      <w:r>
        <w:rPr>
          <w:rFonts w:ascii="Times New Roman" w:hAnsi="Times New Roman"/>
          <w:sz w:val="32"/>
          <w:szCs w:val="32"/>
        </w:rPr>
        <w:t>.</w:t>
      </w:r>
    </w:p>
    <w:p w:rsidR="002D52F4" w:rsidRPr="00BE5662" w:rsidRDefault="003B7885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BE5662">
        <w:rPr>
          <w:rFonts w:ascii="Times New Roman" w:hAnsi="Times New Roman"/>
          <w:sz w:val="32"/>
          <w:szCs w:val="32"/>
        </w:rPr>
        <w:t xml:space="preserve">  </w:t>
      </w:r>
    </w:p>
    <w:p w:rsidR="003B7885" w:rsidRDefault="003B7885" w:rsidP="008A34BC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BE5662">
        <w:rPr>
          <w:rFonts w:ascii="Times New Roman" w:hAnsi="Times New Roman"/>
          <w:b/>
          <w:sz w:val="32"/>
          <w:szCs w:val="32"/>
        </w:rPr>
        <w:t xml:space="preserve"> </w:t>
      </w:r>
      <w:r w:rsidR="002D52F4" w:rsidRPr="00BE5662">
        <w:rPr>
          <w:rFonts w:ascii="Times New Roman" w:hAnsi="Times New Roman"/>
          <w:b/>
          <w:sz w:val="32"/>
          <w:szCs w:val="32"/>
        </w:rPr>
        <w:t xml:space="preserve">Здравоохранение </w:t>
      </w:r>
    </w:p>
    <w:p w:rsidR="00F47218" w:rsidRPr="00BE5662" w:rsidRDefault="00F47218" w:rsidP="008A34BC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A8510B" w:rsidRDefault="00A65168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BE5662">
        <w:rPr>
          <w:rFonts w:ascii="Times New Roman" w:hAnsi="Times New Roman"/>
          <w:sz w:val="32"/>
          <w:szCs w:val="32"/>
        </w:rPr>
        <w:t>Проблемы здравоохранения и медицинского обслуживания на селе всегда актуальны, требуют особого подхода к их решению.  Основной целью его  является создание условий для эффективного лечения и профилактики заболеваний, укрепления материально-технической базы медицинских организаций.</w:t>
      </w:r>
    </w:p>
    <w:p w:rsidR="00A65168" w:rsidRPr="00BE5662" w:rsidRDefault="00A65168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BE5662">
        <w:rPr>
          <w:rFonts w:ascii="Times New Roman" w:hAnsi="Times New Roman"/>
          <w:sz w:val="32"/>
          <w:szCs w:val="32"/>
        </w:rPr>
        <w:t xml:space="preserve">Самыми значимыми событиями за истекший год в здравоохранении Перемышльского района </w:t>
      </w:r>
      <w:r w:rsidR="00A8510B">
        <w:rPr>
          <w:rFonts w:ascii="Times New Roman" w:hAnsi="Times New Roman"/>
          <w:sz w:val="32"/>
          <w:szCs w:val="32"/>
        </w:rPr>
        <w:t>явились</w:t>
      </w:r>
      <w:r w:rsidRPr="00BE5662">
        <w:rPr>
          <w:rFonts w:ascii="Times New Roman" w:hAnsi="Times New Roman"/>
          <w:sz w:val="32"/>
          <w:szCs w:val="32"/>
        </w:rPr>
        <w:t>:</w:t>
      </w:r>
    </w:p>
    <w:p w:rsidR="00A65168" w:rsidRPr="00BE5662" w:rsidRDefault="00A8510B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Открытие в с.</w:t>
      </w:r>
      <w:r w:rsidR="00A65168" w:rsidRPr="00BE5662">
        <w:rPr>
          <w:rFonts w:ascii="Times New Roman" w:hAnsi="Times New Roman"/>
          <w:sz w:val="32"/>
          <w:szCs w:val="32"/>
        </w:rPr>
        <w:t xml:space="preserve"> Борищево современн</w:t>
      </w:r>
      <w:r>
        <w:rPr>
          <w:rFonts w:ascii="Times New Roman" w:hAnsi="Times New Roman"/>
          <w:sz w:val="32"/>
          <w:szCs w:val="32"/>
        </w:rPr>
        <w:t>ого</w:t>
      </w:r>
      <w:r w:rsidR="00A65168" w:rsidRPr="00BE5662">
        <w:rPr>
          <w:rFonts w:ascii="Times New Roman" w:hAnsi="Times New Roman"/>
          <w:sz w:val="32"/>
          <w:szCs w:val="32"/>
        </w:rPr>
        <w:t xml:space="preserve"> модульн</w:t>
      </w:r>
      <w:r>
        <w:rPr>
          <w:rFonts w:ascii="Times New Roman" w:hAnsi="Times New Roman"/>
          <w:sz w:val="32"/>
          <w:szCs w:val="32"/>
        </w:rPr>
        <w:t>ого</w:t>
      </w:r>
      <w:r w:rsidR="00A65168" w:rsidRPr="00BE566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A6ED2">
        <w:rPr>
          <w:rFonts w:ascii="Times New Roman" w:hAnsi="Times New Roman"/>
          <w:sz w:val="32"/>
          <w:szCs w:val="32"/>
        </w:rPr>
        <w:t>ФАПа</w:t>
      </w:r>
      <w:proofErr w:type="spellEnd"/>
      <w:r w:rsidR="00A65168" w:rsidRPr="00BE5662">
        <w:rPr>
          <w:rFonts w:ascii="Times New Roman" w:hAnsi="Times New Roman"/>
          <w:sz w:val="32"/>
          <w:szCs w:val="32"/>
        </w:rPr>
        <w:t xml:space="preserve"> </w:t>
      </w:r>
      <w:r w:rsidRPr="00BE5662">
        <w:rPr>
          <w:rFonts w:ascii="Times New Roman" w:hAnsi="Times New Roman"/>
          <w:sz w:val="32"/>
          <w:szCs w:val="32"/>
        </w:rPr>
        <w:t>стоимостью</w:t>
      </w:r>
      <w:r w:rsidR="00A65168" w:rsidRPr="00BE5662">
        <w:rPr>
          <w:rFonts w:ascii="Times New Roman" w:hAnsi="Times New Roman"/>
          <w:sz w:val="32"/>
          <w:szCs w:val="32"/>
        </w:rPr>
        <w:t xml:space="preserve"> </w:t>
      </w:r>
      <w:r w:rsidR="00FA6ED2">
        <w:rPr>
          <w:rFonts w:ascii="Times New Roman" w:hAnsi="Times New Roman"/>
          <w:sz w:val="32"/>
          <w:szCs w:val="32"/>
        </w:rPr>
        <w:t>5,8</w:t>
      </w:r>
      <w:r w:rsidR="00A65168" w:rsidRPr="00BE5662">
        <w:rPr>
          <w:rFonts w:ascii="Times New Roman" w:hAnsi="Times New Roman"/>
          <w:sz w:val="32"/>
          <w:szCs w:val="32"/>
        </w:rPr>
        <w:t xml:space="preserve"> млн.руб. Аналогичный ФАП уже смонтирован и в с. </w:t>
      </w:r>
      <w:proofErr w:type="spellStart"/>
      <w:r w:rsidR="00A65168" w:rsidRPr="00BE5662">
        <w:rPr>
          <w:rFonts w:ascii="Times New Roman" w:hAnsi="Times New Roman"/>
          <w:sz w:val="32"/>
          <w:szCs w:val="32"/>
        </w:rPr>
        <w:t>Ильинское</w:t>
      </w:r>
      <w:proofErr w:type="spellEnd"/>
      <w:r w:rsidR="00A65168" w:rsidRPr="00BE5662">
        <w:rPr>
          <w:rFonts w:ascii="Times New Roman" w:hAnsi="Times New Roman"/>
          <w:sz w:val="32"/>
          <w:szCs w:val="32"/>
        </w:rPr>
        <w:t>. В настоящее время ведутся работы по подключению к нему коммуникаций.</w:t>
      </w:r>
      <w:r w:rsidR="00832CD2">
        <w:rPr>
          <w:rFonts w:ascii="Times New Roman" w:hAnsi="Times New Roman"/>
          <w:sz w:val="32"/>
          <w:szCs w:val="32"/>
        </w:rPr>
        <w:t xml:space="preserve"> Формируется земельный участок под размещение </w:t>
      </w:r>
      <w:proofErr w:type="spellStart"/>
      <w:r w:rsidR="00832CD2">
        <w:rPr>
          <w:rFonts w:ascii="Times New Roman" w:hAnsi="Times New Roman"/>
          <w:sz w:val="32"/>
          <w:szCs w:val="32"/>
        </w:rPr>
        <w:t>ФАПа</w:t>
      </w:r>
      <w:proofErr w:type="spellEnd"/>
      <w:r w:rsidR="00832CD2">
        <w:rPr>
          <w:rFonts w:ascii="Times New Roman" w:hAnsi="Times New Roman"/>
          <w:sz w:val="32"/>
          <w:szCs w:val="32"/>
        </w:rPr>
        <w:t xml:space="preserve"> в д. Большие Козлы</w:t>
      </w:r>
      <w:r w:rsidR="00FA6ED2">
        <w:rPr>
          <w:rFonts w:ascii="Times New Roman" w:hAnsi="Times New Roman"/>
          <w:sz w:val="32"/>
          <w:szCs w:val="32"/>
        </w:rPr>
        <w:t>.</w:t>
      </w:r>
    </w:p>
    <w:p w:rsidR="00A65168" w:rsidRPr="00BE5662" w:rsidRDefault="00A65168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BE5662">
        <w:rPr>
          <w:rFonts w:ascii="Times New Roman" w:hAnsi="Times New Roman"/>
          <w:sz w:val="32"/>
          <w:szCs w:val="32"/>
        </w:rPr>
        <w:lastRenderedPageBreak/>
        <w:t xml:space="preserve"> Закуплен и установлен современный цифровой рентгеновский аппарат стоимостью около 17 млн. </w:t>
      </w:r>
      <w:proofErr w:type="spellStart"/>
      <w:r w:rsidRPr="00BE5662">
        <w:rPr>
          <w:rFonts w:ascii="Times New Roman" w:hAnsi="Times New Roman"/>
          <w:sz w:val="32"/>
          <w:szCs w:val="32"/>
        </w:rPr>
        <w:t>руб</w:t>
      </w:r>
      <w:proofErr w:type="spellEnd"/>
      <w:r w:rsidRPr="00BE5662">
        <w:rPr>
          <w:rFonts w:ascii="Times New Roman" w:hAnsi="Times New Roman"/>
          <w:sz w:val="32"/>
          <w:szCs w:val="32"/>
        </w:rPr>
        <w:t xml:space="preserve">, новый цифровой флюорографический аппарат стоимостью 8.5 </w:t>
      </w:r>
      <w:proofErr w:type="spellStart"/>
      <w:proofErr w:type="gramStart"/>
      <w:r w:rsidRPr="00BE5662">
        <w:rPr>
          <w:rFonts w:ascii="Times New Roman" w:hAnsi="Times New Roman"/>
          <w:sz w:val="32"/>
          <w:szCs w:val="32"/>
        </w:rPr>
        <w:t>млн.руб</w:t>
      </w:r>
      <w:proofErr w:type="spellEnd"/>
      <w:proofErr w:type="gramEnd"/>
      <w:r w:rsidRPr="00BE5662">
        <w:rPr>
          <w:rFonts w:ascii="Times New Roman" w:hAnsi="Times New Roman"/>
          <w:sz w:val="32"/>
          <w:szCs w:val="32"/>
        </w:rPr>
        <w:t xml:space="preserve">, а также проведен ремонт помещений рентгена и </w:t>
      </w:r>
      <w:proofErr w:type="spellStart"/>
      <w:r w:rsidR="00AC3679">
        <w:rPr>
          <w:rFonts w:ascii="Times New Roman" w:hAnsi="Times New Roman"/>
          <w:sz w:val="32"/>
          <w:szCs w:val="32"/>
        </w:rPr>
        <w:t>флюрографии</w:t>
      </w:r>
      <w:proofErr w:type="spellEnd"/>
      <w:r w:rsidRPr="00BE5662">
        <w:rPr>
          <w:rFonts w:ascii="Times New Roman" w:hAnsi="Times New Roman"/>
          <w:sz w:val="32"/>
          <w:szCs w:val="32"/>
        </w:rPr>
        <w:t>.</w:t>
      </w:r>
    </w:p>
    <w:p w:rsidR="00A65168" w:rsidRPr="00BE5662" w:rsidRDefault="00A65168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BE5662">
        <w:rPr>
          <w:rFonts w:ascii="Times New Roman" w:hAnsi="Times New Roman"/>
          <w:sz w:val="32"/>
          <w:szCs w:val="32"/>
        </w:rPr>
        <w:t xml:space="preserve">   На баланс </w:t>
      </w:r>
      <w:proofErr w:type="spellStart"/>
      <w:r w:rsidRPr="00BE5662">
        <w:rPr>
          <w:rFonts w:ascii="Times New Roman" w:hAnsi="Times New Roman"/>
          <w:sz w:val="32"/>
          <w:szCs w:val="32"/>
        </w:rPr>
        <w:t>Перемышльской</w:t>
      </w:r>
      <w:proofErr w:type="spellEnd"/>
      <w:r w:rsidRPr="00BE5662">
        <w:rPr>
          <w:rFonts w:ascii="Times New Roman" w:hAnsi="Times New Roman"/>
          <w:sz w:val="32"/>
          <w:szCs w:val="32"/>
        </w:rPr>
        <w:t xml:space="preserve"> участковой больницы передан </w:t>
      </w:r>
      <w:proofErr w:type="spellStart"/>
      <w:r w:rsidRPr="00BE5662">
        <w:rPr>
          <w:rFonts w:ascii="Times New Roman" w:hAnsi="Times New Roman"/>
          <w:sz w:val="32"/>
          <w:szCs w:val="32"/>
        </w:rPr>
        <w:t>современныей</w:t>
      </w:r>
      <w:proofErr w:type="spellEnd"/>
      <w:r w:rsidRPr="00BE5662">
        <w:rPr>
          <w:rFonts w:ascii="Times New Roman" w:hAnsi="Times New Roman"/>
          <w:sz w:val="32"/>
          <w:szCs w:val="32"/>
        </w:rPr>
        <w:t xml:space="preserve"> аппарат УЗИ с возможностью проведения УЗИ сосудов </w:t>
      </w:r>
      <w:r w:rsidR="00AC3679">
        <w:rPr>
          <w:rFonts w:ascii="Times New Roman" w:hAnsi="Times New Roman"/>
          <w:sz w:val="32"/>
          <w:szCs w:val="32"/>
        </w:rPr>
        <w:t>и с</w:t>
      </w:r>
      <w:r w:rsidRPr="00BE5662">
        <w:rPr>
          <w:rFonts w:ascii="Times New Roman" w:hAnsi="Times New Roman"/>
          <w:sz w:val="32"/>
          <w:szCs w:val="32"/>
        </w:rPr>
        <w:t>ердца.</w:t>
      </w:r>
    </w:p>
    <w:p w:rsidR="00A65168" w:rsidRPr="00BE5662" w:rsidRDefault="00A65168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BE5662">
        <w:rPr>
          <w:rFonts w:ascii="Times New Roman" w:hAnsi="Times New Roman"/>
          <w:sz w:val="32"/>
          <w:szCs w:val="32"/>
        </w:rPr>
        <w:t xml:space="preserve">   Закуплены две современные стоматологические установки с дополнительным оборудованием и возможностью проведения широкого спектра стоматологических услуг, кроме того, в штат </w:t>
      </w:r>
      <w:proofErr w:type="spellStart"/>
      <w:r w:rsidRPr="00BE5662">
        <w:rPr>
          <w:rFonts w:ascii="Times New Roman" w:hAnsi="Times New Roman"/>
          <w:sz w:val="32"/>
          <w:szCs w:val="32"/>
        </w:rPr>
        <w:t>Перемышльской</w:t>
      </w:r>
      <w:proofErr w:type="spellEnd"/>
      <w:r w:rsidRPr="00BE5662">
        <w:rPr>
          <w:rFonts w:ascii="Times New Roman" w:hAnsi="Times New Roman"/>
          <w:sz w:val="32"/>
          <w:szCs w:val="32"/>
        </w:rPr>
        <w:t xml:space="preserve"> участковой больницы принят на полный рабочий день врач стоматолог, который пользуется больш</w:t>
      </w:r>
      <w:r w:rsidR="00AC3679">
        <w:rPr>
          <w:rFonts w:ascii="Times New Roman" w:hAnsi="Times New Roman"/>
          <w:sz w:val="32"/>
          <w:szCs w:val="32"/>
        </w:rPr>
        <w:t>ой</w:t>
      </w:r>
      <w:r w:rsidRPr="00BE5662">
        <w:rPr>
          <w:rFonts w:ascii="Times New Roman" w:hAnsi="Times New Roman"/>
          <w:sz w:val="32"/>
          <w:szCs w:val="32"/>
        </w:rPr>
        <w:t xml:space="preserve"> </w:t>
      </w:r>
      <w:r w:rsidR="00AC3679">
        <w:rPr>
          <w:rFonts w:ascii="Times New Roman" w:hAnsi="Times New Roman"/>
          <w:sz w:val="32"/>
          <w:szCs w:val="32"/>
        </w:rPr>
        <w:t>популярностью</w:t>
      </w:r>
      <w:r w:rsidRPr="00BE5662">
        <w:rPr>
          <w:rFonts w:ascii="Times New Roman" w:hAnsi="Times New Roman"/>
          <w:sz w:val="32"/>
          <w:szCs w:val="32"/>
        </w:rPr>
        <w:t xml:space="preserve"> и получает множество положительных отзывов за выполняемую работу.</w:t>
      </w:r>
    </w:p>
    <w:p w:rsidR="00A65168" w:rsidRPr="00BE5662" w:rsidRDefault="00A65168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BE5662">
        <w:rPr>
          <w:rFonts w:ascii="Times New Roman" w:hAnsi="Times New Roman"/>
          <w:sz w:val="32"/>
          <w:szCs w:val="32"/>
        </w:rPr>
        <w:t xml:space="preserve">    Развернут круглосуточный стационар на 30 гериатрических и 10 терапевтических коек, на базе которого за истекший год пролечено 428 пациентов гериатрического и 268 пациентов терапевтического профиля.</w:t>
      </w:r>
    </w:p>
    <w:p w:rsidR="00A65168" w:rsidRPr="00BE5662" w:rsidRDefault="00A65168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BE5662">
        <w:rPr>
          <w:rFonts w:ascii="Times New Roman" w:hAnsi="Times New Roman"/>
          <w:sz w:val="32"/>
          <w:szCs w:val="32"/>
        </w:rPr>
        <w:t xml:space="preserve">   Жителей отдаленных, малонаселенных </w:t>
      </w:r>
      <w:r w:rsidR="00AC3679">
        <w:rPr>
          <w:rFonts w:ascii="Times New Roman" w:hAnsi="Times New Roman"/>
          <w:sz w:val="32"/>
          <w:szCs w:val="32"/>
        </w:rPr>
        <w:t xml:space="preserve">населенных пунктов </w:t>
      </w:r>
      <w:r w:rsidRPr="00BE5662">
        <w:rPr>
          <w:rFonts w:ascii="Times New Roman" w:hAnsi="Times New Roman"/>
          <w:sz w:val="32"/>
          <w:szCs w:val="32"/>
        </w:rPr>
        <w:t>района продолжает обслуживать выездной мобильный ФАП</w:t>
      </w:r>
      <w:r w:rsidR="00AC3679">
        <w:rPr>
          <w:rFonts w:ascii="Times New Roman" w:hAnsi="Times New Roman"/>
          <w:sz w:val="32"/>
          <w:szCs w:val="32"/>
        </w:rPr>
        <w:t>,</w:t>
      </w:r>
      <w:r w:rsidRPr="00BE5662">
        <w:rPr>
          <w:rFonts w:ascii="Times New Roman" w:hAnsi="Times New Roman"/>
          <w:sz w:val="32"/>
          <w:szCs w:val="32"/>
        </w:rPr>
        <w:t xml:space="preserve"> которым выполнено за 2022</w:t>
      </w:r>
      <w:r w:rsidR="00AC3679">
        <w:rPr>
          <w:rFonts w:ascii="Times New Roman" w:hAnsi="Times New Roman"/>
          <w:sz w:val="32"/>
          <w:szCs w:val="32"/>
        </w:rPr>
        <w:t xml:space="preserve"> </w:t>
      </w:r>
      <w:r w:rsidRPr="00BE5662">
        <w:rPr>
          <w:rFonts w:ascii="Times New Roman" w:hAnsi="Times New Roman"/>
          <w:sz w:val="32"/>
          <w:szCs w:val="32"/>
        </w:rPr>
        <w:t>год 179 выездов и оказана медицинская помощь 4300 пациентам.</w:t>
      </w:r>
    </w:p>
    <w:p w:rsidR="002D52F4" w:rsidRPr="00BE5662" w:rsidRDefault="002D52F4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2D52F4" w:rsidRPr="00BE5662" w:rsidRDefault="002D52F4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3B7885" w:rsidRPr="00BE5662" w:rsidRDefault="008E3EE1" w:rsidP="008A34BC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BE5662">
        <w:rPr>
          <w:rFonts w:ascii="Times New Roman" w:hAnsi="Times New Roman"/>
          <w:b/>
          <w:sz w:val="32"/>
          <w:szCs w:val="32"/>
        </w:rPr>
        <w:t>Социальная защита</w:t>
      </w:r>
    </w:p>
    <w:p w:rsidR="002D52F4" w:rsidRPr="00BE5662" w:rsidRDefault="003B7885" w:rsidP="008A34BC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BE5662">
        <w:rPr>
          <w:rFonts w:ascii="Times New Roman" w:hAnsi="Times New Roman"/>
          <w:b/>
          <w:sz w:val="32"/>
          <w:szCs w:val="32"/>
        </w:rPr>
        <w:t xml:space="preserve">  </w:t>
      </w:r>
    </w:p>
    <w:p w:rsidR="00A65168" w:rsidRPr="00BE5662" w:rsidRDefault="00A65168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BE5662">
        <w:rPr>
          <w:rFonts w:ascii="Times New Roman" w:hAnsi="Times New Roman"/>
          <w:sz w:val="32"/>
          <w:szCs w:val="32"/>
        </w:rPr>
        <w:t xml:space="preserve">Одним из приоритетных задач государства и направлений нашей работы остается социальная защита населения. </w:t>
      </w:r>
    </w:p>
    <w:p w:rsidR="00A65168" w:rsidRPr="00BE5662" w:rsidRDefault="00A65168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BE5662">
        <w:rPr>
          <w:rFonts w:ascii="Times New Roman" w:hAnsi="Times New Roman"/>
          <w:sz w:val="32"/>
          <w:szCs w:val="32"/>
        </w:rPr>
        <w:t>Около 40 % населения пользуются мерами социальной поддержки.</w:t>
      </w:r>
    </w:p>
    <w:p w:rsidR="00A65168" w:rsidRPr="00BE5662" w:rsidRDefault="00A65168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BE5662">
        <w:rPr>
          <w:rFonts w:ascii="Times New Roman" w:hAnsi="Times New Roman"/>
          <w:sz w:val="32"/>
          <w:szCs w:val="32"/>
        </w:rPr>
        <w:t>Всего за 2022 год из всех видов бюджетов, гражданам района было выплачено 115 млн. руб.</w:t>
      </w:r>
    </w:p>
    <w:p w:rsidR="00A65168" w:rsidRPr="00BE5662" w:rsidRDefault="00A65168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BE5662">
        <w:rPr>
          <w:rFonts w:ascii="Times New Roman" w:hAnsi="Times New Roman"/>
          <w:sz w:val="32"/>
          <w:szCs w:val="32"/>
        </w:rPr>
        <w:t xml:space="preserve">В 2020 </w:t>
      </w:r>
      <w:r w:rsidR="00546C4F">
        <w:rPr>
          <w:rFonts w:ascii="Times New Roman" w:hAnsi="Times New Roman"/>
          <w:sz w:val="32"/>
          <w:szCs w:val="32"/>
        </w:rPr>
        <w:t xml:space="preserve">году </w:t>
      </w:r>
      <w:r w:rsidRPr="00BE5662">
        <w:rPr>
          <w:rFonts w:ascii="Times New Roman" w:hAnsi="Times New Roman"/>
          <w:sz w:val="32"/>
          <w:szCs w:val="32"/>
        </w:rPr>
        <w:t xml:space="preserve">Указом Президента РФ была установлена ежемесячная денежная выплата на детей в возрасте от 3-х до 7-ми лет. </w:t>
      </w:r>
      <w:r w:rsidR="00546C4F">
        <w:rPr>
          <w:rFonts w:ascii="Times New Roman" w:hAnsi="Times New Roman"/>
          <w:sz w:val="32"/>
          <w:szCs w:val="32"/>
        </w:rPr>
        <w:t>За 2022 год</w:t>
      </w:r>
      <w:r w:rsidRPr="00BE5662">
        <w:rPr>
          <w:rFonts w:ascii="Times New Roman" w:hAnsi="Times New Roman"/>
          <w:sz w:val="32"/>
          <w:szCs w:val="32"/>
        </w:rPr>
        <w:t xml:space="preserve"> 328 родителей получили 40 млн. руб. на 584 ребенка. С января 2023 года данная выплата осуществля</w:t>
      </w:r>
      <w:r w:rsidR="00AC3679">
        <w:rPr>
          <w:rFonts w:ascii="Times New Roman" w:hAnsi="Times New Roman"/>
          <w:sz w:val="32"/>
          <w:szCs w:val="32"/>
        </w:rPr>
        <w:t>ется</w:t>
      </w:r>
      <w:r w:rsidRPr="00BE5662">
        <w:rPr>
          <w:rFonts w:ascii="Times New Roman" w:hAnsi="Times New Roman"/>
          <w:sz w:val="32"/>
          <w:szCs w:val="32"/>
        </w:rPr>
        <w:t xml:space="preserve"> Социальным фондом России.</w:t>
      </w:r>
    </w:p>
    <w:p w:rsidR="00A65168" w:rsidRPr="00BE5662" w:rsidRDefault="00A65168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BE5662">
        <w:rPr>
          <w:rFonts w:ascii="Times New Roman" w:hAnsi="Times New Roman"/>
          <w:sz w:val="32"/>
          <w:szCs w:val="32"/>
        </w:rPr>
        <w:t xml:space="preserve">В соответствии с законом Калужской области о государственной социальной помощи 71 семья получила материальную помощь на общую сумму 238 тыс. руб. Из средств </w:t>
      </w:r>
      <w:r w:rsidRPr="00BE5662">
        <w:rPr>
          <w:rFonts w:ascii="Times New Roman" w:hAnsi="Times New Roman"/>
          <w:sz w:val="32"/>
          <w:szCs w:val="32"/>
        </w:rPr>
        <w:lastRenderedPageBreak/>
        <w:t xml:space="preserve">районного бюджета материальная помощь оказана 23 семьям на сумму 208 тыс. руб. </w:t>
      </w:r>
    </w:p>
    <w:p w:rsidR="00A65168" w:rsidRPr="00BE5662" w:rsidRDefault="00A65168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BE5662">
        <w:rPr>
          <w:rFonts w:ascii="Times New Roman" w:hAnsi="Times New Roman"/>
          <w:sz w:val="32"/>
          <w:szCs w:val="32"/>
        </w:rPr>
        <w:t xml:space="preserve">Материнский капитал при рождении третьего и последующих детей получили 39 человек на сумму 3 900 </w:t>
      </w:r>
      <w:r w:rsidR="00B4799D">
        <w:rPr>
          <w:rFonts w:ascii="Times New Roman" w:hAnsi="Times New Roman"/>
          <w:sz w:val="32"/>
          <w:szCs w:val="32"/>
        </w:rPr>
        <w:t>тыс.</w:t>
      </w:r>
      <w:r w:rsidRPr="00BE5662">
        <w:rPr>
          <w:rFonts w:ascii="Times New Roman" w:hAnsi="Times New Roman"/>
          <w:sz w:val="32"/>
          <w:szCs w:val="32"/>
        </w:rPr>
        <w:t xml:space="preserve"> руб., при рождении второго ребенка – 29 человек на сумму 1 450 </w:t>
      </w:r>
      <w:r w:rsidR="00B4799D">
        <w:rPr>
          <w:rFonts w:ascii="Times New Roman" w:hAnsi="Times New Roman"/>
          <w:sz w:val="32"/>
          <w:szCs w:val="32"/>
        </w:rPr>
        <w:t>тыс.</w:t>
      </w:r>
      <w:r w:rsidRPr="00BE5662">
        <w:rPr>
          <w:rFonts w:ascii="Times New Roman" w:hAnsi="Times New Roman"/>
          <w:sz w:val="32"/>
          <w:szCs w:val="32"/>
        </w:rPr>
        <w:t xml:space="preserve"> руб.</w:t>
      </w:r>
    </w:p>
    <w:p w:rsidR="00A65168" w:rsidRPr="00BE5662" w:rsidRDefault="00A65168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BE5662">
        <w:rPr>
          <w:rFonts w:ascii="Times New Roman" w:hAnsi="Times New Roman"/>
          <w:sz w:val="32"/>
          <w:szCs w:val="32"/>
        </w:rPr>
        <w:t xml:space="preserve">210 гражданам района была выплачена компенсация для приобретения твердого топлива, 28 семей получили единовременную материальную помощь в связи с юбилеем совместной жизни, льготами по оплате ЖКУ воспользовались 1090 льготников, субсидии по оплате жилого помещения и коммунальных услуг предоставлены 52 получателям. </w:t>
      </w:r>
    </w:p>
    <w:p w:rsidR="00A65168" w:rsidRPr="00BE5662" w:rsidRDefault="00A65168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BE5662">
        <w:rPr>
          <w:rFonts w:ascii="Times New Roman" w:hAnsi="Times New Roman"/>
          <w:sz w:val="32"/>
          <w:szCs w:val="32"/>
        </w:rPr>
        <w:t xml:space="preserve">В районе было заключено 39 социальных контрактов на общую сумму 5 370 </w:t>
      </w:r>
      <w:r w:rsidR="00B4799D">
        <w:rPr>
          <w:rFonts w:ascii="Times New Roman" w:hAnsi="Times New Roman"/>
          <w:sz w:val="32"/>
          <w:szCs w:val="32"/>
        </w:rPr>
        <w:t>тыс.</w:t>
      </w:r>
      <w:r w:rsidRPr="00BE5662">
        <w:rPr>
          <w:rFonts w:ascii="Times New Roman" w:hAnsi="Times New Roman"/>
          <w:sz w:val="32"/>
          <w:szCs w:val="32"/>
        </w:rPr>
        <w:t xml:space="preserve"> руб.</w:t>
      </w:r>
    </w:p>
    <w:p w:rsidR="00A65168" w:rsidRPr="00BE5662" w:rsidRDefault="00A65168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BE5662">
        <w:rPr>
          <w:rFonts w:ascii="Times New Roman" w:hAnsi="Times New Roman"/>
          <w:sz w:val="32"/>
          <w:szCs w:val="32"/>
        </w:rPr>
        <w:t>В 2023 году работа по оказанию государственной помощи на основании социального контракта будет продолжена. Объем средств составит 8 млн. руб.</w:t>
      </w:r>
    </w:p>
    <w:p w:rsidR="00A65168" w:rsidRPr="00BE5662" w:rsidRDefault="00A65168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BE5662">
        <w:rPr>
          <w:rFonts w:ascii="Times New Roman" w:hAnsi="Times New Roman"/>
          <w:sz w:val="32"/>
          <w:szCs w:val="32"/>
        </w:rPr>
        <w:t xml:space="preserve">Ежегодно в районе проводятся мероприятия, посвященные празднованию «Дня матери» и «Дня пожилых людей».  </w:t>
      </w:r>
    </w:p>
    <w:p w:rsidR="00752F95" w:rsidRDefault="007A36A7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Перемышльском районе ведется активная работа в рамках реализации Всероссийского проекта «</w:t>
      </w:r>
      <w:proofErr w:type="gramStart"/>
      <w:r>
        <w:rPr>
          <w:rFonts w:ascii="Times New Roman" w:hAnsi="Times New Roman"/>
          <w:sz w:val="32"/>
          <w:szCs w:val="32"/>
        </w:rPr>
        <w:t>Мы Вместе</w:t>
      </w:r>
      <w:proofErr w:type="gramEnd"/>
      <w:r>
        <w:rPr>
          <w:rFonts w:ascii="Times New Roman" w:hAnsi="Times New Roman"/>
          <w:sz w:val="32"/>
          <w:szCs w:val="32"/>
        </w:rPr>
        <w:t xml:space="preserve">». </w:t>
      </w:r>
      <w:r w:rsidR="00357436">
        <w:rPr>
          <w:rFonts w:ascii="Times New Roman" w:hAnsi="Times New Roman"/>
          <w:sz w:val="32"/>
          <w:szCs w:val="32"/>
        </w:rPr>
        <w:t>После начала СВО в</w:t>
      </w:r>
      <w:r w:rsidR="00A65168" w:rsidRPr="00BE5662">
        <w:rPr>
          <w:rFonts w:ascii="Times New Roman" w:hAnsi="Times New Roman"/>
          <w:sz w:val="32"/>
          <w:szCs w:val="32"/>
        </w:rPr>
        <w:t xml:space="preserve"> отделе социальной защиты населения открыт пункт сбора гуманитарной помощи для </w:t>
      </w:r>
      <w:r w:rsidR="00357436">
        <w:rPr>
          <w:rFonts w:ascii="Times New Roman" w:hAnsi="Times New Roman"/>
          <w:sz w:val="32"/>
          <w:szCs w:val="32"/>
        </w:rPr>
        <w:t xml:space="preserve">беженцев, в дальнейшем и для участников СВО. </w:t>
      </w:r>
      <w:r w:rsidR="00FA6ED2" w:rsidRPr="005B32DA">
        <w:rPr>
          <w:rFonts w:ascii="Times New Roman" w:hAnsi="Times New Roman"/>
          <w:sz w:val="32"/>
          <w:szCs w:val="32"/>
        </w:rPr>
        <w:t xml:space="preserve">Жителями района, организациями и просто неравнодушными гражданами было собрано 915 тыс. рублей. На собранные средства </w:t>
      </w:r>
      <w:r w:rsidR="006F2B13" w:rsidRPr="005B32DA">
        <w:rPr>
          <w:rFonts w:ascii="Times New Roman" w:hAnsi="Times New Roman"/>
          <w:sz w:val="32"/>
          <w:szCs w:val="32"/>
        </w:rPr>
        <w:t xml:space="preserve">для каждого мобилизованного </w:t>
      </w:r>
      <w:r w:rsidR="00FA6ED2" w:rsidRPr="005B32DA">
        <w:rPr>
          <w:rFonts w:ascii="Times New Roman" w:hAnsi="Times New Roman"/>
          <w:sz w:val="32"/>
          <w:szCs w:val="32"/>
        </w:rPr>
        <w:t>были закуплены аптечки, средства гигиены, продукты питания, дождевики, тепл</w:t>
      </w:r>
      <w:r w:rsidR="006F2B13" w:rsidRPr="005B32DA">
        <w:rPr>
          <w:rFonts w:ascii="Times New Roman" w:hAnsi="Times New Roman"/>
          <w:sz w:val="32"/>
          <w:szCs w:val="32"/>
        </w:rPr>
        <w:t>ая</w:t>
      </w:r>
      <w:r w:rsidR="00FA6ED2" w:rsidRPr="005B32DA">
        <w:rPr>
          <w:rFonts w:ascii="Times New Roman" w:hAnsi="Times New Roman"/>
          <w:sz w:val="32"/>
          <w:szCs w:val="32"/>
        </w:rPr>
        <w:t xml:space="preserve"> одежд</w:t>
      </w:r>
      <w:r w:rsidR="006F2B13" w:rsidRPr="005B32DA">
        <w:rPr>
          <w:rFonts w:ascii="Times New Roman" w:hAnsi="Times New Roman"/>
          <w:sz w:val="32"/>
          <w:szCs w:val="32"/>
        </w:rPr>
        <w:t>а</w:t>
      </w:r>
      <w:r w:rsidR="00FA6ED2" w:rsidRPr="005B32DA">
        <w:rPr>
          <w:rFonts w:ascii="Times New Roman" w:hAnsi="Times New Roman"/>
          <w:sz w:val="32"/>
          <w:szCs w:val="32"/>
        </w:rPr>
        <w:t xml:space="preserve">, балаклавы, </w:t>
      </w:r>
      <w:r w:rsidR="005B32DA" w:rsidRPr="005B32DA">
        <w:rPr>
          <w:rFonts w:ascii="Times New Roman" w:hAnsi="Times New Roman"/>
          <w:sz w:val="32"/>
          <w:szCs w:val="32"/>
        </w:rPr>
        <w:t>спальные мешки</w:t>
      </w:r>
      <w:r w:rsidR="00FA6ED2" w:rsidRPr="005B32DA">
        <w:rPr>
          <w:rFonts w:ascii="Times New Roman" w:hAnsi="Times New Roman"/>
          <w:sz w:val="32"/>
          <w:szCs w:val="32"/>
        </w:rPr>
        <w:t xml:space="preserve"> и другие необходимые принадлежности. Также</w:t>
      </w:r>
      <w:r w:rsidR="006F2B13" w:rsidRPr="005B32DA">
        <w:rPr>
          <w:rFonts w:ascii="Times New Roman" w:hAnsi="Times New Roman"/>
          <w:sz w:val="32"/>
          <w:szCs w:val="32"/>
        </w:rPr>
        <w:t>,</w:t>
      </w:r>
      <w:r w:rsidR="00FA6ED2" w:rsidRPr="005B32DA">
        <w:rPr>
          <w:rFonts w:ascii="Times New Roman" w:hAnsi="Times New Roman"/>
          <w:sz w:val="32"/>
          <w:szCs w:val="32"/>
        </w:rPr>
        <w:t xml:space="preserve"> </w:t>
      </w:r>
      <w:r w:rsidR="006F2B13" w:rsidRPr="005B32DA">
        <w:rPr>
          <w:rFonts w:ascii="Times New Roman" w:hAnsi="Times New Roman"/>
          <w:sz w:val="32"/>
          <w:szCs w:val="32"/>
        </w:rPr>
        <w:t xml:space="preserve">нуждающимся </w:t>
      </w:r>
      <w:r w:rsidR="00FA6ED2" w:rsidRPr="005B32DA">
        <w:rPr>
          <w:rFonts w:ascii="Times New Roman" w:hAnsi="Times New Roman"/>
          <w:sz w:val="32"/>
          <w:szCs w:val="32"/>
        </w:rPr>
        <w:t>семья</w:t>
      </w:r>
      <w:r w:rsidR="006F2B13" w:rsidRPr="005B32DA">
        <w:rPr>
          <w:rFonts w:ascii="Times New Roman" w:hAnsi="Times New Roman"/>
          <w:sz w:val="32"/>
          <w:szCs w:val="32"/>
        </w:rPr>
        <w:t>м</w:t>
      </w:r>
      <w:r w:rsidR="00FA6ED2" w:rsidRPr="005B32DA">
        <w:rPr>
          <w:rFonts w:ascii="Times New Roman" w:hAnsi="Times New Roman"/>
          <w:sz w:val="32"/>
          <w:szCs w:val="32"/>
        </w:rPr>
        <w:t xml:space="preserve"> мобилизованных была оказана помощь в виде </w:t>
      </w:r>
      <w:r w:rsidR="005B32DA" w:rsidRPr="005B32DA">
        <w:rPr>
          <w:rFonts w:ascii="Times New Roman" w:hAnsi="Times New Roman"/>
          <w:sz w:val="32"/>
          <w:szCs w:val="32"/>
        </w:rPr>
        <w:t>топлива</w:t>
      </w:r>
      <w:r w:rsidR="00FA6ED2" w:rsidRPr="005B32DA">
        <w:rPr>
          <w:rFonts w:ascii="Times New Roman" w:hAnsi="Times New Roman"/>
          <w:sz w:val="32"/>
          <w:szCs w:val="32"/>
        </w:rPr>
        <w:t>, детской одежды, школьных принадлежностей.</w:t>
      </w:r>
    </w:p>
    <w:p w:rsidR="005B32DA" w:rsidRDefault="005B32DA" w:rsidP="005B32DA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BE5662">
        <w:rPr>
          <w:rFonts w:ascii="Times New Roman" w:hAnsi="Times New Roman"/>
          <w:sz w:val="32"/>
          <w:szCs w:val="32"/>
        </w:rPr>
        <w:t xml:space="preserve">В канун Нового года </w:t>
      </w:r>
      <w:r>
        <w:rPr>
          <w:rFonts w:ascii="Times New Roman" w:hAnsi="Times New Roman"/>
          <w:sz w:val="32"/>
          <w:szCs w:val="32"/>
        </w:rPr>
        <w:t>все</w:t>
      </w:r>
      <w:r w:rsidRPr="00BE5662">
        <w:rPr>
          <w:rFonts w:ascii="Times New Roman" w:hAnsi="Times New Roman"/>
          <w:sz w:val="32"/>
          <w:szCs w:val="32"/>
        </w:rPr>
        <w:t xml:space="preserve"> дети из семей</w:t>
      </w:r>
      <w:r>
        <w:rPr>
          <w:rFonts w:ascii="Times New Roman" w:hAnsi="Times New Roman"/>
          <w:sz w:val="32"/>
          <w:szCs w:val="32"/>
        </w:rPr>
        <w:t xml:space="preserve">, участников </w:t>
      </w:r>
      <w:r w:rsidRPr="00BE5662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СВО</w:t>
      </w:r>
      <w:r w:rsidRPr="00BE5662">
        <w:rPr>
          <w:rFonts w:ascii="Times New Roman" w:hAnsi="Times New Roman"/>
          <w:sz w:val="32"/>
          <w:szCs w:val="32"/>
        </w:rPr>
        <w:t xml:space="preserve">,  </w:t>
      </w:r>
      <w:r>
        <w:rPr>
          <w:rFonts w:ascii="Times New Roman" w:hAnsi="Times New Roman"/>
          <w:sz w:val="32"/>
          <w:szCs w:val="32"/>
        </w:rPr>
        <w:t xml:space="preserve">побывали на новогодних мероприятиях </w:t>
      </w:r>
      <w:r w:rsidR="00EB35B1">
        <w:rPr>
          <w:rFonts w:ascii="Times New Roman" w:hAnsi="Times New Roman"/>
          <w:sz w:val="32"/>
          <w:szCs w:val="32"/>
        </w:rPr>
        <w:t xml:space="preserve">и </w:t>
      </w:r>
      <w:r w:rsidRPr="00BE5662">
        <w:rPr>
          <w:rFonts w:ascii="Times New Roman" w:hAnsi="Times New Roman"/>
          <w:sz w:val="32"/>
          <w:szCs w:val="32"/>
        </w:rPr>
        <w:t>получили сладкие подарки</w:t>
      </w:r>
      <w:r w:rsidR="00EB35B1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357436" w:rsidRDefault="00357436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 истекший период на пункты приема гуманитарной помощи г. Калуги из Перемышльского района доставлено 4,</w:t>
      </w:r>
      <w:r w:rsidR="00BA5E82">
        <w:rPr>
          <w:rFonts w:ascii="Times New Roman" w:hAnsi="Times New Roman"/>
          <w:sz w:val="32"/>
          <w:szCs w:val="32"/>
        </w:rPr>
        <w:t>5</w:t>
      </w:r>
      <w:r>
        <w:rPr>
          <w:rFonts w:ascii="Times New Roman" w:hAnsi="Times New Roman"/>
          <w:sz w:val="32"/>
          <w:szCs w:val="32"/>
        </w:rPr>
        <w:t xml:space="preserve"> т. помощи</w:t>
      </w:r>
      <w:r w:rsidR="00BA5E82">
        <w:rPr>
          <w:rFonts w:ascii="Times New Roman" w:hAnsi="Times New Roman"/>
          <w:sz w:val="32"/>
          <w:szCs w:val="32"/>
        </w:rPr>
        <w:t xml:space="preserve">, перечислено </w:t>
      </w:r>
      <w:r w:rsidR="00752F95">
        <w:rPr>
          <w:rFonts w:ascii="Times New Roman" w:hAnsi="Times New Roman"/>
          <w:sz w:val="32"/>
          <w:szCs w:val="32"/>
        </w:rPr>
        <w:t xml:space="preserve">более </w:t>
      </w:r>
      <w:r w:rsidR="00EB35B1">
        <w:rPr>
          <w:rFonts w:ascii="Times New Roman" w:hAnsi="Times New Roman"/>
          <w:sz w:val="32"/>
          <w:szCs w:val="32"/>
        </w:rPr>
        <w:t>7</w:t>
      </w:r>
      <w:r w:rsidR="00752F95">
        <w:rPr>
          <w:rFonts w:ascii="Times New Roman" w:hAnsi="Times New Roman"/>
          <w:sz w:val="32"/>
          <w:szCs w:val="32"/>
        </w:rPr>
        <w:t>00</w:t>
      </w:r>
      <w:r w:rsidR="00BA5E82">
        <w:rPr>
          <w:rFonts w:ascii="Times New Roman" w:hAnsi="Times New Roman"/>
          <w:sz w:val="32"/>
          <w:szCs w:val="32"/>
        </w:rPr>
        <w:t xml:space="preserve"> тыс. руб.</w:t>
      </w:r>
      <w:r w:rsidR="00752F95">
        <w:rPr>
          <w:rFonts w:ascii="Times New Roman" w:hAnsi="Times New Roman"/>
          <w:sz w:val="32"/>
          <w:szCs w:val="32"/>
        </w:rPr>
        <w:t xml:space="preserve"> для централизованного приобретения дорогостоящего оборудования. В настоящее время эта работа продолжается.</w:t>
      </w:r>
    </w:p>
    <w:p w:rsidR="006F2B13" w:rsidRDefault="006F2B13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Я хочу искренне, от всего сердца поблагодарить тех</w:t>
      </w:r>
      <w:r w:rsidR="005B32DA">
        <w:rPr>
          <w:rFonts w:ascii="Times New Roman" w:hAnsi="Times New Roman"/>
          <w:sz w:val="32"/>
          <w:szCs w:val="32"/>
        </w:rPr>
        <w:t xml:space="preserve">, кто не остался в стороне: вяжут носки, изготавливают окопные свечи и печи – буржуйки, заготавливают дрова и пиломатериалы. </w:t>
      </w:r>
    </w:p>
    <w:p w:rsidR="006F2B13" w:rsidRPr="00BE5662" w:rsidRDefault="00E1637B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Все происходящее в районе публикуется в районной газете «Наша жизнь». В 2022 году газета отпраздновала свое 105 </w:t>
      </w:r>
      <w:proofErr w:type="spellStart"/>
      <w:r>
        <w:rPr>
          <w:rFonts w:ascii="Times New Roman" w:hAnsi="Times New Roman"/>
          <w:sz w:val="32"/>
          <w:szCs w:val="32"/>
        </w:rPr>
        <w:t>летие</w:t>
      </w:r>
      <w:proofErr w:type="spellEnd"/>
      <w:r w:rsidR="002B16CA">
        <w:rPr>
          <w:rFonts w:ascii="Times New Roman" w:hAnsi="Times New Roman"/>
          <w:sz w:val="32"/>
          <w:szCs w:val="32"/>
        </w:rPr>
        <w:t xml:space="preserve"> со дня выхода первого номера. Сегодня, у каждого жителя есть возможность подучить свежий номер газеты по почте</w:t>
      </w:r>
      <w:r w:rsidR="00707CD5">
        <w:rPr>
          <w:rFonts w:ascii="Times New Roman" w:hAnsi="Times New Roman"/>
          <w:sz w:val="32"/>
          <w:szCs w:val="32"/>
        </w:rPr>
        <w:t>, в редакции</w:t>
      </w:r>
      <w:r w:rsidR="002B16CA">
        <w:rPr>
          <w:rFonts w:ascii="Times New Roman" w:hAnsi="Times New Roman"/>
          <w:sz w:val="32"/>
          <w:szCs w:val="32"/>
        </w:rPr>
        <w:t xml:space="preserve"> или ознакомится с его содержанием на сайте. </w:t>
      </w:r>
    </w:p>
    <w:p w:rsidR="002D52F4" w:rsidRPr="00887F32" w:rsidRDefault="002D52F4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887F32">
        <w:rPr>
          <w:rFonts w:ascii="Times New Roman" w:hAnsi="Times New Roman"/>
          <w:sz w:val="32"/>
          <w:szCs w:val="32"/>
        </w:rPr>
        <w:t>Крими</w:t>
      </w:r>
      <w:r w:rsidR="006A6D1C">
        <w:rPr>
          <w:rFonts w:ascii="Times New Roman" w:hAnsi="Times New Roman"/>
          <w:sz w:val="32"/>
          <w:szCs w:val="32"/>
        </w:rPr>
        <w:t>ногенная</w:t>
      </w:r>
      <w:r w:rsidRPr="00887F32">
        <w:rPr>
          <w:rFonts w:ascii="Times New Roman" w:hAnsi="Times New Roman"/>
          <w:sz w:val="32"/>
          <w:szCs w:val="32"/>
        </w:rPr>
        <w:t xml:space="preserve"> обстановка на территории муниципального района за 202</w:t>
      </w:r>
      <w:r w:rsidR="00887F32" w:rsidRPr="00887F32">
        <w:rPr>
          <w:rFonts w:ascii="Times New Roman" w:hAnsi="Times New Roman"/>
          <w:sz w:val="32"/>
          <w:szCs w:val="32"/>
        </w:rPr>
        <w:t>2</w:t>
      </w:r>
      <w:r w:rsidRPr="00887F32">
        <w:rPr>
          <w:rFonts w:ascii="Times New Roman" w:hAnsi="Times New Roman"/>
          <w:sz w:val="32"/>
          <w:szCs w:val="32"/>
        </w:rPr>
        <w:t xml:space="preserve"> год характеризуется </w:t>
      </w:r>
      <w:r w:rsidR="00887F32" w:rsidRPr="00887F32">
        <w:rPr>
          <w:rFonts w:ascii="Times New Roman" w:hAnsi="Times New Roman"/>
          <w:sz w:val="32"/>
          <w:szCs w:val="32"/>
        </w:rPr>
        <w:t>незначительным ростом</w:t>
      </w:r>
      <w:r w:rsidRPr="00887F32">
        <w:rPr>
          <w:rFonts w:ascii="Times New Roman" w:hAnsi="Times New Roman"/>
          <w:sz w:val="32"/>
          <w:szCs w:val="32"/>
        </w:rPr>
        <w:t xml:space="preserve"> общего количества зарегистрированных преступлений</w:t>
      </w:r>
      <w:r w:rsidR="006A6D1C">
        <w:rPr>
          <w:rFonts w:ascii="Times New Roman" w:hAnsi="Times New Roman"/>
          <w:sz w:val="32"/>
          <w:szCs w:val="32"/>
        </w:rPr>
        <w:t>.</w:t>
      </w:r>
      <w:r w:rsidRPr="00887F32">
        <w:rPr>
          <w:rFonts w:ascii="Times New Roman" w:hAnsi="Times New Roman"/>
          <w:sz w:val="32"/>
          <w:szCs w:val="32"/>
        </w:rPr>
        <w:t xml:space="preserve"> </w:t>
      </w:r>
      <w:r w:rsidR="006A6D1C">
        <w:rPr>
          <w:rFonts w:ascii="Times New Roman" w:hAnsi="Times New Roman"/>
          <w:sz w:val="32"/>
          <w:szCs w:val="32"/>
        </w:rPr>
        <w:t xml:space="preserve">Всего было совершено </w:t>
      </w:r>
      <w:r w:rsidR="00955FBA">
        <w:rPr>
          <w:rFonts w:ascii="Times New Roman" w:hAnsi="Times New Roman"/>
          <w:sz w:val="32"/>
          <w:szCs w:val="32"/>
        </w:rPr>
        <w:t>193</w:t>
      </w:r>
      <w:r w:rsidR="006A6D1C">
        <w:rPr>
          <w:rFonts w:ascii="Times New Roman" w:hAnsi="Times New Roman"/>
          <w:sz w:val="32"/>
          <w:szCs w:val="32"/>
        </w:rPr>
        <w:t xml:space="preserve"> преступлени</w:t>
      </w:r>
      <w:r w:rsidR="00955FBA">
        <w:rPr>
          <w:rFonts w:ascii="Times New Roman" w:hAnsi="Times New Roman"/>
          <w:sz w:val="32"/>
          <w:szCs w:val="32"/>
        </w:rPr>
        <w:t>я</w:t>
      </w:r>
      <w:r w:rsidR="006A6D1C">
        <w:rPr>
          <w:rFonts w:ascii="Times New Roman" w:hAnsi="Times New Roman"/>
          <w:sz w:val="32"/>
          <w:szCs w:val="32"/>
        </w:rPr>
        <w:t xml:space="preserve">, что на </w:t>
      </w:r>
      <w:r w:rsidR="006A6D1C" w:rsidRPr="00887F32">
        <w:rPr>
          <w:rFonts w:ascii="Times New Roman" w:hAnsi="Times New Roman"/>
          <w:sz w:val="32"/>
          <w:szCs w:val="32"/>
        </w:rPr>
        <w:t>3,2 %</w:t>
      </w:r>
      <w:r w:rsidR="006A6D1C">
        <w:rPr>
          <w:rFonts w:ascii="Times New Roman" w:hAnsi="Times New Roman"/>
          <w:sz w:val="32"/>
          <w:szCs w:val="32"/>
        </w:rPr>
        <w:t xml:space="preserve"> больше уровня 2021 года.</w:t>
      </w:r>
      <w:r w:rsidRPr="00887F32">
        <w:rPr>
          <w:rFonts w:ascii="Times New Roman" w:hAnsi="Times New Roman"/>
          <w:sz w:val="32"/>
          <w:szCs w:val="32"/>
        </w:rPr>
        <w:t xml:space="preserve"> </w:t>
      </w:r>
    </w:p>
    <w:p w:rsidR="002D52F4" w:rsidRPr="00887F32" w:rsidRDefault="002D52F4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887F32">
        <w:rPr>
          <w:rFonts w:ascii="Times New Roman" w:hAnsi="Times New Roman"/>
          <w:sz w:val="32"/>
          <w:szCs w:val="32"/>
        </w:rPr>
        <w:t xml:space="preserve">За </w:t>
      </w:r>
      <w:r w:rsidR="006A6D1C">
        <w:rPr>
          <w:rFonts w:ascii="Times New Roman" w:hAnsi="Times New Roman"/>
          <w:sz w:val="32"/>
          <w:szCs w:val="32"/>
        </w:rPr>
        <w:t>год</w:t>
      </w:r>
      <w:r w:rsidRPr="00887F32">
        <w:rPr>
          <w:rFonts w:ascii="Times New Roman" w:hAnsi="Times New Roman"/>
          <w:sz w:val="32"/>
          <w:szCs w:val="32"/>
        </w:rPr>
        <w:t xml:space="preserve"> было раскрыто 9</w:t>
      </w:r>
      <w:r w:rsidR="00887F32" w:rsidRPr="00887F32">
        <w:rPr>
          <w:rFonts w:ascii="Times New Roman" w:hAnsi="Times New Roman"/>
          <w:sz w:val="32"/>
          <w:szCs w:val="32"/>
        </w:rPr>
        <w:t>3</w:t>
      </w:r>
      <w:r w:rsidRPr="00887F32">
        <w:rPr>
          <w:rFonts w:ascii="Times New Roman" w:hAnsi="Times New Roman"/>
          <w:sz w:val="32"/>
          <w:szCs w:val="32"/>
        </w:rPr>
        <w:t xml:space="preserve"> </w:t>
      </w:r>
      <w:r w:rsidR="001C671C" w:rsidRPr="00887F32">
        <w:rPr>
          <w:rFonts w:ascii="Times New Roman" w:hAnsi="Times New Roman"/>
          <w:sz w:val="32"/>
          <w:szCs w:val="32"/>
        </w:rPr>
        <w:t xml:space="preserve">преступления, </w:t>
      </w:r>
      <w:r w:rsidR="00887F32" w:rsidRPr="00887F32">
        <w:rPr>
          <w:rFonts w:ascii="Times New Roman" w:hAnsi="Times New Roman"/>
          <w:sz w:val="32"/>
          <w:szCs w:val="32"/>
        </w:rPr>
        <w:t>что на уровне 2021 года</w:t>
      </w:r>
      <w:r w:rsidR="006A6D1C">
        <w:rPr>
          <w:rFonts w:ascii="Times New Roman" w:hAnsi="Times New Roman"/>
          <w:sz w:val="32"/>
          <w:szCs w:val="32"/>
        </w:rPr>
        <w:t>.</w:t>
      </w:r>
    </w:p>
    <w:p w:rsidR="001C671C" w:rsidRPr="00BE5662" w:rsidRDefault="001C671C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BE5662">
        <w:rPr>
          <w:rFonts w:ascii="Times New Roman" w:hAnsi="Times New Roman"/>
          <w:sz w:val="32"/>
          <w:szCs w:val="32"/>
        </w:rPr>
        <w:t>Стабильной остается ситуация по пожарной безопасности. Было зарегистрировано 2</w:t>
      </w:r>
      <w:r w:rsidR="00545AC3" w:rsidRPr="00BE5662">
        <w:rPr>
          <w:rFonts w:ascii="Times New Roman" w:hAnsi="Times New Roman"/>
          <w:sz w:val="32"/>
          <w:szCs w:val="32"/>
        </w:rPr>
        <w:t>6</w:t>
      </w:r>
      <w:r w:rsidRPr="00BE5662">
        <w:rPr>
          <w:rFonts w:ascii="Times New Roman" w:hAnsi="Times New Roman"/>
          <w:sz w:val="32"/>
          <w:szCs w:val="32"/>
        </w:rPr>
        <w:t xml:space="preserve"> пожар</w:t>
      </w:r>
      <w:r w:rsidR="00545AC3" w:rsidRPr="00BE5662">
        <w:rPr>
          <w:rFonts w:ascii="Times New Roman" w:hAnsi="Times New Roman"/>
          <w:sz w:val="32"/>
          <w:szCs w:val="32"/>
        </w:rPr>
        <w:t>ов</w:t>
      </w:r>
      <w:r w:rsidRPr="00BE5662">
        <w:rPr>
          <w:rFonts w:ascii="Times New Roman" w:hAnsi="Times New Roman"/>
          <w:sz w:val="32"/>
          <w:szCs w:val="32"/>
        </w:rPr>
        <w:t xml:space="preserve">, что на </w:t>
      </w:r>
      <w:r w:rsidR="00545AC3" w:rsidRPr="00BE5662">
        <w:rPr>
          <w:rFonts w:ascii="Times New Roman" w:hAnsi="Times New Roman"/>
          <w:sz w:val="32"/>
          <w:szCs w:val="32"/>
        </w:rPr>
        <w:t>4</w:t>
      </w:r>
      <w:r w:rsidRPr="00BE5662">
        <w:rPr>
          <w:rFonts w:ascii="Times New Roman" w:hAnsi="Times New Roman"/>
          <w:sz w:val="32"/>
          <w:szCs w:val="32"/>
        </w:rPr>
        <w:t xml:space="preserve"> </w:t>
      </w:r>
      <w:r w:rsidR="00545AC3" w:rsidRPr="00BE5662">
        <w:rPr>
          <w:rFonts w:ascii="Times New Roman" w:hAnsi="Times New Roman"/>
          <w:sz w:val="32"/>
          <w:szCs w:val="32"/>
        </w:rPr>
        <w:t>больше</w:t>
      </w:r>
      <w:r w:rsidR="006A6D1C">
        <w:rPr>
          <w:rFonts w:ascii="Times New Roman" w:hAnsi="Times New Roman"/>
          <w:sz w:val="32"/>
          <w:szCs w:val="32"/>
        </w:rPr>
        <w:t>,</w:t>
      </w:r>
      <w:r w:rsidRPr="00BE5662">
        <w:rPr>
          <w:rFonts w:ascii="Times New Roman" w:hAnsi="Times New Roman"/>
          <w:sz w:val="32"/>
          <w:szCs w:val="32"/>
        </w:rPr>
        <w:t xml:space="preserve"> чем в  202</w:t>
      </w:r>
      <w:r w:rsidR="00545AC3" w:rsidRPr="00BE5662">
        <w:rPr>
          <w:rFonts w:ascii="Times New Roman" w:hAnsi="Times New Roman"/>
          <w:sz w:val="32"/>
          <w:szCs w:val="32"/>
        </w:rPr>
        <w:t>1</w:t>
      </w:r>
      <w:r w:rsidRPr="00BE5662">
        <w:rPr>
          <w:rFonts w:ascii="Times New Roman" w:hAnsi="Times New Roman"/>
          <w:sz w:val="32"/>
          <w:szCs w:val="32"/>
        </w:rPr>
        <w:t xml:space="preserve"> году. В результате пожаров в 202</w:t>
      </w:r>
      <w:r w:rsidR="00545AC3" w:rsidRPr="00BE5662">
        <w:rPr>
          <w:rFonts w:ascii="Times New Roman" w:hAnsi="Times New Roman"/>
          <w:sz w:val="32"/>
          <w:szCs w:val="32"/>
        </w:rPr>
        <w:t>2</w:t>
      </w:r>
      <w:r w:rsidRPr="00BE5662">
        <w:rPr>
          <w:rFonts w:ascii="Times New Roman" w:hAnsi="Times New Roman"/>
          <w:sz w:val="32"/>
          <w:szCs w:val="32"/>
        </w:rPr>
        <w:t xml:space="preserve"> году в огне  погибли 2 человека. </w:t>
      </w:r>
    </w:p>
    <w:p w:rsidR="001C671C" w:rsidRPr="006A6D1C" w:rsidRDefault="00B4799D" w:rsidP="00146B8D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146B8D">
        <w:rPr>
          <w:rFonts w:ascii="Times New Roman" w:hAnsi="Times New Roman"/>
          <w:sz w:val="32"/>
          <w:szCs w:val="32"/>
        </w:rPr>
        <w:t xml:space="preserve">  </w:t>
      </w:r>
      <w:r w:rsidRPr="006A6D1C">
        <w:rPr>
          <w:rFonts w:ascii="Times New Roman" w:hAnsi="Times New Roman"/>
          <w:sz w:val="32"/>
          <w:szCs w:val="32"/>
        </w:rPr>
        <w:t xml:space="preserve">За отчетный период в администрацию района поступило 358 обращения граждан, на </w:t>
      </w:r>
      <w:r w:rsidR="00146B8D" w:rsidRPr="006A6D1C">
        <w:rPr>
          <w:rFonts w:ascii="Times New Roman" w:hAnsi="Times New Roman"/>
          <w:sz w:val="32"/>
          <w:szCs w:val="32"/>
        </w:rPr>
        <w:t>12,5 %</w:t>
      </w:r>
      <w:r w:rsidRPr="006A6D1C">
        <w:rPr>
          <w:rFonts w:ascii="Times New Roman" w:hAnsi="Times New Roman"/>
          <w:sz w:val="32"/>
          <w:szCs w:val="32"/>
        </w:rPr>
        <w:t xml:space="preserve"> обращений меньше, чем в 2021 году</w:t>
      </w:r>
      <w:r w:rsidR="00146B8D" w:rsidRPr="006A6D1C">
        <w:rPr>
          <w:rFonts w:ascii="Times New Roman" w:hAnsi="Times New Roman"/>
          <w:sz w:val="32"/>
          <w:szCs w:val="32"/>
        </w:rPr>
        <w:t>. Самыми актуальными вопросами являются вопросы по строительству и ремонту дорог</w:t>
      </w:r>
      <w:r w:rsidR="006A6D1C" w:rsidRPr="006A6D1C">
        <w:rPr>
          <w:rFonts w:ascii="Times New Roman" w:hAnsi="Times New Roman"/>
          <w:sz w:val="32"/>
          <w:szCs w:val="32"/>
        </w:rPr>
        <w:t>,</w:t>
      </w:r>
      <w:r w:rsidR="00146B8D" w:rsidRPr="006A6D1C">
        <w:rPr>
          <w:rFonts w:ascii="Times New Roman" w:hAnsi="Times New Roman"/>
          <w:sz w:val="32"/>
          <w:szCs w:val="32"/>
        </w:rPr>
        <w:t xml:space="preserve"> газификации</w:t>
      </w:r>
      <w:r w:rsidR="006A6D1C" w:rsidRPr="006A6D1C">
        <w:rPr>
          <w:rFonts w:ascii="Times New Roman" w:hAnsi="Times New Roman"/>
          <w:sz w:val="32"/>
          <w:szCs w:val="32"/>
        </w:rPr>
        <w:t>,</w:t>
      </w:r>
      <w:r w:rsidR="00146B8D" w:rsidRPr="006A6D1C">
        <w:rPr>
          <w:rFonts w:ascii="Times New Roman" w:hAnsi="Times New Roman"/>
          <w:sz w:val="32"/>
          <w:szCs w:val="32"/>
        </w:rPr>
        <w:t xml:space="preserve"> водоснабжени</w:t>
      </w:r>
      <w:r w:rsidR="00707CD5">
        <w:rPr>
          <w:rFonts w:ascii="Times New Roman" w:hAnsi="Times New Roman"/>
          <w:sz w:val="32"/>
          <w:szCs w:val="32"/>
        </w:rPr>
        <w:t>ю</w:t>
      </w:r>
      <w:r w:rsidR="00146B8D" w:rsidRPr="006A6D1C">
        <w:rPr>
          <w:rFonts w:ascii="Times New Roman" w:hAnsi="Times New Roman"/>
          <w:sz w:val="32"/>
          <w:szCs w:val="32"/>
        </w:rPr>
        <w:t xml:space="preserve"> и водоотведени</w:t>
      </w:r>
      <w:r w:rsidR="00707CD5">
        <w:rPr>
          <w:rFonts w:ascii="Times New Roman" w:hAnsi="Times New Roman"/>
          <w:sz w:val="32"/>
          <w:szCs w:val="32"/>
        </w:rPr>
        <w:t>ю</w:t>
      </w:r>
      <w:r w:rsidR="006A6D1C" w:rsidRPr="006A6D1C">
        <w:rPr>
          <w:rFonts w:ascii="Times New Roman" w:hAnsi="Times New Roman"/>
          <w:sz w:val="32"/>
          <w:szCs w:val="32"/>
        </w:rPr>
        <w:t>,</w:t>
      </w:r>
      <w:r w:rsidR="00146B8D" w:rsidRPr="006A6D1C">
        <w:rPr>
          <w:rFonts w:ascii="Times New Roman" w:hAnsi="Times New Roman"/>
          <w:sz w:val="32"/>
          <w:szCs w:val="32"/>
        </w:rPr>
        <w:t xml:space="preserve"> вопросы земельных правоотношений </w:t>
      </w:r>
      <w:r w:rsidR="006A6D1C" w:rsidRPr="006A6D1C">
        <w:rPr>
          <w:rFonts w:ascii="Times New Roman" w:hAnsi="Times New Roman"/>
          <w:sz w:val="32"/>
          <w:szCs w:val="32"/>
        </w:rPr>
        <w:t xml:space="preserve">и </w:t>
      </w:r>
      <w:r w:rsidR="00146B8D" w:rsidRPr="006A6D1C">
        <w:rPr>
          <w:rFonts w:ascii="Times New Roman" w:hAnsi="Times New Roman"/>
          <w:sz w:val="32"/>
          <w:szCs w:val="32"/>
        </w:rPr>
        <w:t>благоустройства.</w:t>
      </w:r>
    </w:p>
    <w:p w:rsidR="002D52F4" w:rsidRPr="006A6D1C" w:rsidRDefault="002D52F4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A6D1C">
        <w:rPr>
          <w:rFonts w:ascii="Times New Roman" w:hAnsi="Times New Roman"/>
          <w:sz w:val="32"/>
          <w:szCs w:val="32"/>
        </w:rPr>
        <w:t>Результаты текущего года также будут складываться  из совместных усилий органов власти, представителей бизнеса, всех жителей Перемышльского района.</w:t>
      </w:r>
    </w:p>
    <w:p w:rsidR="002D52F4" w:rsidRPr="006A6D1C" w:rsidRDefault="002D52F4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A6D1C">
        <w:rPr>
          <w:rFonts w:ascii="Times New Roman" w:hAnsi="Times New Roman"/>
          <w:sz w:val="32"/>
          <w:szCs w:val="32"/>
        </w:rPr>
        <w:t xml:space="preserve">В завершении своего отчетного доклада хочу выразить слова благодарности за плодотворное сотрудничество депутатам Районного Собрания, Главам администраций сельских поселений, руководителям районным ведомств и служб различной подведомственности, </w:t>
      </w:r>
      <w:r w:rsidR="0024329B" w:rsidRPr="006A6D1C">
        <w:rPr>
          <w:rFonts w:ascii="Times New Roman" w:hAnsi="Times New Roman"/>
          <w:sz w:val="32"/>
          <w:szCs w:val="32"/>
        </w:rPr>
        <w:t xml:space="preserve">Губернатору и </w:t>
      </w:r>
      <w:r w:rsidRPr="006A6D1C">
        <w:rPr>
          <w:rFonts w:ascii="Times New Roman" w:hAnsi="Times New Roman"/>
          <w:sz w:val="32"/>
          <w:szCs w:val="32"/>
        </w:rPr>
        <w:t>Правительству Калужской области, Депутатам Законодательного собрания.</w:t>
      </w:r>
    </w:p>
    <w:p w:rsidR="002D52F4" w:rsidRPr="006A6D1C" w:rsidRDefault="002D52F4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A6D1C">
        <w:rPr>
          <w:rFonts w:ascii="Times New Roman" w:hAnsi="Times New Roman"/>
          <w:sz w:val="32"/>
          <w:szCs w:val="32"/>
        </w:rPr>
        <w:t xml:space="preserve">Желаю всем нам успехов. </w:t>
      </w:r>
    </w:p>
    <w:p w:rsidR="002D52F4" w:rsidRPr="00BE5662" w:rsidRDefault="002D52F4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A6D1C">
        <w:rPr>
          <w:rFonts w:ascii="Times New Roman" w:hAnsi="Times New Roman"/>
          <w:sz w:val="32"/>
          <w:szCs w:val="32"/>
        </w:rPr>
        <w:t>Благодарю за внимание!</w:t>
      </w:r>
    </w:p>
    <w:p w:rsidR="002D52F4" w:rsidRPr="00BE5662" w:rsidRDefault="002D52F4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2D52F4" w:rsidRPr="00BE5662" w:rsidRDefault="002D52F4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3940AA" w:rsidRPr="00BE5662" w:rsidRDefault="003940AA" w:rsidP="008A34B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sectPr w:rsidR="003940AA" w:rsidRPr="00BE5662" w:rsidSect="00F4721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F4F63"/>
    <w:multiLevelType w:val="hybridMultilevel"/>
    <w:tmpl w:val="7D9C6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40AA"/>
    <w:rsid w:val="00007051"/>
    <w:rsid w:val="00013981"/>
    <w:rsid w:val="00016509"/>
    <w:rsid w:val="000354D0"/>
    <w:rsid w:val="00052FF5"/>
    <w:rsid w:val="00055ABD"/>
    <w:rsid w:val="00056EF2"/>
    <w:rsid w:val="00064582"/>
    <w:rsid w:val="000651E2"/>
    <w:rsid w:val="0007575D"/>
    <w:rsid w:val="0007728A"/>
    <w:rsid w:val="00087635"/>
    <w:rsid w:val="000918E1"/>
    <w:rsid w:val="000C659B"/>
    <w:rsid w:val="000C6DCA"/>
    <w:rsid w:val="000D6B0B"/>
    <w:rsid w:val="000E1081"/>
    <w:rsid w:val="000E34C7"/>
    <w:rsid w:val="000F5D36"/>
    <w:rsid w:val="001124E7"/>
    <w:rsid w:val="00127938"/>
    <w:rsid w:val="00146B8D"/>
    <w:rsid w:val="00153194"/>
    <w:rsid w:val="0017438C"/>
    <w:rsid w:val="00183485"/>
    <w:rsid w:val="001C671C"/>
    <w:rsid w:val="002172F0"/>
    <w:rsid w:val="00230046"/>
    <w:rsid w:val="00230C2A"/>
    <w:rsid w:val="0024329B"/>
    <w:rsid w:val="00250826"/>
    <w:rsid w:val="00257C09"/>
    <w:rsid w:val="00281781"/>
    <w:rsid w:val="00285CE9"/>
    <w:rsid w:val="00286F7A"/>
    <w:rsid w:val="00291318"/>
    <w:rsid w:val="00293FC4"/>
    <w:rsid w:val="00294046"/>
    <w:rsid w:val="002B16CA"/>
    <w:rsid w:val="002D2475"/>
    <w:rsid w:val="002D52F4"/>
    <w:rsid w:val="002D5F1B"/>
    <w:rsid w:val="0030046C"/>
    <w:rsid w:val="003253C1"/>
    <w:rsid w:val="003478A7"/>
    <w:rsid w:val="00357436"/>
    <w:rsid w:val="0037049B"/>
    <w:rsid w:val="00377A71"/>
    <w:rsid w:val="00380BEA"/>
    <w:rsid w:val="003940AA"/>
    <w:rsid w:val="00394DA9"/>
    <w:rsid w:val="00395F2A"/>
    <w:rsid w:val="003A5BC8"/>
    <w:rsid w:val="003B7885"/>
    <w:rsid w:val="003D072E"/>
    <w:rsid w:val="003E0DB2"/>
    <w:rsid w:val="003F3DBB"/>
    <w:rsid w:val="004002C5"/>
    <w:rsid w:val="004037EE"/>
    <w:rsid w:val="00410C26"/>
    <w:rsid w:val="00424260"/>
    <w:rsid w:val="004342C8"/>
    <w:rsid w:val="00441B94"/>
    <w:rsid w:val="00443AF6"/>
    <w:rsid w:val="00446C09"/>
    <w:rsid w:val="00447334"/>
    <w:rsid w:val="00460D0F"/>
    <w:rsid w:val="004815C4"/>
    <w:rsid w:val="00497102"/>
    <w:rsid w:val="004A462F"/>
    <w:rsid w:val="004B0170"/>
    <w:rsid w:val="004B6228"/>
    <w:rsid w:val="004B668A"/>
    <w:rsid w:val="00513C5E"/>
    <w:rsid w:val="00541AB0"/>
    <w:rsid w:val="00545AC3"/>
    <w:rsid w:val="00546604"/>
    <w:rsid w:val="00546C4F"/>
    <w:rsid w:val="005615FD"/>
    <w:rsid w:val="00575D02"/>
    <w:rsid w:val="00587335"/>
    <w:rsid w:val="00592B15"/>
    <w:rsid w:val="005B32DA"/>
    <w:rsid w:val="005B6938"/>
    <w:rsid w:val="005C704A"/>
    <w:rsid w:val="005E60C6"/>
    <w:rsid w:val="005F1CA4"/>
    <w:rsid w:val="006002B1"/>
    <w:rsid w:val="00642062"/>
    <w:rsid w:val="00663A4B"/>
    <w:rsid w:val="00683D43"/>
    <w:rsid w:val="006933BF"/>
    <w:rsid w:val="00697EF5"/>
    <w:rsid w:val="006A6D1C"/>
    <w:rsid w:val="006C107C"/>
    <w:rsid w:val="006C3C49"/>
    <w:rsid w:val="006D460C"/>
    <w:rsid w:val="006D4D10"/>
    <w:rsid w:val="006E3594"/>
    <w:rsid w:val="006F02F7"/>
    <w:rsid w:val="006F2B13"/>
    <w:rsid w:val="00707CD5"/>
    <w:rsid w:val="00716CD4"/>
    <w:rsid w:val="00752F95"/>
    <w:rsid w:val="00766098"/>
    <w:rsid w:val="007820C0"/>
    <w:rsid w:val="007A36A7"/>
    <w:rsid w:val="007C4C89"/>
    <w:rsid w:val="007F79BF"/>
    <w:rsid w:val="00805C72"/>
    <w:rsid w:val="00821D64"/>
    <w:rsid w:val="00825AC9"/>
    <w:rsid w:val="00832CD2"/>
    <w:rsid w:val="00853905"/>
    <w:rsid w:val="008565AD"/>
    <w:rsid w:val="00857DF7"/>
    <w:rsid w:val="00857FA4"/>
    <w:rsid w:val="00862DFA"/>
    <w:rsid w:val="00875732"/>
    <w:rsid w:val="008844B5"/>
    <w:rsid w:val="00887F32"/>
    <w:rsid w:val="00891962"/>
    <w:rsid w:val="008A294E"/>
    <w:rsid w:val="008A34BC"/>
    <w:rsid w:val="008B7C65"/>
    <w:rsid w:val="008C6B32"/>
    <w:rsid w:val="008C6EBB"/>
    <w:rsid w:val="008E3EE1"/>
    <w:rsid w:val="008E5AE9"/>
    <w:rsid w:val="008F0244"/>
    <w:rsid w:val="008F11D9"/>
    <w:rsid w:val="008F3344"/>
    <w:rsid w:val="009076E8"/>
    <w:rsid w:val="00911138"/>
    <w:rsid w:val="00921C0C"/>
    <w:rsid w:val="00953636"/>
    <w:rsid w:val="00955FBA"/>
    <w:rsid w:val="00980113"/>
    <w:rsid w:val="009830B0"/>
    <w:rsid w:val="0098602D"/>
    <w:rsid w:val="009A3D46"/>
    <w:rsid w:val="009C4AE9"/>
    <w:rsid w:val="009D646B"/>
    <w:rsid w:val="009E292D"/>
    <w:rsid w:val="009E45F9"/>
    <w:rsid w:val="009E671A"/>
    <w:rsid w:val="009E785D"/>
    <w:rsid w:val="00A144F0"/>
    <w:rsid w:val="00A31EAA"/>
    <w:rsid w:val="00A321D0"/>
    <w:rsid w:val="00A46839"/>
    <w:rsid w:val="00A62783"/>
    <w:rsid w:val="00A65168"/>
    <w:rsid w:val="00A850E8"/>
    <w:rsid w:val="00A8510B"/>
    <w:rsid w:val="00A90E34"/>
    <w:rsid w:val="00A9179D"/>
    <w:rsid w:val="00AB4D02"/>
    <w:rsid w:val="00AC3679"/>
    <w:rsid w:val="00AD3218"/>
    <w:rsid w:val="00AE2CA0"/>
    <w:rsid w:val="00AE7C7F"/>
    <w:rsid w:val="00B4546E"/>
    <w:rsid w:val="00B47467"/>
    <w:rsid w:val="00B4799D"/>
    <w:rsid w:val="00B7388A"/>
    <w:rsid w:val="00B82572"/>
    <w:rsid w:val="00B84B6D"/>
    <w:rsid w:val="00B954F7"/>
    <w:rsid w:val="00BA5E82"/>
    <w:rsid w:val="00BD609C"/>
    <w:rsid w:val="00BE3205"/>
    <w:rsid w:val="00BE5662"/>
    <w:rsid w:val="00C0131B"/>
    <w:rsid w:val="00C04B6E"/>
    <w:rsid w:val="00C17C7E"/>
    <w:rsid w:val="00C17E3D"/>
    <w:rsid w:val="00C4423C"/>
    <w:rsid w:val="00C73F8D"/>
    <w:rsid w:val="00C748C9"/>
    <w:rsid w:val="00C85A5C"/>
    <w:rsid w:val="00CA5934"/>
    <w:rsid w:val="00CC048F"/>
    <w:rsid w:val="00CC35EF"/>
    <w:rsid w:val="00CC59AF"/>
    <w:rsid w:val="00D73911"/>
    <w:rsid w:val="00D73E91"/>
    <w:rsid w:val="00DA7E58"/>
    <w:rsid w:val="00DB11A0"/>
    <w:rsid w:val="00DB7247"/>
    <w:rsid w:val="00DD0013"/>
    <w:rsid w:val="00DF154B"/>
    <w:rsid w:val="00E1100D"/>
    <w:rsid w:val="00E12715"/>
    <w:rsid w:val="00E1637B"/>
    <w:rsid w:val="00E22C66"/>
    <w:rsid w:val="00E251C5"/>
    <w:rsid w:val="00E37D66"/>
    <w:rsid w:val="00E45EFE"/>
    <w:rsid w:val="00E47CBD"/>
    <w:rsid w:val="00E70B86"/>
    <w:rsid w:val="00E84DBB"/>
    <w:rsid w:val="00E86A73"/>
    <w:rsid w:val="00EB35B1"/>
    <w:rsid w:val="00EB6A20"/>
    <w:rsid w:val="00EC63EB"/>
    <w:rsid w:val="00F21266"/>
    <w:rsid w:val="00F23CC1"/>
    <w:rsid w:val="00F4157B"/>
    <w:rsid w:val="00F47218"/>
    <w:rsid w:val="00F55DED"/>
    <w:rsid w:val="00F575DF"/>
    <w:rsid w:val="00F76043"/>
    <w:rsid w:val="00F91F0D"/>
    <w:rsid w:val="00F945C5"/>
    <w:rsid w:val="00FA23AA"/>
    <w:rsid w:val="00FA6ED2"/>
    <w:rsid w:val="00FB56C9"/>
    <w:rsid w:val="00FE2755"/>
    <w:rsid w:val="00FE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BDC6E"/>
  <w15:docId w15:val="{7B7F7836-56D2-461F-BA29-4E998E92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40A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6516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Знак Знак,Обычный (веб) Знак Знак,Обычный (веб) Знак Знак Знак"/>
    <w:basedOn w:val="a"/>
    <w:uiPriority w:val="99"/>
    <w:unhideWhenUsed/>
    <w:rsid w:val="003B78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7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885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EB6A2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B6A2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B6A20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B6A2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B6A20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No Spacing"/>
    <w:link w:val="ac"/>
    <w:uiPriority w:val="1"/>
    <w:qFormat/>
    <w:rsid w:val="000C6D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Без интервала Знак"/>
    <w:link w:val="ab"/>
    <w:uiPriority w:val="1"/>
    <w:rsid w:val="000C6D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0C6DCA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e">
    <w:name w:val="Основной текст Знак"/>
    <w:basedOn w:val="a0"/>
    <w:link w:val="ad"/>
    <w:uiPriority w:val="99"/>
    <w:semiHidden/>
    <w:rsid w:val="000C6DCA"/>
  </w:style>
  <w:style w:type="character" w:styleId="af">
    <w:name w:val="Strong"/>
    <w:basedOn w:val="a0"/>
    <w:qFormat/>
    <w:rsid w:val="002D52F4"/>
    <w:rPr>
      <w:rFonts w:ascii="Times New Roman" w:hAnsi="Times New Roman" w:cs="Times New Roman" w:hint="default"/>
      <w:b/>
      <w:bCs/>
    </w:rPr>
  </w:style>
  <w:style w:type="character" w:customStyle="1" w:styleId="10">
    <w:name w:val="Заголовок 1 Знак"/>
    <w:basedOn w:val="a0"/>
    <w:link w:val="1"/>
    <w:uiPriority w:val="99"/>
    <w:rsid w:val="00A6516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table" w:styleId="af0">
    <w:name w:val="Table Grid"/>
    <w:basedOn w:val="a1"/>
    <w:rsid w:val="00A65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ACAA5-722A-407D-8B95-206C65830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2974</TotalTime>
  <Pages>17</Pages>
  <Words>4843</Words>
  <Characters>27608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Екатерина</cp:lastModifiedBy>
  <cp:revision>44</cp:revision>
  <cp:lastPrinted>2023-02-08T12:36:00Z</cp:lastPrinted>
  <dcterms:created xsi:type="dcterms:W3CDTF">2022-01-18T18:47:00Z</dcterms:created>
  <dcterms:modified xsi:type="dcterms:W3CDTF">2023-02-09T05:47:00Z</dcterms:modified>
</cp:coreProperties>
</file>