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8869" w14:textId="77777777" w:rsidR="008D7757" w:rsidRPr="008D7757" w:rsidRDefault="008D7757" w:rsidP="008D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14:paraId="573602C7" w14:textId="77777777" w:rsidR="008D7757" w:rsidRPr="008D7757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7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Главы администрации сельского поселения «Село Ахлебинино» «О работе администрации сельского поселения за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D7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год». </w:t>
      </w:r>
    </w:p>
    <w:p w14:paraId="4E1575F1" w14:textId="77777777" w:rsidR="008D7757" w:rsidRPr="008D7757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285A7CBD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день, дорогие жители, уважаемые коллеги и гости!</w:t>
      </w:r>
    </w:p>
    <w:p w14:paraId="32701E8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мы собрались здесь для того, чтобы подвести итоги проделанной работы в прошедшем 2023 году и обсудить перечень мероприятий на 2024 год. 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работе. Хочу отметить, что такие отчеты – это не просто традиции,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14:paraId="124EE50D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Главными задачами в работе администрации сельского поселения является исполнение полномочий в соответствии с 131 Федеральным законом</w:t>
      </w:r>
      <w:r w:rsidRPr="00ED3F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14:paraId="77B5E150" w14:textId="77777777" w:rsidR="00766000" w:rsidRPr="00ED3F3C" w:rsidRDefault="00766000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19FBE" w14:textId="77777777" w:rsidR="00766000" w:rsidRPr="00ED3F3C" w:rsidRDefault="00766000" w:rsidP="00766000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rFonts w:ascii="Arial" w:hAnsi="Arial" w:cs="Arial"/>
          <w:color w:val="333333"/>
          <w:sz w:val="26"/>
          <w:szCs w:val="26"/>
        </w:rPr>
        <w:t> </w:t>
      </w:r>
      <w:r w:rsidRPr="00ED3F3C">
        <w:rPr>
          <w:sz w:val="26"/>
          <w:szCs w:val="26"/>
        </w:rPr>
        <w:t>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 w14:paraId="48AA023B" w14:textId="77777777" w:rsidR="00766000" w:rsidRPr="00ED3F3C" w:rsidRDefault="00766000" w:rsidP="00766000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            Одним из важнейших направлений в работе Администрации сельского поселения «Село Ахлебинино»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администрации поселения.</w:t>
      </w:r>
      <w:r w:rsidR="00CB4938" w:rsidRPr="00ED3F3C">
        <w:rPr>
          <w:sz w:val="26"/>
          <w:szCs w:val="26"/>
        </w:rPr>
        <w:t xml:space="preserve"> За отчетный период поступило:53 обращения всего из них:  </w:t>
      </w:r>
      <w:r w:rsidRPr="00ED3F3C">
        <w:rPr>
          <w:sz w:val="26"/>
          <w:szCs w:val="26"/>
        </w:rPr>
        <w:t xml:space="preserve">5 </w:t>
      </w:r>
      <w:r w:rsidR="00CB4938" w:rsidRPr="00ED3F3C">
        <w:rPr>
          <w:sz w:val="26"/>
          <w:szCs w:val="26"/>
        </w:rPr>
        <w:t xml:space="preserve">письменных </w:t>
      </w:r>
      <w:r w:rsidRPr="00ED3F3C">
        <w:rPr>
          <w:sz w:val="26"/>
          <w:szCs w:val="26"/>
        </w:rPr>
        <w:t>обращений</w:t>
      </w:r>
      <w:r w:rsidR="00CB4938" w:rsidRPr="00ED3F3C">
        <w:rPr>
          <w:sz w:val="26"/>
          <w:szCs w:val="26"/>
        </w:rPr>
        <w:t>, в форме электронного документа (через Единое окно цифровой обратной связи) 15, принято граждан на личном приёме 33</w:t>
      </w:r>
      <w:r w:rsidRPr="00ED3F3C">
        <w:rPr>
          <w:sz w:val="26"/>
          <w:szCs w:val="26"/>
        </w:rPr>
        <w:t xml:space="preserve"> граждан. Проведенный анализ обращений граждан, поступивших за 202</w:t>
      </w:r>
      <w:r w:rsidR="00CB4938" w:rsidRPr="00ED3F3C">
        <w:rPr>
          <w:sz w:val="26"/>
          <w:szCs w:val="26"/>
        </w:rPr>
        <w:t>3</w:t>
      </w:r>
      <w:r w:rsidRPr="00ED3F3C">
        <w:rPr>
          <w:sz w:val="26"/>
          <w:szCs w:val="26"/>
        </w:rPr>
        <w:t xml:space="preserve"> год, показывает, что значительная их часть, связана с вопросами благоустройства на территории поселения, </w:t>
      </w:r>
      <w:r w:rsidR="00CB4938" w:rsidRPr="00ED3F3C">
        <w:rPr>
          <w:sz w:val="26"/>
          <w:szCs w:val="26"/>
        </w:rPr>
        <w:t>дорог</w:t>
      </w:r>
      <w:r w:rsidRPr="00ED3F3C">
        <w:rPr>
          <w:sz w:val="26"/>
          <w:szCs w:val="26"/>
        </w:rPr>
        <w:t>. </w:t>
      </w:r>
    </w:p>
    <w:p w14:paraId="3D2472D7" w14:textId="77777777" w:rsidR="00766000" w:rsidRPr="00ED3F3C" w:rsidRDefault="00766000" w:rsidP="00174247">
      <w:pPr>
        <w:pStyle w:val="a3"/>
        <w:shd w:val="clear" w:color="auto" w:fill="FFFFFF"/>
        <w:ind w:firstLine="567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Часть поступивших обращений посвящена решению земельных споров: установление межи, жалобы на действия соседей, и др.</w:t>
      </w:r>
    </w:p>
    <w:p w14:paraId="3A56810A" w14:textId="77777777" w:rsidR="00766000" w:rsidRPr="00ED3F3C" w:rsidRDefault="00766000" w:rsidP="00174247">
      <w:pPr>
        <w:pStyle w:val="a3"/>
        <w:shd w:val="clear" w:color="auto" w:fill="FFFFFF"/>
        <w:ind w:firstLine="567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Все поступившие обращения, заявления и жалобы граждан Администрацией сельского поселения рассматриваются, ответы направляются заявителям в установленные законом сроки.</w:t>
      </w:r>
    </w:p>
    <w:p w14:paraId="23A13BCB" w14:textId="77777777" w:rsidR="00651C29" w:rsidRPr="00ED3F3C" w:rsidRDefault="00766000" w:rsidP="00174247">
      <w:pPr>
        <w:pStyle w:val="a3"/>
        <w:shd w:val="clear" w:color="auto" w:fill="FFFFFF"/>
        <w:ind w:firstLine="567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В рамках оказания муниципальных услуг по утвержденным административным регламентам рассмотрено и исполнено  </w:t>
      </w:r>
      <w:r w:rsidR="00651C29" w:rsidRPr="00ED3F3C">
        <w:rPr>
          <w:sz w:val="26"/>
          <w:szCs w:val="26"/>
        </w:rPr>
        <w:t>168</w:t>
      </w:r>
      <w:r w:rsidRPr="00ED3F3C">
        <w:rPr>
          <w:sz w:val="26"/>
          <w:szCs w:val="26"/>
        </w:rPr>
        <w:t xml:space="preserve"> заявления, из них </w:t>
      </w:r>
      <w:r w:rsidR="00651C29" w:rsidRPr="00ED3F3C">
        <w:rPr>
          <w:sz w:val="26"/>
          <w:szCs w:val="26"/>
        </w:rPr>
        <w:t>12</w:t>
      </w:r>
      <w:r w:rsidRPr="00ED3F3C">
        <w:rPr>
          <w:sz w:val="26"/>
          <w:szCs w:val="26"/>
        </w:rPr>
        <w:t xml:space="preserve"> в электронном виде.</w:t>
      </w:r>
      <w:r w:rsidR="00651C29" w:rsidRPr="00ED3F3C">
        <w:rPr>
          <w:sz w:val="26"/>
          <w:szCs w:val="26"/>
        </w:rPr>
        <w:t xml:space="preserve"> </w:t>
      </w:r>
    </w:p>
    <w:p w14:paraId="7B7FA872" w14:textId="77777777" w:rsidR="00766000" w:rsidRPr="00ED3F3C" w:rsidRDefault="00766000" w:rsidP="00174247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По запросам правоохранительных органов и других заинтересованных ведомств, выдано   </w:t>
      </w:r>
      <w:r w:rsidR="00651C29" w:rsidRPr="00ED3F3C">
        <w:rPr>
          <w:sz w:val="26"/>
          <w:szCs w:val="26"/>
        </w:rPr>
        <w:t>4</w:t>
      </w:r>
      <w:r w:rsidRPr="00ED3F3C">
        <w:rPr>
          <w:sz w:val="26"/>
          <w:szCs w:val="26"/>
        </w:rPr>
        <w:t xml:space="preserve"> бытовых характеристик</w:t>
      </w:r>
      <w:r w:rsidR="00651C29" w:rsidRPr="00ED3F3C">
        <w:rPr>
          <w:sz w:val="26"/>
          <w:szCs w:val="26"/>
        </w:rPr>
        <w:t>и</w:t>
      </w:r>
      <w:r w:rsidRPr="00ED3F3C">
        <w:rPr>
          <w:sz w:val="26"/>
          <w:szCs w:val="26"/>
        </w:rPr>
        <w:t>.</w:t>
      </w:r>
    </w:p>
    <w:p w14:paraId="6B6E051D" w14:textId="77777777" w:rsidR="00766000" w:rsidRPr="00ED3F3C" w:rsidRDefault="00766000" w:rsidP="00766000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lastRenderedPageBreak/>
        <w:t xml:space="preserve">Выдано </w:t>
      </w:r>
      <w:r w:rsidR="00651C29" w:rsidRPr="00ED3F3C">
        <w:rPr>
          <w:sz w:val="26"/>
          <w:szCs w:val="26"/>
        </w:rPr>
        <w:t>46</w:t>
      </w:r>
      <w:r w:rsidRPr="00ED3F3C">
        <w:rPr>
          <w:sz w:val="26"/>
          <w:szCs w:val="26"/>
        </w:rPr>
        <w:t xml:space="preserve"> выпис</w:t>
      </w:r>
      <w:r w:rsidR="00651C29" w:rsidRPr="00ED3F3C">
        <w:rPr>
          <w:sz w:val="26"/>
          <w:szCs w:val="26"/>
        </w:rPr>
        <w:t>ок</w:t>
      </w:r>
      <w:r w:rsidRPr="00ED3F3C">
        <w:rPr>
          <w:sz w:val="26"/>
          <w:szCs w:val="26"/>
        </w:rPr>
        <w:t>.</w:t>
      </w:r>
    </w:p>
    <w:p w14:paraId="76C7125B" w14:textId="77777777" w:rsidR="004D332D" w:rsidRPr="00ED3F3C" w:rsidRDefault="004D332D" w:rsidP="004D33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сельского поселения принято 22 распоряжения, за 2022 проведено 18  заседания Сельской Думы, на которых принято 34 решений. Проведено 4 публичных слушаний: два по вопросу обсуждения внесения изменений в благоустройство, два по вопросу обсуждения проекта бюджета.</w:t>
      </w:r>
    </w:p>
    <w:p w14:paraId="4E1831C2" w14:textId="77777777" w:rsidR="004D332D" w:rsidRPr="00ED3F3C" w:rsidRDefault="004D332D" w:rsidP="004D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администрации сельского поселения было принято 107 постановлений, распоряжений - 26. </w:t>
      </w:r>
    </w:p>
    <w:p w14:paraId="1139AD55" w14:textId="77777777" w:rsidR="00651C29" w:rsidRPr="00ED3F3C" w:rsidRDefault="00651C29" w:rsidP="00766000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Некоторые полномочия Администрация сельского поселения по соглашению с МР передает, а некоторые принимает. Осуществляются эти полномочия за счет субвенций, предоставляемых из бюджета сельского поселения в бюджет муниципального района и на оборот.</w:t>
      </w:r>
    </w:p>
    <w:p w14:paraId="6CBB3ECA" w14:textId="77777777" w:rsidR="008D7757" w:rsidRPr="00ED3F3C" w:rsidRDefault="00766000" w:rsidP="0013534D">
      <w:pPr>
        <w:pStyle w:val="a3"/>
        <w:shd w:val="clear" w:color="auto" w:fill="FFFFFF"/>
        <w:ind w:firstLine="567"/>
        <w:jc w:val="both"/>
        <w:rPr>
          <w:sz w:val="26"/>
          <w:szCs w:val="26"/>
        </w:rPr>
      </w:pPr>
      <w:r w:rsidRPr="00ED3F3C">
        <w:rPr>
          <w:sz w:val="26"/>
          <w:szCs w:val="26"/>
        </w:rPr>
        <w:t xml:space="preserve">В целях учета личных подсобных хозяйств на территории сельского поселения ведутся  </w:t>
      </w:r>
      <w:proofErr w:type="spellStart"/>
      <w:r w:rsidRPr="00ED3F3C">
        <w:rPr>
          <w:sz w:val="26"/>
          <w:szCs w:val="26"/>
        </w:rPr>
        <w:t>похозяйственные</w:t>
      </w:r>
      <w:proofErr w:type="spellEnd"/>
      <w:r w:rsidRPr="00ED3F3C">
        <w:rPr>
          <w:sz w:val="26"/>
          <w:szCs w:val="26"/>
        </w:rPr>
        <w:t xml:space="preserve"> книги. Ведение </w:t>
      </w:r>
      <w:proofErr w:type="spellStart"/>
      <w:r w:rsidRPr="00ED3F3C">
        <w:rPr>
          <w:sz w:val="26"/>
          <w:szCs w:val="26"/>
        </w:rPr>
        <w:t>похозяйственных</w:t>
      </w:r>
      <w:proofErr w:type="spellEnd"/>
      <w:r w:rsidRPr="00ED3F3C">
        <w:rPr>
          <w:sz w:val="26"/>
          <w:szCs w:val="26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 </w:t>
      </w:r>
      <w:proofErr w:type="spellStart"/>
      <w:r w:rsidRPr="00ED3F3C">
        <w:rPr>
          <w:sz w:val="26"/>
          <w:szCs w:val="26"/>
        </w:rPr>
        <w:t>похозяйственного</w:t>
      </w:r>
      <w:proofErr w:type="spellEnd"/>
      <w:r w:rsidRPr="00ED3F3C">
        <w:rPr>
          <w:sz w:val="26"/>
          <w:szCs w:val="26"/>
        </w:rPr>
        <w:t xml:space="preserve"> учета, актуализируется информация по ЛПХ.  На территории поселения числится </w:t>
      </w:r>
      <w:r w:rsidR="004D332D" w:rsidRPr="00ED3F3C">
        <w:rPr>
          <w:sz w:val="26"/>
          <w:szCs w:val="26"/>
        </w:rPr>
        <w:t>113</w:t>
      </w:r>
      <w:r w:rsidRPr="00ED3F3C">
        <w:rPr>
          <w:sz w:val="26"/>
          <w:szCs w:val="26"/>
        </w:rPr>
        <w:t xml:space="preserve"> </w:t>
      </w:r>
      <w:r w:rsidR="004D332D" w:rsidRPr="00ED3F3C">
        <w:rPr>
          <w:sz w:val="26"/>
          <w:szCs w:val="26"/>
        </w:rPr>
        <w:t>ЛПХ</w:t>
      </w:r>
      <w:r w:rsidRPr="00ED3F3C">
        <w:rPr>
          <w:sz w:val="26"/>
          <w:szCs w:val="26"/>
        </w:rPr>
        <w:t>.</w:t>
      </w:r>
    </w:p>
    <w:p w14:paraId="6664ABF7" w14:textId="77777777" w:rsidR="008D7757" w:rsidRPr="00ED3F3C" w:rsidRDefault="008D7757" w:rsidP="0013534D">
      <w:pPr>
        <w:widowControl w:val="0"/>
        <w:shd w:val="clear" w:color="auto" w:fill="F0FAFB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МР «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Перемышльский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разделе «поселения Ахлебинино», где размещается вся информация и нормативные документы. Для обнародования и публикации нормативных правовых актов используется печатное издание и сайт районной газеты «Наша жизнь».</w:t>
      </w:r>
    </w:p>
    <w:p w14:paraId="3F2601D1" w14:textId="5140E413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На 26 января 2024 года на территории поселения постоянно проживают 1092 человек. Дети от 0 до 18 лет - 1</w:t>
      </w:r>
      <w:r w:rsidR="0013534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пенсионеры – 31</w:t>
      </w:r>
      <w:r w:rsidR="005E682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трудоспособное население   6</w:t>
      </w:r>
      <w:r w:rsidR="0013534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4124E0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инвалидов - 32, многодетных -  9, умерло - </w:t>
      </w:r>
      <w:r w:rsidR="00766000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родилось - </w:t>
      </w:r>
      <w:r w:rsidR="00766000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малышей, 275 человек постоянно проживают ГБУЗ КОПБ имени Лифшица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Ахлебининское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отделение. В летний период численность населения увеличивается в несколько раз за счет населения, прибывающего в населенные пункты в свои дачные дома.</w:t>
      </w:r>
    </w:p>
    <w:p w14:paraId="302075A9" w14:textId="77777777" w:rsidR="00651C29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Самыми населенными пунктами являются село Ахлебинино, село Никольское, деревни Верхнее и Нижнее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Косьмово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4E99DA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подворьях граждан в начале 202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- 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коров,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свиней,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овец - 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голов, птицы 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1329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лошадей 2 головы, Пчелосемей </w:t>
      </w:r>
      <w:r w:rsidR="00651C2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7128A6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Административной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комиссий было выдано </w:t>
      </w:r>
      <w:r w:rsidR="00B91281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</w:t>
      </w:r>
      <w:r w:rsidR="00B91281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составлено протоколов </w:t>
      </w:r>
      <w:r w:rsidR="00B91281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3123B9" w14:textId="77777777" w:rsidR="008D7757" w:rsidRPr="00ED3F3C" w:rsidRDefault="008D7757" w:rsidP="008D7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поселения находится: Ахлебининская общеобразовательная школа 11 классов – 109 учащихся, детский сад на 50 ме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 с дв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умя группами: дошкольная группа «Лучики» от 1,5 до 3 лет и дошкольная группа «Солнышко» от 3 до 7 лет – всего 3</w:t>
      </w:r>
      <w:r w:rsidR="005E682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ребенка.</w:t>
      </w:r>
    </w:p>
    <w:p w14:paraId="42344B9F" w14:textId="77777777" w:rsidR="008D7757" w:rsidRPr="00ED3F3C" w:rsidRDefault="005E682E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Действуют 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детские спортивные площадки – с. Ахлебинино, с. Никольское, д. Верхнее </w:t>
      </w:r>
      <w:proofErr w:type="spellStart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Косьмово</w:t>
      </w:r>
      <w:proofErr w:type="spellEnd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ФАП, библиотека, сельский клуб, церковь «Успенья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пресвятой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богородицы», 1 кладбище с. Никольское, 1- фермерское хозяйство., ООО «Молочные продукты», </w:t>
      </w:r>
      <w:proofErr w:type="gramStart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Конно-спортивная</w:t>
      </w:r>
      <w:proofErr w:type="gramEnd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«</w:t>
      </w:r>
      <w:proofErr w:type="spellStart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Ренесанс</w:t>
      </w:r>
      <w:proofErr w:type="spellEnd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козья ферма в деревне Верхнее </w:t>
      </w:r>
      <w:proofErr w:type="spellStart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Косьмово</w:t>
      </w:r>
      <w:proofErr w:type="spellEnd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100 голов с переработкой сырья для изготовления сыра.</w:t>
      </w:r>
      <w:r w:rsidR="008D7757" w:rsidRPr="00ED3F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D7757" w:rsidRPr="00ED3F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 Климов содержит более 200 птиц разных пород. </w:t>
      </w:r>
      <w:r w:rsidR="008D7757" w:rsidRPr="00ED3F3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работают четыре магазина обеспечивающих продуктами питания и магазин строительных материалов с. Ахлебинино.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же работает пункт выдачи заказов </w:t>
      </w:r>
      <w:r w:rsidR="00766000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ОЗОН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ИП «</w:t>
      </w:r>
      <w:proofErr w:type="spellStart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Паваляев</w:t>
      </w:r>
      <w:proofErr w:type="spellEnd"/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осуществляет ремонт пил, мотоблоков, косилок. В селе работает пилорама. </w:t>
      </w:r>
    </w:p>
    <w:p w14:paraId="6B45DD5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д. Николаевка работает АЗС с услугами ремонт шин, мойка машин</w:t>
      </w:r>
      <w:r w:rsidR="005E682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магазин </w:t>
      </w:r>
      <w:proofErr w:type="spellStart"/>
      <w:r w:rsidR="005E682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зап.</w:t>
      </w:r>
      <w:proofErr w:type="spellEnd"/>
      <w:r w:rsidR="005E682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Частей, магазин «Хлеб и пиво»,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Конников «Выпечка и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шаурма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Имеется предприятие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«Сад и огород» на 6,5 га для выращивания хвойных растений. Также в деревне Николаевке выращивают овощи.</w:t>
      </w:r>
    </w:p>
    <w:p w14:paraId="72483BFF" w14:textId="77777777" w:rsidR="008D7757" w:rsidRPr="00ED3F3C" w:rsidRDefault="008D7757" w:rsidP="008D7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почтовое отделение связи, где населению оказывают услуги по приему платежей за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 энергию, налоги, связь, воду, природного газа, доставке почты, пенсии, производится подписка, а также обеспечение товарами первой необходимости. Администрацией был подан список в соцзащиту на бесплатную подписку газеты «Нашу жизнь» малообеспеченных пенсионеров по населенным пунктам.</w:t>
      </w:r>
    </w:p>
    <w:p w14:paraId="5832A23E" w14:textId="77777777" w:rsidR="008D7757" w:rsidRPr="00ED3F3C" w:rsidRDefault="008D7757" w:rsidP="008D7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Действуют 2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ТОСа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Верхнее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Косьмово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с. Никольское. </w:t>
      </w:r>
      <w:proofErr w:type="gramEnd"/>
    </w:p>
    <w:p w14:paraId="29870110" w14:textId="77777777" w:rsidR="005E682E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3B4082CD" w14:textId="77777777" w:rsidR="005E682E" w:rsidRPr="00ED3F3C" w:rsidRDefault="005E682E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Одним из самых актуальных вопросов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14:paraId="34E6D0F5" w14:textId="77777777" w:rsidR="005E682E" w:rsidRPr="00ED3F3C" w:rsidRDefault="005E682E" w:rsidP="005E682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rStyle w:val="a4"/>
          <w:color w:val="333333"/>
          <w:sz w:val="26"/>
          <w:szCs w:val="26"/>
        </w:rPr>
        <w:t>В целях благоустройства территории </w:t>
      </w:r>
      <w:r w:rsidRPr="00ED3F3C">
        <w:rPr>
          <w:color w:val="333333"/>
          <w:sz w:val="26"/>
          <w:szCs w:val="26"/>
        </w:rPr>
        <w:t xml:space="preserve"> сельского поселения проведены следующие работы:</w:t>
      </w:r>
    </w:p>
    <w:p w14:paraId="15EB22B8" w14:textId="77777777" w:rsidR="005E682E" w:rsidRPr="00ED3F3C" w:rsidRDefault="005E682E" w:rsidP="005E682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</w:rPr>
        <w:t>- регулярная санитарная уборка, покос травы: парка, центральной площади, детских и  спортивных площадок,  кладбищ</w:t>
      </w:r>
      <w:r w:rsidR="00BA007D" w:rsidRPr="00ED3F3C">
        <w:rPr>
          <w:color w:val="333333"/>
          <w:sz w:val="26"/>
          <w:szCs w:val="26"/>
        </w:rPr>
        <w:t>а</w:t>
      </w:r>
      <w:r w:rsidRPr="00ED3F3C">
        <w:rPr>
          <w:color w:val="333333"/>
          <w:sz w:val="26"/>
          <w:szCs w:val="26"/>
        </w:rPr>
        <w:t>;</w:t>
      </w:r>
    </w:p>
    <w:p w14:paraId="789FACE8" w14:textId="77777777" w:rsidR="005E682E" w:rsidRPr="00ED3F3C" w:rsidRDefault="005E682E" w:rsidP="005E682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</w:rPr>
        <w:t>-  произведен косметический  рем</w:t>
      </w:r>
      <w:r w:rsidR="007C1BB3" w:rsidRPr="00ED3F3C">
        <w:rPr>
          <w:color w:val="333333"/>
          <w:sz w:val="26"/>
          <w:szCs w:val="26"/>
        </w:rPr>
        <w:t>онт  памятника</w:t>
      </w:r>
      <w:r w:rsidR="00BA007D" w:rsidRPr="00ED3F3C">
        <w:rPr>
          <w:color w:val="333333"/>
          <w:sz w:val="26"/>
          <w:szCs w:val="26"/>
        </w:rPr>
        <w:t xml:space="preserve">  ВОВ, детских площадок </w:t>
      </w:r>
      <w:proofErr w:type="gramStart"/>
      <w:r w:rsidR="00BA007D" w:rsidRPr="00ED3F3C">
        <w:rPr>
          <w:color w:val="333333"/>
          <w:sz w:val="26"/>
          <w:szCs w:val="26"/>
        </w:rPr>
        <w:t>в</w:t>
      </w:r>
      <w:proofErr w:type="gramEnd"/>
      <w:r w:rsidR="00BA007D" w:rsidRPr="00ED3F3C">
        <w:rPr>
          <w:color w:val="333333"/>
          <w:sz w:val="26"/>
          <w:szCs w:val="26"/>
        </w:rPr>
        <w:t xml:space="preserve"> с. Ахлебинино, с. Никольское</w:t>
      </w:r>
    </w:p>
    <w:p w14:paraId="20B925BD" w14:textId="77777777" w:rsidR="005E682E" w:rsidRPr="00ED3F3C" w:rsidRDefault="005E682E" w:rsidP="005E682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</w:rPr>
        <w:t>- производится покос сорной растительности и карантинных сорняков</w:t>
      </w:r>
      <w:r w:rsidR="00BA007D" w:rsidRPr="00ED3F3C">
        <w:rPr>
          <w:color w:val="333333"/>
          <w:sz w:val="26"/>
          <w:szCs w:val="26"/>
        </w:rPr>
        <w:t xml:space="preserve">, в том числе борщевика «Сосновского» на борьбу с ними было потрачено </w:t>
      </w:r>
      <w:r w:rsidR="00B74996" w:rsidRPr="00ED3F3C">
        <w:rPr>
          <w:color w:val="333333"/>
          <w:sz w:val="26"/>
          <w:szCs w:val="26"/>
        </w:rPr>
        <w:t>113</w:t>
      </w:r>
      <w:r w:rsidR="00B572B4" w:rsidRPr="00ED3F3C">
        <w:rPr>
          <w:color w:val="333333"/>
          <w:sz w:val="26"/>
          <w:szCs w:val="26"/>
        </w:rPr>
        <w:t xml:space="preserve"> </w:t>
      </w:r>
      <w:r w:rsidR="00B74996" w:rsidRPr="00ED3F3C">
        <w:rPr>
          <w:color w:val="333333"/>
          <w:sz w:val="26"/>
          <w:szCs w:val="26"/>
        </w:rPr>
        <w:t>800 рублей;</w:t>
      </w:r>
    </w:p>
    <w:p w14:paraId="79E97509" w14:textId="77777777" w:rsidR="00F741B9" w:rsidRPr="00ED3F3C" w:rsidRDefault="00F741B9" w:rsidP="005E682E">
      <w:pPr>
        <w:pStyle w:val="a3"/>
        <w:shd w:val="clear" w:color="auto" w:fill="FFFFFF"/>
        <w:jc w:val="both"/>
        <w:rPr>
          <w:color w:val="333333"/>
          <w:sz w:val="26"/>
          <w:szCs w:val="26"/>
          <w:shd w:val="clear" w:color="auto" w:fill="FFFFFF"/>
        </w:rPr>
      </w:pPr>
      <w:r w:rsidRPr="00ED3F3C">
        <w:rPr>
          <w:color w:val="333333"/>
          <w:sz w:val="26"/>
          <w:szCs w:val="26"/>
          <w:shd w:val="clear" w:color="auto" w:fill="FFFFFF"/>
        </w:rPr>
        <w:t xml:space="preserve">- проведены дни древонасаждения – высажены деревья, кустарники, цветочные растения. Производились </w:t>
      </w:r>
      <w:proofErr w:type="spellStart"/>
      <w:r w:rsidRPr="00ED3F3C">
        <w:rPr>
          <w:color w:val="333333"/>
          <w:sz w:val="26"/>
          <w:szCs w:val="26"/>
          <w:shd w:val="clear" w:color="auto" w:fill="FFFFFF"/>
        </w:rPr>
        <w:t>уходные</w:t>
      </w:r>
      <w:proofErr w:type="spellEnd"/>
      <w:r w:rsidRPr="00ED3F3C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ED3F3C">
        <w:rPr>
          <w:color w:val="333333"/>
          <w:sz w:val="26"/>
          <w:szCs w:val="26"/>
          <w:shd w:val="clear" w:color="auto" w:fill="FFFFFF"/>
        </w:rPr>
        <w:t>меропрития</w:t>
      </w:r>
      <w:proofErr w:type="spellEnd"/>
      <w:r w:rsidRPr="00ED3F3C">
        <w:rPr>
          <w:color w:val="333333"/>
          <w:sz w:val="26"/>
          <w:szCs w:val="26"/>
          <w:shd w:val="clear" w:color="auto" w:fill="FFFFFF"/>
        </w:rPr>
        <w:t>: полив, прополка, рыхление цветников и  высаженных саженцев.</w:t>
      </w:r>
    </w:p>
    <w:p w14:paraId="0C3BCF03" w14:textId="77777777" w:rsidR="00F741B9" w:rsidRPr="00ED3F3C" w:rsidRDefault="00F741B9" w:rsidP="005E682E">
      <w:pPr>
        <w:pStyle w:val="a3"/>
        <w:shd w:val="clear" w:color="auto" w:fill="FFFFFF"/>
        <w:jc w:val="both"/>
        <w:rPr>
          <w:color w:val="333333"/>
          <w:sz w:val="26"/>
          <w:szCs w:val="26"/>
          <w:shd w:val="clear" w:color="auto" w:fill="FFFFFF"/>
        </w:rPr>
      </w:pPr>
      <w:r w:rsidRPr="00ED3F3C">
        <w:rPr>
          <w:color w:val="333333"/>
          <w:sz w:val="26"/>
          <w:szCs w:val="26"/>
          <w:shd w:val="clear" w:color="auto" w:fill="FFFFFF"/>
        </w:rPr>
        <w:t xml:space="preserve">В рамках государственной программы  «Формирование комфортной городской среды» на 2022-2025 годы, завершилась работа по проекту благоустройства общественных территорий Устройство пешеходных тротуаров </w:t>
      </w:r>
      <w:proofErr w:type="gramStart"/>
      <w:r w:rsidRPr="00ED3F3C">
        <w:rPr>
          <w:color w:val="333333"/>
          <w:sz w:val="26"/>
          <w:szCs w:val="26"/>
          <w:shd w:val="clear" w:color="auto" w:fill="FFFFFF"/>
        </w:rPr>
        <w:t>в</w:t>
      </w:r>
      <w:proofErr w:type="gramEnd"/>
      <w:r w:rsidRPr="00ED3F3C">
        <w:rPr>
          <w:color w:val="333333"/>
          <w:sz w:val="26"/>
          <w:szCs w:val="26"/>
          <w:shd w:val="clear" w:color="auto" w:fill="FFFFFF"/>
        </w:rPr>
        <w:t xml:space="preserve"> с. Ахлебинино </w:t>
      </w:r>
      <w:proofErr w:type="spellStart"/>
      <w:r w:rsidRPr="00ED3F3C">
        <w:rPr>
          <w:color w:val="333333"/>
          <w:sz w:val="26"/>
          <w:szCs w:val="26"/>
          <w:shd w:val="clear" w:color="auto" w:fill="FFFFFF"/>
        </w:rPr>
        <w:t>Перемышльского</w:t>
      </w:r>
      <w:proofErr w:type="spellEnd"/>
      <w:r w:rsidRPr="00ED3F3C"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ED3F3C">
        <w:rPr>
          <w:color w:val="333333"/>
          <w:sz w:val="26"/>
          <w:szCs w:val="26"/>
          <w:shd w:val="clear" w:color="auto" w:fill="FFFFFF"/>
        </w:rPr>
        <w:t>района</w:t>
      </w:r>
      <w:proofErr w:type="gramEnd"/>
      <w:r w:rsidRPr="00ED3F3C">
        <w:rPr>
          <w:color w:val="333333"/>
          <w:sz w:val="26"/>
          <w:szCs w:val="26"/>
          <w:shd w:val="clear" w:color="auto" w:fill="FFFFFF"/>
        </w:rPr>
        <w:t xml:space="preserve"> Калужской области, протяженностью 350 м</w:t>
      </w:r>
      <w:r w:rsidR="00B572B4" w:rsidRPr="00ED3F3C">
        <w:rPr>
          <w:color w:val="333333"/>
          <w:sz w:val="26"/>
          <w:szCs w:val="26"/>
          <w:shd w:val="clear" w:color="auto" w:fill="FFFFFF"/>
        </w:rPr>
        <w:t>, стоимостью  1</w:t>
      </w:r>
      <w:r w:rsidR="00BD689D" w:rsidRPr="00ED3F3C">
        <w:rPr>
          <w:color w:val="333333"/>
          <w:sz w:val="26"/>
          <w:szCs w:val="26"/>
          <w:shd w:val="clear" w:color="auto" w:fill="FFFFFF"/>
        </w:rPr>
        <w:t> </w:t>
      </w:r>
      <w:r w:rsidR="00B572B4" w:rsidRPr="00ED3F3C">
        <w:rPr>
          <w:color w:val="333333"/>
          <w:sz w:val="26"/>
          <w:szCs w:val="26"/>
          <w:shd w:val="clear" w:color="auto" w:fill="FFFFFF"/>
        </w:rPr>
        <w:t>260</w:t>
      </w:r>
      <w:r w:rsidR="00BD689D" w:rsidRPr="00ED3F3C">
        <w:rPr>
          <w:color w:val="333333"/>
          <w:sz w:val="26"/>
          <w:szCs w:val="26"/>
          <w:shd w:val="clear" w:color="auto" w:fill="FFFFFF"/>
        </w:rPr>
        <w:t xml:space="preserve"> </w:t>
      </w:r>
      <w:r w:rsidR="00B572B4" w:rsidRPr="00ED3F3C">
        <w:rPr>
          <w:color w:val="333333"/>
          <w:sz w:val="26"/>
          <w:szCs w:val="26"/>
          <w:shd w:val="clear" w:color="auto" w:fill="FFFFFF"/>
        </w:rPr>
        <w:t>265,34 рублей</w:t>
      </w:r>
    </w:p>
    <w:p w14:paraId="6D815990" w14:textId="77777777" w:rsidR="00F8127F" w:rsidRPr="00ED3F3C" w:rsidRDefault="00F8127F" w:rsidP="005E682E">
      <w:pPr>
        <w:pStyle w:val="a3"/>
        <w:shd w:val="clear" w:color="auto" w:fill="FFFFFF"/>
        <w:jc w:val="both"/>
        <w:rPr>
          <w:color w:val="333333"/>
          <w:sz w:val="26"/>
          <w:szCs w:val="26"/>
          <w:shd w:val="clear" w:color="auto" w:fill="FFFFFF"/>
        </w:rPr>
      </w:pPr>
      <w:r w:rsidRPr="00ED3F3C">
        <w:rPr>
          <w:color w:val="333333"/>
          <w:sz w:val="26"/>
          <w:szCs w:val="26"/>
          <w:shd w:val="clear" w:color="auto" w:fill="FFFFFF"/>
        </w:rPr>
        <w:t>В рамках программы: «Комплексное развитие сельских территорий в Калужской области»</w:t>
      </w:r>
      <w:r w:rsidR="00102F66" w:rsidRPr="00ED3F3C">
        <w:rPr>
          <w:sz w:val="26"/>
          <w:szCs w:val="26"/>
        </w:rPr>
        <w:t xml:space="preserve"> </w:t>
      </w:r>
      <w:r w:rsidR="00102F66" w:rsidRPr="00ED3F3C">
        <w:rPr>
          <w:color w:val="333333"/>
          <w:sz w:val="26"/>
          <w:szCs w:val="26"/>
          <w:shd w:val="clear" w:color="auto" w:fill="FFFFFF"/>
        </w:rPr>
        <w:t>завершилась работа по проекту</w:t>
      </w:r>
      <w:r w:rsidRPr="00ED3F3C">
        <w:rPr>
          <w:color w:val="333333"/>
          <w:sz w:val="26"/>
          <w:szCs w:val="26"/>
          <w:shd w:val="clear" w:color="auto" w:fill="FFFFFF"/>
        </w:rPr>
        <w:t xml:space="preserve"> «Обустройство парковки вдоль школы </w:t>
      </w:r>
      <w:proofErr w:type="gramStart"/>
      <w:r w:rsidRPr="00ED3F3C">
        <w:rPr>
          <w:color w:val="333333"/>
          <w:sz w:val="26"/>
          <w:szCs w:val="26"/>
          <w:shd w:val="clear" w:color="auto" w:fill="FFFFFF"/>
        </w:rPr>
        <w:t>в</w:t>
      </w:r>
      <w:proofErr w:type="gramEnd"/>
      <w:r w:rsidRPr="00ED3F3C">
        <w:rPr>
          <w:color w:val="333333"/>
          <w:sz w:val="26"/>
          <w:szCs w:val="26"/>
          <w:shd w:val="clear" w:color="auto" w:fill="FFFFFF"/>
        </w:rPr>
        <w:t xml:space="preserve"> с. Ахлебинино </w:t>
      </w:r>
      <w:proofErr w:type="spellStart"/>
      <w:r w:rsidRPr="00ED3F3C">
        <w:rPr>
          <w:color w:val="333333"/>
          <w:sz w:val="26"/>
          <w:szCs w:val="26"/>
          <w:shd w:val="clear" w:color="auto" w:fill="FFFFFF"/>
        </w:rPr>
        <w:t>Перемышльского</w:t>
      </w:r>
      <w:proofErr w:type="spellEnd"/>
      <w:r w:rsidRPr="00ED3F3C">
        <w:rPr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ED3F3C">
        <w:rPr>
          <w:color w:val="333333"/>
          <w:sz w:val="26"/>
          <w:szCs w:val="26"/>
          <w:shd w:val="clear" w:color="auto" w:fill="FFFFFF"/>
        </w:rPr>
        <w:t>района</w:t>
      </w:r>
      <w:proofErr w:type="gramEnd"/>
      <w:r w:rsidRPr="00ED3F3C">
        <w:rPr>
          <w:color w:val="333333"/>
          <w:sz w:val="26"/>
          <w:szCs w:val="26"/>
          <w:shd w:val="clear" w:color="auto" w:fill="FFFFFF"/>
        </w:rPr>
        <w:t xml:space="preserve"> Калужской области»</w:t>
      </w:r>
      <w:r w:rsidR="00102F66" w:rsidRPr="00ED3F3C">
        <w:rPr>
          <w:color w:val="333333"/>
          <w:sz w:val="26"/>
          <w:szCs w:val="26"/>
          <w:shd w:val="clear" w:color="auto" w:fill="FFFFFF"/>
        </w:rPr>
        <w:t xml:space="preserve">, площадью 550 </w:t>
      </w:r>
      <w:proofErr w:type="spellStart"/>
      <w:r w:rsidR="00102F66" w:rsidRPr="00ED3F3C">
        <w:rPr>
          <w:color w:val="333333"/>
          <w:sz w:val="26"/>
          <w:szCs w:val="26"/>
          <w:shd w:val="clear" w:color="auto" w:fill="FFFFFF"/>
        </w:rPr>
        <w:t>кв.м</w:t>
      </w:r>
      <w:proofErr w:type="spellEnd"/>
      <w:r w:rsidR="00102F66" w:rsidRPr="00ED3F3C">
        <w:rPr>
          <w:color w:val="333333"/>
          <w:sz w:val="26"/>
          <w:szCs w:val="26"/>
          <w:shd w:val="clear" w:color="auto" w:fill="FFFFFF"/>
        </w:rPr>
        <w:t>., стоимость</w:t>
      </w:r>
      <w:r w:rsidRPr="00ED3F3C">
        <w:rPr>
          <w:color w:val="333333"/>
          <w:sz w:val="26"/>
          <w:szCs w:val="26"/>
          <w:shd w:val="clear" w:color="auto" w:fill="FFFFFF"/>
        </w:rPr>
        <w:t xml:space="preserve"> 1</w:t>
      </w:r>
      <w:r w:rsidR="00F8650C" w:rsidRPr="00ED3F3C">
        <w:rPr>
          <w:color w:val="333333"/>
          <w:sz w:val="26"/>
          <w:szCs w:val="26"/>
          <w:shd w:val="clear" w:color="auto" w:fill="FFFFFF"/>
        </w:rPr>
        <w:t> </w:t>
      </w:r>
      <w:r w:rsidRPr="00ED3F3C">
        <w:rPr>
          <w:color w:val="333333"/>
          <w:sz w:val="26"/>
          <w:szCs w:val="26"/>
          <w:shd w:val="clear" w:color="auto" w:fill="FFFFFF"/>
        </w:rPr>
        <w:t>3</w:t>
      </w:r>
      <w:r w:rsidR="00102F66" w:rsidRPr="00ED3F3C">
        <w:rPr>
          <w:color w:val="333333"/>
          <w:sz w:val="26"/>
          <w:szCs w:val="26"/>
          <w:shd w:val="clear" w:color="auto" w:fill="FFFFFF"/>
        </w:rPr>
        <w:t>32</w:t>
      </w:r>
      <w:r w:rsidR="00F8650C" w:rsidRPr="00ED3F3C">
        <w:rPr>
          <w:color w:val="333333"/>
          <w:sz w:val="26"/>
          <w:szCs w:val="26"/>
          <w:shd w:val="clear" w:color="auto" w:fill="FFFFFF"/>
        </w:rPr>
        <w:t xml:space="preserve"> </w:t>
      </w:r>
      <w:r w:rsidR="00102F66" w:rsidRPr="00ED3F3C">
        <w:rPr>
          <w:color w:val="333333"/>
          <w:sz w:val="26"/>
          <w:szCs w:val="26"/>
          <w:shd w:val="clear" w:color="auto" w:fill="FFFFFF"/>
        </w:rPr>
        <w:t>805</w:t>
      </w:r>
      <w:r w:rsidRPr="00ED3F3C">
        <w:rPr>
          <w:color w:val="333333"/>
          <w:sz w:val="26"/>
          <w:szCs w:val="26"/>
          <w:shd w:val="clear" w:color="auto" w:fill="FFFFFF"/>
        </w:rPr>
        <w:t>,</w:t>
      </w:r>
      <w:r w:rsidR="00102F66" w:rsidRPr="00ED3F3C">
        <w:rPr>
          <w:color w:val="333333"/>
          <w:sz w:val="26"/>
          <w:szCs w:val="26"/>
          <w:shd w:val="clear" w:color="auto" w:fill="FFFFFF"/>
        </w:rPr>
        <w:t>32 рублей.</w:t>
      </w:r>
    </w:p>
    <w:p w14:paraId="1655E15A" w14:textId="77777777" w:rsidR="00BD689D" w:rsidRPr="00ED3F3C" w:rsidRDefault="00BD689D" w:rsidP="005E682E">
      <w:pPr>
        <w:pStyle w:val="a3"/>
        <w:shd w:val="clear" w:color="auto" w:fill="FFFFFF"/>
        <w:jc w:val="both"/>
        <w:rPr>
          <w:color w:val="333333"/>
          <w:sz w:val="26"/>
          <w:szCs w:val="26"/>
          <w:shd w:val="clear" w:color="auto" w:fill="FFFFFF"/>
        </w:rPr>
      </w:pPr>
      <w:r w:rsidRPr="00ED3F3C">
        <w:rPr>
          <w:color w:val="333333"/>
          <w:sz w:val="26"/>
          <w:szCs w:val="26"/>
          <w:shd w:val="clear" w:color="auto" w:fill="FFFFFF"/>
        </w:rPr>
        <w:t xml:space="preserve"> В рамках программы «Безопасные качественные дороги» отремонтировано 2,2 км дорог </w:t>
      </w:r>
      <w:proofErr w:type="gramStart"/>
      <w:r w:rsidRPr="00ED3F3C">
        <w:rPr>
          <w:color w:val="333333"/>
          <w:sz w:val="26"/>
          <w:szCs w:val="26"/>
          <w:shd w:val="clear" w:color="auto" w:fill="FFFFFF"/>
        </w:rPr>
        <w:t>в</w:t>
      </w:r>
      <w:proofErr w:type="gramEnd"/>
      <w:r w:rsidRPr="00ED3F3C">
        <w:rPr>
          <w:color w:val="333333"/>
          <w:sz w:val="26"/>
          <w:szCs w:val="26"/>
          <w:shd w:val="clear" w:color="auto" w:fill="FFFFFF"/>
        </w:rPr>
        <w:t xml:space="preserve"> с. Ахлебинино</w:t>
      </w:r>
    </w:p>
    <w:p w14:paraId="77B2ECDE" w14:textId="77777777" w:rsidR="00B572B4" w:rsidRPr="00ED3F3C" w:rsidRDefault="00B572B4" w:rsidP="00B572B4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</w:rPr>
        <w:t xml:space="preserve">Регулярно специалистами Администрации проводятся  объезды территории сельского поселения с целью выявления свалочных очагов, пресечения незаконной рубки зеленых насаждений, исполнения «Правил благоустройства территории сельского поселения. В </w:t>
      </w:r>
      <w:r w:rsidRPr="00ED3F3C">
        <w:rPr>
          <w:color w:val="333333"/>
          <w:sz w:val="26"/>
          <w:szCs w:val="26"/>
        </w:rPr>
        <w:lastRenderedPageBreak/>
        <w:t>ходе мероприятий с гражданами проводится беседы, разъясняются Правила благоустройства территории,  вручаются памятки.</w:t>
      </w:r>
    </w:p>
    <w:p w14:paraId="2636032D" w14:textId="77777777" w:rsidR="00F741B9" w:rsidRPr="00ED3F3C" w:rsidRDefault="00B572B4" w:rsidP="00B572B4">
      <w:pPr>
        <w:pStyle w:val="a3"/>
        <w:shd w:val="clear" w:color="auto" w:fill="FFFFFF"/>
        <w:jc w:val="both"/>
        <w:rPr>
          <w:color w:val="333333"/>
          <w:sz w:val="26"/>
          <w:szCs w:val="26"/>
          <w:shd w:val="clear" w:color="auto" w:fill="FFFFFF"/>
        </w:rPr>
      </w:pPr>
      <w:r w:rsidRPr="00ED3F3C">
        <w:rPr>
          <w:color w:val="333333"/>
          <w:sz w:val="26"/>
          <w:szCs w:val="26"/>
        </w:rPr>
        <w:t>         За 2023 год  было проведено  48 субботников, где приняли участие сотрудники администрации, школы, детского сада, ФАП, рабочие предприятий, расположенных на территории поселения, а также некоторые жители. </w:t>
      </w:r>
    </w:p>
    <w:p w14:paraId="01249903" w14:textId="77777777" w:rsidR="00F741B9" w:rsidRPr="00ED3F3C" w:rsidRDefault="00F741B9" w:rsidP="005E682E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  <w:shd w:val="clear" w:color="auto" w:fill="FFFFFF"/>
        </w:rPr>
        <w:t>Заканчивая разговор о благоустройстве территории сельского поселения, хочется сказать большое спасибо всем руководителям учреждений и организаций и неравнодушным жителям, которые принимают активное участие в благоустройстве нашего родного уголка.</w:t>
      </w:r>
    </w:p>
    <w:p w14:paraId="740EBC63" w14:textId="77777777" w:rsidR="005E682E" w:rsidRPr="00ED3F3C" w:rsidRDefault="005E682E" w:rsidP="007C1BB3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</w:p>
    <w:p w14:paraId="745E19EC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Администрация большое внимание уделяет мерам пожарной безопасности. Вся нормативно - правовая база принята.</w:t>
      </w:r>
    </w:p>
    <w:p w14:paraId="59157722" w14:textId="77777777" w:rsidR="00B572B4" w:rsidRPr="00ED3F3C" w:rsidRDefault="00B572B4" w:rsidP="00B572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поселения, при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подворовом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обходе.</w:t>
      </w:r>
    </w:p>
    <w:p w14:paraId="27882BB2" w14:textId="77777777" w:rsidR="00B572B4" w:rsidRPr="00ED3F3C" w:rsidRDefault="008D7757" w:rsidP="008D7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Обучено мерам по пожарной безопасности </w:t>
      </w:r>
      <w:r w:rsidR="00B74996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Каждую весну происходит пал сухой травы, однако существует закон, где четко прописаны большие штрафы за не санкционированный поджог травы</w:t>
      </w:r>
    </w:p>
    <w:p w14:paraId="2E010510" w14:textId="77777777" w:rsidR="008D7757" w:rsidRPr="00ED3F3C" w:rsidRDefault="00B572B4" w:rsidP="008D77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 2023 году за счет средств местного бюджета израсходовано на мероприятия по обеспечению первичных мер пожарной безопасности 45 300  рублей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2BEF88" w14:textId="77777777" w:rsidR="008D7757" w:rsidRPr="00ED3F3C" w:rsidRDefault="008D7757" w:rsidP="008D7757">
      <w:pPr>
        <w:widowControl w:val="0"/>
        <w:shd w:val="clear" w:color="auto" w:fill="F0FAFB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48912180" w14:textId="77777777" w:rsidR="008D7757" w:rsidRPr="00ED3F3C" w:rsidRDefault="008D7757" w:rsidP="008D77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BF1753" w14:textId="77777777" w:rsidR="008D7757" w:rsidRPr="00ED3F3C" w:rsidRDefault="008D7757" w:rsidP="008D77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</w:t>
      </w:r>
    </w:p>
    <w:p w14:paraId="77EE8D3C" w14:textId="77777777" w:rsidR="008D7757" w:rsidRPr="00ED3F3C" w:rsidRDefault="008D7757" w:rsidP="008D7757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AD3EF2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доходной части местного бюджета</w:t>
      </w:r>
    </w:p>
    <w:p w14:paraId="325495F8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696E1A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 202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>3</w:t>
      </w:r>
      <w:r w:rsidRPr="00ED3F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 в доходную часть бюджета сельского поселения с учетом безвозмездных поступлений поступило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10 518 319,95 рублей.</w:t>
      </w:r>
    </w:p>
    <w:p w14:paraId="79B1B97A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- Собственных доходов </w:t>
      </w:r>
      <w:r w:rsidRPr="00ED3F3C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4 056 494, 37</w:t>
      </w:r>
      <w:r w:rsidRPr="00ED3F3C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рублей, </w:t>
      </w:r>
    </w:p>
    <w:p w14:paraId="32257BF3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>Из общего объема поступления в доходную часть собственные доходы составляют 38,6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%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14:paraId="6310F237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1C291920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Из них:</w:t>
      </w:r>
    </w:p>
    <w:p w14:paraId="6FB59EBD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2597A8C1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земельный налог с организаций, составил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562 659,5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рублей</w:t>
      </w:r>
    </w:p>
    <w:p w14:paraId="4631C3C3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14:paraId="7E2FECE6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-земельный налог с физических лиц, составил 1 443 809,12 рублей</w:t>
      </w:r>
    </w:p>
    <w:p w14:paraId="0FA02453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0D9E45DE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имущественный налог составил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404 141,6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рублей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</w:p>
    <w:p w14:paraId="0BEB1497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5481AE82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Налог на доходы физических лиц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405 672,44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рублей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14:paraId="0E10A046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2EE15840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налог, взимаемый с налогоплательщиков, выбравших в качестве объекта   </w:t>
      </w:r>
    </w:p>
    <w:p w14:paraId="16035948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налогообложение доходы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1 161 835,1 рублей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</w:p>
    <w:p w14:paraId="1984E451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A37C401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- налог, взимаемый в связи с применением упрощенной системы налогообложения </w:t>
      </w:r>
    </w:p>
    <w:p w14:paraId="68672643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      1 442 816,10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рублей</w:t>
      </w:r>
    </w:p>
    <w:p w14:paraId="5833D89E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5809FE0A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14:paraId="12639AE8" w14:textId="77777777" w:rsidR="002A23B8" w:rsidRPr="00ED3F3C" w:rsidRDefault="002A23B8" w:rsidP="002A23B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Доходы на одного человека составили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9 632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рубля </w:t>
      </w:r>
    </w:p>
    <w:p w14:paraId="795B398B" w14:textId="54F98F6A" w:rsidR="008D7757" w:rsidRPr="00ED3F3C" w:rsidRDefault="002A23B8" w:rsidP="008D775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на 2023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имел социальную направленность, а также можно сказать, что являлся бюджетом развития, поскольку большие средства были вложены на благоустройство и социальную инфраструктуру сельского поселения «Село Ахлебинино»</w:t>
      </w:r>
    </w:p>
    <w:p w14:paraId="3BBB7099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DB7507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расходной части</w:t>
      </w:r>
    </w:p>
    <w:p w14:paraId="1E25400C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</w:t>
      </w:r>
    </w:p>
    <w:p w14:paraId="6768DA18" w14:textId="77777777" w:rsidR="002A23B8" w:rsidRPr="00ED3F3C" w:rsidRDefault="002A23B8" w:rsidP="002A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бюджета поселения на 2023 год утвержден в сумме               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11 475 589,35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Фактически расходовано средств бюджета поселения в 2023 году 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9 005 282,14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14:paraId="3C83B69E" w14:textId="77777777" w:rsidR="002A23B8" w:rsidRPr="00ED3F3C" w:rsidRDefault="002A23B8" w:rsidP="002A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сформирован и исполнен в программной структуре расходов на основе 9 муниципальных программ сельского поселения «Село Ахлебинино».</w:t>
      </w:r>
    </w:p>
    <w:p w14:paraId="24019475" w14:textId="3D4F6601" w:rsidR="002A23B8" w:rsidRPr="00ED3F3C" w:rsidRDefault="002A23B8" w:rsidP="002A2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программы были направлены на развитие социальной сферы, благоустройства и дорожного хозяйства, коммунальной инфраструктуры. На реализацию утвержденных муниципальных программ было направлено </w:t>
      </w:r>
      <w:r w:rsidR="00CE2C7C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98,3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всех расходов местного бюджета.</w:t>
      </w:r>
    </w:p>
    <w:p w14:paraId="6BA903CC" w14:textId="4675E03F" w:rsidR="002A23B8" w:rsidRPr="00ED3F3C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общегосударственные вопросы составили </w:t>
      </w:r>
      <w:r w:rsidR="00417D77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3 172 538,95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14:paraId="4E03AB42" w14:textId="17B261D0" w:rsidR="002A23B8" w:rsidRPr="00ED3F3C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местного бюджета в сфере благоустройства составили </w:t>
      </w:r>
      <w:r w:rsidR="00417D77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4 132 311,66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7DCDF071" w14:textId="1CD66302" w:rsidR="002A23B8" w:rsidRPr="00ED3F3C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в сфере дорожного хозяйства составили </w:t>
      </w:r>
      <w:r w:rsidR="00417D77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731 900</w:t>
      </w:r>
      <w:r w:rsidR="00417D7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608E2DB6" w14:textId="16EB632D" w:rsidR="002A23B8" w:rsidRPr="00ED3F3C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в сфере коммунального хозяйства составило </w:t>
      </w:r>
      <w:r w:rsidR="009A559C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693 456,37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497C9953" w14:textId="5E1030D3" w:rsidR="002A23B8" w:rsidRPr="00ED3F3C" w:rsidRDefault="002A23B8" w:rsidP="002A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A559C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«</w:t>
      </w:r>
      <w:r w:rsidR="009A559C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культуры, туризма, физической культуры и спорта на территории сельского поселения «Село Ахлебинино»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направлено </w:t>
      </w:r>
      <w:r w:rsidR="00CE2C7C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622 744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 </w:t>
      </w:r>
    </w:p>
    <w:p w14:paraId="4C12E8CE" w14:textId="4638ABEA" w:rsidR="002A23B8" w:rsidRPr="00ED3F3C" w:rsidRDefault="002A23B8" w:rsidP="00CE2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E2C7C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за истекший период 2023</w:t>
      </w:r>
      <w:r w:rsidR="00852F5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заключено 61 контракт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поставщиками</w:t>
      </w:r>
      <w:r w:rsidR="00CE2C7C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подрядчиками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852F58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5 903 304,12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</w:t>
      </w:r>
    </w:p>
    <w:p w14:paraId="437D8941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7526A" w14:textId="77777777" w:rsidR="008D7757" w:rsidRPr="00ED3F3C" w:rsidRDefault="008D7757" w:rsidP="0069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МКОУ «Ахлебининская СОШ»</w:t>
      </w:r>
    </w:p>
    <w:p w14:paraId="07AC4BCF" w14:textId="77777777" w:rsidR="00390209" w:rsidRPr="00ED3F3C" w:rsidRDefault="00390209" w:rsidP="00696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E53F21" w14:textId="3039E687" w:rsidR="006A3758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Директор школы –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Латыпов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Сергей Анатольевич. Общее число работников – 21 человек. </w:t>
      </w:r>
      <w:r w:rsidR="006A375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 идея воспитательной системы МКОУ «</w:t>
      </w:r>
      <w:proofErr w:type="spellStart"/>
      <w:r w:rsidR="006A375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Ахлебининская</w:t>
      </w:r>
      <w:proofErr w:type="spellEnd"/>
      <w:r w:rsidR="006A375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</w:t>
      </w:r>
      <w:r w:rsidR="00390209" w:rsidRPr="00ED3F3C">
        <w:rPr>
          <w:sz w:val="26"/>
          <w:szCs w:val="26"/>
        </w:rPr>
        <w:t xml:space="preserve"> </w:t>
      </w:r>
      <w:r w:rsidR="00390209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14:paraId="50F3C9F3" w14:textId="59D6D3B5" w:rsidR="00390209" w:rsidRPr="00ED3F3C" w:rsidRDefault="00390209" w:rsidP="003902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 в школе проводятся мероприятия, посвящённые Дню памяти о событиях в Беслане, Дню Защитника Отечества, Дню Победы. В школе по традиции проведены акции: «Граждане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России»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,«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Бессмертный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полк»,«Георгиевская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ленточка», «Письма Победы», «Окно Победы». Ребята умеют выступать, им нравится петь, рассказывать стихи, участвовать в конкурсах: Участвовали в 11 областных, 3 федеральных и в 26 районных конкурсах.</w:t>
      </w:r>
    </w:p>
    <w:p w14:paraId="4E6A4BB8" w14:textId="61B9524C" w:rsidR="00E429E8" w:rsidRPr="00ED3F3C" w:rsidRDefault="00E429E8" w:rsidP="00E429E8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ED3F3C">
        <w:rPr>
          <w:rFonts w:ascii="Times New Roman" w:eastAsia="Calibri" w:hAnsi="Times New Roman" w:cs="Times New Roman"/>
          <w:color w:val="000000"/>
          <w:sz w:val="26"/>
          <w:szCs w:val="26"/>
          <w:bdr w:val="none" w:sz="0" w:space="0" w:color="auto" w:frame="1"/>
        </w:rPr>
        <w:t>В школе накоплен опыт проведения различных массовых физкультурно-оздоровительных мероприятий с учащимися. Работают спортивная секция: баскетбол, зимой заливается каток. Учащиеся принимают активное участие в районных и областных соревнованиях, помогают в организации и проведении школьных мероприятий. Наши спортсмены показывают хорошие результаты в районных соревнованиях.</w:t>
      </w:r>
    </w:p>
    <w:p w14:paraId="2AFC3E8F" w14:textId="084628E9" w:rsidR="006A3758" w:rsidRPr="00ED3F3C" w:rsidRDefault="008D7757" w:rsidP="00E42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Работает центр «Точка роста» оборудованная цифровыми лабораториями, современными ноутбуками, принтерами, сканерами, </w:t>
      </w:r>
      <w:r w:rsidRPr="00ED3F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IP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-камерами – все для получения хороших, прочных знаний. Работает спортивная площадка, зимой заливается каток, в летний период дети играют в футбол и волейбол. </w:t>
      </w:r>
    </w:p>
    <w:p w14:paraId="4A36AEB2" w14:textId="069C156A" w:rsidR="008D7757" w:rsidRPr="00ED3F3C" w:rsidRDefault="008D7757" w:rsidP="00E42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школы летом постоянно окашивалась и обрабатывалась от клещей.     Учебное заведение полностью оснащено современным оборудованием. Все обучающиеся обеспечены горячим питанием. </w:t>
      </w:r>
    </w:p>
    <w:p w14:paraId="2ED8B9F5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 администрации сельского поселения все дети получили подарки к новому году.</w:t>
      </w:r>
    </w:p>
    <w:p w14:paraId="0DDE0B3B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18079" w14:textId="77777777" w:rsidR="008D7757" w:rsidRPr="00ED3F3C" w:rsidRDefault="008D7757" w:rsidP="0069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ФАП</w:t>
      </w:r>
    </w:p>
    <w:p w14:paraId="298A519D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9BB98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На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ФАПе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зав.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ФАПом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Леонова Алевтина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Аладаровна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1DD1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консультацию и лечение, проводились профилактические прививки взрослому населению против гриппа, детское население по плану в соответствии возраста. </w:t>
      </w:r>
      <w:r w:rsidR="00971DD1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испансеризация детей детсадовского возраста для поступления в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Ахлебининский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 и в школу. Так же, как и все, работник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занимается благоустройством территории.</w:t>
      </w:r>
    </w:p>
    <w:p w14:paraId="054E7B9B" w14:textId="77777777" w:rsidR="00971DD1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 работником проводится работа в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Ахлебининском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детском учреждении и школе по осмотру детей на педикулёз, кожные заболевания, вирусные инфекции, так же санитарных норм учреждения и пищеблока. Регулярно ведется наблюдение и посещение на дому неблагополучных семей. </w:t>
      </w:r>
    </w:p>
    <w:p w14:paraId="2EE8A46E" w14:textId="77777777" w:rsidR="008D7757" w:rsidRPr="00ED3F3C" w:rsidRDefault="00971DD1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Каждую субботу ведет прием врач общей практики Савина Татьяна Владимировна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F8CF8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3D3C8A" w14:textId="77777777" w:rsidR="008D7757" w:rsidRPr="00ED3F3C" w:rsidRDefault="008D7757" w:rsidP="00ED3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Библиотека</w:t>
      </w:r>
    </w:p>
    <w:p w14:paraId="71484835" w14:textId="77777777" w:rsidR="008D7757" w:rsidRPr="00ED3F3C" w:rsidRDefault="008D7757" w:rsidP="008D775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ru-RU"/>
        </w:rPr>
      </w:pPr>
    </w:p>
    <w:p w14:paraId="676F40CF" w14:textId="4A94E09D" w:rsidR="008D7757" w:rsidRPr="00ED3F3C" w:rsidRDefault="008D7757" w:rsidP="00590B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сельского поселения «Село Ахлебинино» находится сельская библиотека. Заведующая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Мажнякова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Владимировна. </w:t>
      </w:r>
    </w:p>
    <w:p w14:paraId="79910B2C" w14:textId="77777777" w:rsidR="00590BF4" w:rsidRPr="00ED3F3C" w:rsidRDefault="00590BF4" w:rsidP="00590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Библиотека на селе играет немаловажную роль. Наибольшее число читателей – это дети. На втором месте – пенсионеры, затем идут взрослые и юношество. </w:t>
      </w:r>
    </w:p>
    <w:p w14:paraId="4C66A247" w14:textId="77777777" w:rsidR="00590BF4" w:rsidRPr="00ED3F3C" w:rsidRDefault="00590BF4" w:rsidP="00590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библиотеке, очень много различной литературы. Дети младших классов, в основном читают:  «сказки»; «рассказы о природе»; «о животных». Подростки больше всего читают книги по школьной программе, классику. Взрослые и пенсионеры, предпочитают романы, классику, фантастику, востребованы детективы. </w:t>
      </w:r>
    </w:p>
    <w:p w14:paraId="186C4B0C" w14:textId="77777777" w:rsidR="00590BF4" w:rsidRPr="00ED3F3C" w:rsidRDefault="00590BF4" w:rsidP="0059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год фонд  библиотеки, пополняется хорошей и современной литературой. За 2023 год, в фонд библиотеки поступило   77 экземпляров литературы, из них 43 экз. детской. </w:t>
      </w:r>
    </w:p>
    <w:p w14:paraId="0D87C941" w14:textId="77777777" w:rsidR="00590BF4" w:rsidRPr="00ED3F3C" w:rsidRDefault="00590BF4" w:rsidP="0059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году, читатели и книговыдача остались на прежнем уровне, без изменений.</w:t>
      </w:r>
    </w:p>
    <w:p w14:paraId="2D407770" w14:textId="77777777" w:rsidR="00590BF4" w:rsidRPr="00ED3F3C" w:rsidRDefault="00590BF4" w:rsidP="0059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библиотека совместно с СДК проводит мероприятия, посвященные  государственным и местным праздникам. В эти дни, в сельском клубе, и на летней площадке, возле администрации,  проходят праздничные концерты.  Библиотекарь помогает в оформлении, читает стихи, участвует в художественной самодеятельности.</w:t>
      </w:r>
    </w:p>
    <w:p w14:paraId="1D32DFB4" w14:textId="77777777" w:rsidR="00590BF4" w:rsidRPr="00ED3F3C" w:rsidRDefault="00590BF4" w:rsidP="0059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всего года, библиотека села, активно, принимает участие в Областных, региональных конкурсах и акциях, проводит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флешмобы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что, награждена благодарностями и дипломами. </w:t>
      </w:r>
    </w:p>
    <w:p w14:paraId="43BCB1F7" w14:textId="77777777" w:rsidR="00590BF4" w:rsidRPr="00ED3F3C" w:rsidRDefault="00590BF4" w:rsidP="00590B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библиотеке, продолжается вестись  проект «Электронный гражданин», который стартовал в сентябре 2017 года, а также продолжает вести свою работу  МФЦ.</w:t>
      </w:r>
    </w:p>
    <w:p w14:paraId="6F8DFCEE" w14:textId="77777777" w:rsidR="00590BF4" w:rsidRPr="00ED3F3C" w:rsidRDefault="00590BF4" w:rsidP="008D7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AADDAE3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B2F52F" w14:textId="77777777" w:rsidR="008D7757" w:rsidRPr="00ED3F3C" w:rsidRDefault="008D7757" w:rsidP="00B24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Клуб.</w:t>
      </w:r>
    </w:p>
    <w:p w14:paraId="5E74C0D2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«Село Ахлебинино» находится сельский клуб, который обслуживает детей, молодёжь, людей старшего поколения. Методист – Петухов Сергей Петрович. В 202</w:t>
      </w:r>
      <w:r w:rsidR="00BA007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провели 9</w:t>
      </w:r>
      <w:r w:rsidR="00BA007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01633B2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до 14 лет проведено 51 мероприятие, для молодежи 32 мероприятия. Всего мероприятие посетили </w:t>
      </w:r>
      <w:r w:rsidR="00BA007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74996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680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14:paraId="2ECA13B9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праздничные дни проводятся различные мероприятия с песнями, танцами, конкурсами, разыгрываются сценки. </w:t>
      </w:r>
    </w:p>
    <w:p w14:paraId="196374CE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на девятое мая был митинг памяти в честь 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обеды. Вспоминали павших солдат тяжелое военное время, читали стихи, посвященные Дню Победы, в конце мероприятия было возложение цветов к 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памятнику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погибших воинов</w:t>
      </w:r>
      <w:r w:rsidR="0005348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784B916" w14:textId="77777777" w:rsidR="008D7757" w:rsidRPr="00ED3F3C" w:rsidRDefault="008D7757" w:rsidP="008D77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провели концерт ко Дню России</w:t>
      </w:r>
    </w:p>
    <w:p w14:paraId="59BD47F3" w14:textId="77777777" w:rsidR="008D7757" w:rsidRPr="00ED3F3C" w:rsidRDefault="008D7757" w:rsidP="008D77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отмечали «День села», провели праздничный концерт.</w:t>
      </w:r>
    </w:p>
    <w:p w14:paraId="4D7E0FA4" w14:textId="77777777" w:rsidR="00A35913" w:rsidRPr="00ED3F3C" w:rsidRDefault="00A35913" w:rsidP="008D77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октябре состоялся концерт</w:t>
      </w:r>
      <w:r w:rsidR="0005348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посвященный Дню пожилого человека, а в ноябре Дню матери.</w:t>
      </w:r>
    </w:p>
    <w:p w14:paraId="782AE2A9" w14:textId="77777777" w:rsidR="008D7757" w:rsidRPr="00ED3F3C" w:rsidRDefault="008D7757" w:rsidP="008D77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декабре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 детский утренник</w:t>
      </w:r>
      <w:r w:rsidR="00053488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новогоднее представление для взрослых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празднованию Нового года. Проводили игры, танцы, читали стихи и выдавались подарки.</w:t>
      </w:r>
    </w:p>
    <w:p w14:paraId="204676AA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3289B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14:paraId="0D799BC7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поселения в с. Ахлебинино работает предприятие ООО «Молочные продукты» на 650 голов крупнорогатого скота с переработкой сырья на молокозаводе. Имеется подстанция, которая обеспечивает молокозавод и животноводческий комплекс электроэнергией.</w:t>
      </w:r>
    </w:p>
    <w:p w14:paraId="0D59D02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14:paraId="49922342" w14:textId="77777777" w:rsidR="008D7757" w:rsidRPr="00ED3F3C" w:rsidRDefault="008D7757" w:rsidP="008D7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14:paraId="065F6755" w14:textId="77777777" w:rsidR="008D7757" w:rsidRPr="00ED3F3C" w:rsidRDefault="008D7757" w:rsidP="00FF0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Планы 202</w:t>
      </w:r>
      <w:r w:rsidR="00A35913"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14:paraId="150BDEE1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Сельская Дума приняла бюджет на 202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BD689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9 693 312,71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рублей, все деньги, заложенные в бюджете, пойдут на выполнение планируемых и непредусмотренных затрат. Наполняемость нашего бюджета будет зависеть от нас с Вами, от своевременной уплаты налогов.</w:t>
      </w:r>
    </w:p>
    <w:p w14:paraId="03721DA8" w14:textId="77777777" w:rsidR="008D7757" w:rsidRPr="00ED3F3C" w:rsidRDefault="008D7757" w:rsidP="008D7757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202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администрация продолжит заниматься благоустройством территории поселения, проводить работу с населением по благоустройству придомовых территорий, обучение пожарной безопасности населения. Будет осуществляться расчистка дороги от снега, приобретения щебня для улучшения состояния дорог в д. Нижнее </w:t>
      </w:r>
      <w:proofErr w:type="spell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Косьмово</w:t>
      </w:r>
      <w:proofErr w:type="spell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Никольское, с. Ахлебинино, если после зимней ра</w:t>
      </w:r>
      <w:r w:rsidR="00A35913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счистки дорог останутся деньги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Благоустройство детских площадок будет осуществляться совместно с населением. Покраска, покос и уборка территории памятника.  </w:t>
      </w:r>
    </w:p>
    <w:p w14:paraId="4BE8672F" w14:textId="77777777" w:rsidR="00945E7A" w:rsidRPr="00ED3F3C" w:rsidRDefault="008D7757" w:rsidP="00945E7A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 xml:space="preserve">Администрация </w:t>
      </w:r>
      <w:r w:rsidR="00A35913" w:rsidRPr="00ED3F3C">
        <w:rPr>
          <w:sz w:val="26"/>
          <w:szCs w:val="26"/>
        </w:rPr>
        <w:t>подала заявку</w:t>
      </w:r>
      <w:r w:rsidRPr="00ED3F3C">
        <w:rPr>
          <w:sz w:val="26"/>
          <w:szCs w:val="26"/>
        </w:rPr>
        <w:t xml:space="preserve"> в программе по благоустройству сельских территорий – </w:t>
      </w:r>
      <w:r w:rsidR="00BD689D" w:rsidRPr="00ED3F3C">
        <w:rPr>
          <w:sz w:val="26"/>
          <w:szCs w:val="26"/>
        </w:rPr>
        <w:t>Ремонт фасада учебного здания МКОУ "</w:t>
      </w:r>
      <w:proofErr w:type="spellStart"/>
      <w:r w:rsidR="00BD689D" w:rsidRPr="00ED3F3C">
        <w:rPr>
          <w:sz w:val="26"/>
          <w:szCs w:val="26"/>
        </w:rPr>
        <w:t>Ахлебининская</w:t>
      </w:r>
      <w:proofErr w:type="spellEnd"/>
      <w:r w:rsidR="00BD689D" w:rsidRPr="00ED3F3C">
        <w:rPr>
          <w:sz w:val="26"/>
          <w:szCs w:val="26"/>
        </w:rPr>
        <w:t xml:space="preserve"> СОШ" </w:t>
      </w:r>
      <w:proofErr w:type="spellStart"/>
      <w:r w:rsidR="00BD689D" w:rsidRPr="00ED3F3C">
        <w:rPr>
          <w:sz w:val="26"/>
          <w:szCs w:val="26"/>
        </w:rPr>
        <w:t>Перемышльского</w:t>
      </w:r>
      <w:proofErr w:type="spellEnd"/>
      <w:r w:rsidR="00BD689D" w:rsidRPr="00ED3F3C">
        <w:rPr>
          <w:sz w:val="26"/>
          <w:szCs w:val="26"/>
        </w:rPr>
        <w:t xml:space="preserve"> района Калужской области</w:t>
      </w:r>
      <w:r w:rsidRPr="00ED3F3C">
        <w:rPr>
          <w:sz w:val="26"/>
          <w:szCs w:val="26"/>
        </w:rPr>
        <w:t>.</w:t>
      </w:r>
      <w:r w:rsidRPr="00ED3F3C">
        <w:rPr>
          <w:sz w:val="26"/>
          <w:szCs w:val="26"/>
        </w:rPr>
        <w:tab/>
      </w:r>
    </w:p>
    <w:p w14:paraId="2DCB55E9" w14:textId="77777777" w:rsidR="008D7757" w:rsidRPr="00ED3F3C" w:rsidRDefault="00945E7A" w:rsidP="00945E7A">
      <w:pPr>
        <w:pStyle w:val="a3"/>
        <w:shd w:val="clear" w:color="auto" w:fill="FFFFFF"/>
        <w:jc w:val="both"/>
        <w:rPr>
          <w:color w:val="333333"/>
          <w:sz w:val="26"/>
          <w:szCs w:val="26"/>
        </w:rPr>
      </w:pPr>
      <w:r w:rsidRPr="00ED3F3C">
        <w:rPr>
          <w:color w:val="333333"/>
          <w:sz w:val="26"/>
          <w:szCs w:val="26"/>
          <w:shd w:val="clear" w:color="auto" w:fill="FFFFFF"/>
        </w:rPr>
        <w:t xml:space="preserve">В рамках государственной программы  «Формирование комфортной городской среды» на 2022-2025 годы в сельском поселении «Село Ахлебинино» в 2024 году начнутся работы по объекту, победившему в результате голосования в 2023 году: «Прилегающая территория пруда с. Ахлебинино </w:t>
      </w:r>
      <w:proofErr w:type="spellStart"/>
      <w:r w:rsidRPr="00ED3F3C">
        <w:rPr>
          <w:color w:val="333333"/>
          <w:sz w:val="26"/>
          <w:szCs w:val="26"/>
          <w:shd w:val="clear" w:color="auto" w:fill="FFFFFF"/>
        </w:rPr>
        <w:t>Перемышльского</w:t>
      </w:r>
      <w:proofErr w:type="spellEnd"/>
      <w:r w:rsidRPr="00ED3F3C">
        <w:rPr>
          <w:color w:val="333333"/>
          <w:sz w:val="26"/>
          <w:szCs w:val="26"/>
          <w:shd w:val="clear" w:color="auto" w:fill="FFFFFF"/>
        </w:rPr>
        <w:t xml:space="preserve"> района Калужской области». Данный объект планируется закончить в сентябре </w:t>
      </w:r>
      <w:r w:rsidR="002A2CCF" w:rsidRPr="00ED3F3C">
        <w:rPr>
          <w:color w:val="333333"/>
          <w:sz w:val="26"/>
          <w:szCs w:val="26"/>
          <w:shd w:val="clear" w:color="auto" w:fill="FFFFFF"/>
        </w:rPr>
        <w:t>текущего года</w:t>
      </w:r>
      <w:r w:rsidRPr="00ED3F3C">
        <w:rPr>
          <w:color w:val="333333"/>
          <w:sz w:val="26"/>
          <w:szCs w:val="26"/>
          <w:shd w:val="clear" w:color="auto" w:fill="FFFFFF"/>
        </w:rPr>
        <w:t>.</w:t>
      </w:r>
      <w:r w:rsidRPr="00ED3F3C">
        <w:rPr>
          <w:color w:val="333333"/>
          <w:sz w:val="26"/>
          <w:szCs w:val="26"/>
        </w:rPr>
        <w:t xml:space="preserve"> </w:t>
      </w:r>
    </w:p>
    <w:p w14:paraId="6CAB8B55" w14:textId="77777777" w:rsidR="008D7757" w:rsidRPr="00ED3F3C" w:rsidRDefault="00945E7A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п</w:t>
      </w:r>
      <w:r w:rsidR="008D7757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D689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городской сре</w:t>
      </w:r>
      <w:r w:rsidR="00BD689D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ды </w:t>
      </w:r>
      <w:r w:rsidR="007265CE"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проходить голосование за выбор общественной территории</w:t>
      </w: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благоустройства на 2025 год </w:t>
      </w:r>
    </w:p>
    <w:p w14:paraId="0C0D24DB" w14:textId="77777777" w:rsidR="002A2CCF" w:rsidRPr="00ED3F3C" w:rsidRDefault="002A2CCF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4BAB77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проектам комплексного развития сельских территорий, планируемых к реализации в 2023-20251 гг.: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5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8D7757" w:rsidRPr="00ED3F3C" w14:paraId="3C98220A" w14:textId="77777777" w:rsidTr="004C05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DE021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3F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1. Строительство, реконструкция, модернизация и Капитальный ремонт объектов социальной и культурной сферы</w:t>
            </w:r>
            <w:r w:rsidRPr="00ED3F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A8C1B0B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652A8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CDD2D2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1D8952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9F01E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DAD3A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B6D59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EE306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35EB0B3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сельского дома культуры на 150 мест 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Ахлебинино.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66"/>
        <w:gridCol w:w="66"/>
        <w:gridCol w:w="80"/>
        <w:gridCol w:w="80"/>
        <w:gridCol w:w="66"/>
        <w:gridCol w:w="66"/>
        <w:gridCol w:w="66"/>
        <w:gridCol w:w="81"/>
      </w:tblGrid>
      <w:tr w:rsidR="008D7757" w:rsidRPr="00ED3F3C" w14:paraId="4B84C338" w14:textId="77777777" w:rsidTr="004C05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D9F6A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3F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2. Развитие водоснабжения.</w:t>
            </w:r>
          </w:p>
        </w:tc>
        <w:tc>
          <w:tcPr>
            <w:tcW w:w="0" w:type="auto"/>
            <w:vAlign w:val="center"/>
            <w:hideMark/>
          </w:tcPr>
          <w:p w14:paraId="69C97DEC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0AD75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93B62D5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64B4CA3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7D918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012F5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42569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C06FC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F4214BC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документация на строительство очистных сооружений. Планируется Строительство очистных сооружений с сетями канализаций 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с. Ахлебинино.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8D7757" w:rsidRPr="00ED3F3C" w14:paraId="40B70263" w14:textId="77777777" w:rsidTr="004C05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223E85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3F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Мероприятие 3. </w:t>
            </w:r>
          </w:p>
        </w:tc>
        <w:tc>
          <w:tcPr>
            <w:tcW w:w="0" w:type="auto"/>
            <w:vAlign w:val="center"/>
            <w:hideMark/>
          </w:tcPr>
          <w:p w14:paraId="6DC5666E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77C4D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87701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A43D2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89CB0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FFE21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50AF0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14F96" w14:textId="77777777" w:rsidR="008D7757" w:rsidRPr="00ED3F3C" w:rsidRDefault="008D7757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E37917" w14:textId="71FFA1A3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E72A66" w:rsidRPr="00ED3F3C" w14:paraId="254510C9" w14:textId="77777777" w:rsidTr="004C05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E1107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00286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DA55F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E0D6B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5AEE4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7345AF" w14:textId="77777777" w:rsidR="00E72A66" w:rsidRPr="00ED3F3C" w:rsidRDefault="00E72A66" w:rsidP="008D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5A1AA1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Строительство уличных сетей освещения с. Никольское ул. </w:t>
      </w:r>
      <w:proofErr w:type="gramStart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Прохладная</w:t>
      </w:r>
      <w:proofErr w:type="gramEnd"/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Центральная.</w:t>
      </w:r>
    </w:p>
    <w:p w14:paraId="060606C0" w14:textId="77777777" w:rsidR="008D7757" w:rsidRPr="00ED3F3C" w:rsidRDefault="008D7757" w:rsidP="008D7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03DAC8C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lastRenderedPageBreak/>
        <w:t>Уважаемые жители! Вы ознакомились с основными итогами работы Администрации сельского поселения за 2023 год. Уходящий год был очень не простым, было немало сделано, но и нерешенных задач осталось достаточно много.</w:t>
      </w:r>
    </w:p>
    <w:p w14:paraId="4911448F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Впереди много важных и ответственных дел, планов, которые предстоит воплотить в жизнь.</w:t>
      </w:r>
    </w:p>
    <w:p w14:paraId="368009A7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 xml:space="preserve">- </w:t>
      </w:r>
      <w:proofErr w:type="gramStart"/>
      <w:r w:rsidRPr="00ED3F3C">
        <w:rPr>
          <w:sz w:val="26"/>
          <w:szCs w:val="26"/>
        </w:rPr>
        <w:t>о</w:t>
      </w:r>
      <w:proofErr w:type="gramEnd"/>
      <w:r w:rsidRPr="00ED3F3C">
        <w:rPr>
          <w:sz w:val="26"/>
          <w:szCs w:val="26"/>
        </w:rPr>
        <w:t>беспечить стабильность поступления доходных источников;</w:t>
      </w:r>
    </w:p>
    <w:p w14:paraId="68FF0E21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- максимально оптимизировать расходы;</w:t>
      </w:r>
    </w:p>
    <w:p w14:paraId="1BCDE640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- активизировать работу среди населения по благоустройству прилегающей территории к домовладениям;</w:t>
      </w:r>
    </w:p>
    <w:p w14:paraId="4506EC0F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Наиболее актуальными вопросы на сегодняшний день остаются вопросы жилищно-коммунальной сферы.</w:t>
      </w:r>
    </w:p>
    <w:p w14:paraId="359AC7E1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в доме, и на улице, состояние дорог.</w:t>
      </w:r>
    </w:p>
    <w:p w14:paraId="0DF2C0B5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Решение, а точнее качество решения этих проблем является важнейшей и очень сложной задачей, которую решает, как администрация муниципального района, так и администрация поселения.</w:t>
      </w:r>
    </w:p>
    <w:p w14:paraId="34D79B8C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оператором. Но, к сожалению, 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14:paraId="4E7721C0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14:paraId="4B569F10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    В совместном труде и взаимодействии лежит путь к нашему благополучию.</w:t>
      </w:r>
    </w:p>
    <w:p w14:paraId="5520FA42" w14:textId="77777777" w:rsidR="00FF0F31" w:rsidRPr="00ED3F3C" w:rsidRDefault="00FF0F31" w:rsidP="00FF0F31">
      <w:pPr>
        <w:pStyle w:val="a3"/>
        <w:shd w:val="clear" w:color="auto" w:fill="FFFFFF"/>
        <w:jc w:val="both"/>
        <w:rPr>
          <w:sz w:val="26"/>
          <w:szCs w:val="26"/>
        </w:rPr>
      </w:pPr>
      <w:r w:rsidRPr="00ED3F3C">
        <w:rPr>
          <w:sz w:val="26"/>
          <w:szCs w:val="26"/>
        </w:rPr>
        <w:t> </w:t>
      </w:r>
    </w:p>
    <w:p w14:paraId="6D2DA0D2" w14:textId="77777777" w:rsidR="008D7757" w:rsidRPr="00ED3F3C" w:rsidRDefault="00FF0F31" w:rsidP="00FF0F31">
      <w:pPr>
        <w:pStyle w:val="a3"/>
        <w:shd w:val="clear" w:color="auto" w:fill="FFFFFF"/>
        <w:jc w:val="center"/>
        <w:rPr>
          <w:sz w:val="26"/>
          <w:szCs w:val="26"/>
        </w:rPr>
      </w:pPr>
      <w:r w:rsidRPr="00ED3F3C">
        <w:rPr>
          <w:sz w:val="26"/>
          <w:szCs w:val="26"/>
        </w:rPr>
        <w:t>Спасибо за  внимание!</w:t>
      </w:r>
    </w:p>
    <w:p w14:paraId="0A7F993F" w14:textId="77777777" w:rsidR="008D7757" w:rsidRPr="008D7757" w:rsidRDefault="008D7757" w:rsidP="008D7757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6AA3A" w14:textId="77777777" w:rsidR="008D7757" w:rsidRPr="008D7757" w:rsidRDefault="008D7757" w:rsidP="008D7757"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5D5094" w14:textId="77777777" w:rsidR="00B440CC" w:rsidRDefault="00B440CC"/>
    <w:sectPr w:rsidR="00B440CC" w:rsidSect="008D7757">
      <w:pgSz w:w="11909" w:h="16834"/>
      <w:pgMar w:top="806" w:right="748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7"/>
    <w:rsid w:val="00053488"/>
    <w:rsid w:val="00086E52"/>
    <w:rsid w:val="00102F66"/>
    <w:rsid w:val="0013534D"/>
    <w:rsid w:val="00174247"/>
    <w:rsid w:val="0018688B"/>
    <w:rsid w:val="001B0F1E"/>
    <w:rsid w:val="00214CA6"/>
    <w:rsid w:val="002A23B8"/>
    <w:rsid w:val="002A2CCF"/>
    <w:rsid w:val="00390209"/>
    <w:rsid w:val="004124E0"/>
    <w:rsid w:val="00417D77"/>
    <w:rsid w:val="004D332D"/>
    <w:rsid w:val="00590BF4"/>
    <w:rsid w:val="005A5FCB"/>
    <w:rsid w:val="005E682E"/>
    <w:rsid w:val="00651C29"/>
    <w:rsid w:val="00696E7D"/>
    <w:rsid w:val="006A3758"/>
    <w:rsid w:val="007265CE"/>
    <w:rsid w:val="00766000"/>
    <w:rsid w:val="007711C3"/>
    <w:rsid w:val="007C1BB3"/>
    <w:rsid w:val="00852F58"/>
    <w:rsid w:val="008D7757"/>
    <w:rsid w:val="00945E7A"/>
    <w:rsid w:val="00971DD1"/>
    <w:rsid w:val="009A559C"/>
    <w:rsid w:val="00A35913"/>
    <w:rsid w:val="00B062DC"/>
    <w:rsid w:val="00B240E3"/>
    <w:rsid w:val="00B440CC"/>
    <w:rsid w:val="00B572B4"/>
    <w:rsid w:val="00B74996"/>
    <w:rsid w:val="00B91281"/>
    <w:rsid w:val="00B939B8"/>
    <w:rsid w:val="00BA007D"/>
    <w:rsid w:val="00BD689D"/>
    <w:rsid w:val="00CB4938"/>
    <w:rsid w:val="00CE2C7C"/>
    <w:rsid w:val="00E429E8"/>
    <w:rsid w:val="00E72A66"/>
    <w:rsid w:val="00ED3F3C"/>
    <w:rsid w:val="00F741B9"/>
    <w:rsid w:val="00F8127F"/>
    <w:rsid w:val="00F8650C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3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2024-01-16T13:14:00Z</dcterms:created>
  <dcterms:modified xsi:type="dcterms:W3CDTF">2024-01-29T05:45:00Z</dcterms:modified>
</cp:coreProperties>
</file>