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480CE" w14:textId="2A05D9B9" w:rsidR="00417ED9" w:rsidRDefault="00417ED9" w:rsidP="00417ED9">
      <w:pPr>
        <w:pStyle w:val="a3"/>
      </w:pPr>
    </w:p>
    <w:p w14:paraId="3D7E44D5" w14:textId="68C338EB" w:rsidR="004B6F8C" w:rsidRPr="00213E5F" w:rsidRDefault="00213E5F" w:rsidP="00213E5F">
      <w:pPr>
        <w:pStyle w:val="a3"/>
        <w:jc w:val="center"/>
      </w:pPr>
      <w:r>
        <w:rPr>
          <w:b/>
          <w:noProof/>
          <w:sz w:val="26"/>
          <w:szCs w:val="26"/>
        </w:rPr>
        <w:drawing>
          <wp:inline distT="0" distB="0" distL="0" distR="0" wp14:anchorId="7CCC75EE" wp14:editId="0007454D">
            <wp:extent cx="81915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6FCB" w14:textId="77777777" w:rsidR="004B6F8C" w:rsidRPr="004B6F8C" w:rsidRDefault="004B6F8C" w:rsidP="004B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F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14:paraId="62AB7CDC" w14:textId="77777777" w:rsidR="004B6F8C" w:rsidRPr="004B6F8C" w:rsidRDefault="004B6F8C" w:rsidP="004B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F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(исполнительно-распорядительный орган)</w:t>
      </w:r>
    </w:p>
    <w:p w14:paraId="67E1F403" w14:textId="77777777" w:rsidR="004B6F8C" w:rsidRPr="004B6F8C" w:rsidRDefault="004B6F8C" w:rsidP="004B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F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14:paraId="625B0D1A" w14:textId="77777777" w:rsidR="004B6F8C" w:rsidRPr="004B6F8C" w:rsidRDefault="004B6F8C" w:rsidP="004B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F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</w:t>
      </w:r>
    </w:p>
    <w:p w14:paraId="5A127B81" w14:textId="77777777" w:rsidR="004B6F8C" w:rsidRPr="004B6F8C" w:rsidRDefault="004B6F8C" w:rsidP="004B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F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«Село Перемышль»</w:t>
      </w:r>
    </w:p>
    <w:p w14:paraId="1218F4A2" w14:textId="77777777" w:rsidR="004B6F8C" w:rsidRPr="004B6F8C" w:rsidRDefault="004B6F8C" w:rsidP="004B6F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6DAC7D" w14:textId="77777777" w:rsidR="004B6F8C" w:rsidRPr="004B6F8C" w:rsidRDefault="004B6F8C" w:rsidP="004B6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6F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247F15BF" w14:textId="77777777" w:rsidR="004B6F8C" w:rsidRDefault="004B6F8C" w:rsidP="004B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F8C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Перемышль</w:t>
      </w:r>
    </w:p>
    <w:p w14:paraId="0852ACE6" w14:textId="360416F5" w:rsidR="004B6F8C" w:rsidRPr="00BA24CB" w:rsidRDefault="00BA24CB" w:rsidP="00BA24CB">
      <w:pPr>
        <w:jc w:val="both"/>
        <w:rPr>
          <w:rFonts w:ascii="Times New Roman" w:hAnsi="Times New Roman" w:cs="Times New Roman"/>
          <w:sz w:val="26"/>
          <w:szCs w:val="26"/>
        </w:rPr>
      </w:pPr>
      <w:r w:rsidRPr="00BA24CB">
        <w:rPr>
          <w:rFonts w:ascii="Times New Roman" w:hAnsi="Times New Roman" w:cs="Times New Roman"/>
          <w:sz w:val="26"/>
          <w:szCs w:val="26"/>
        </w:rPr>
        <w:t xml:space="preserve">от «11» января  2024 г.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A24CB">
        <w:rPr>
          <w:rFonts w:ascii="Times New Roman" w:hAnsi="Times New Roman" w:cs="Times New Roman"/>
          <w:sz w:val="26"/>
          <w:szCs w:val="26"/>
        </w:rPr>
        <w:t xml:space="preserve">   № 0</w:t>
      </w:r>
      <w:r w:rsidR="00041539">
        <w:rPr>
          <w:rFonts w:ascii="Times New Roman" w:hAnsi="Times New Roman" w:cs="Times New Roman"/>
          <w:sz w:val="26"/>
          <w:szCs w:val="26"/>
        </w:rPr>
        <w:t>4</w:t>
      </w:r>
    </w:p>
    <w:p w14:paraId="3A71E29E" w14:textId="2CB3CA6D" w:rsidR="009B1940" w:rsidRDefault="00F2003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возмещения</w:t>
      </w:r>
    </w:p>
    <w:p w14:paraId="08697604" w14:textId="77CC46F5" w:rsidR="00F20037" w:rsidRDefault="00DD77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0037">
        <w:rPr>
          <w:rFonts w:ascii="Times New Roman" w:hAnsi="Times New Roman" w:cs="Times New Roman"/>
          <w:sz w:val="28"/>
          <w:szCs w:val="28"/>
        </w:rPr>
        <w:t>асходов</w:t>
      </w:r>
      <w:r>
        <w:rPr>
          <w:rFonts w:ascii="Times New Roman" w:hAnsi="Times New Roman" w:cs="Times New Roman"/>
          <w:sz w:val="28"/>
          <w:szCs w:val="28"/>
        </w:rPr>
        <w:t>, связанных со служебными командировками,</w:t>
      </w:r>
    </w:p>
    <w:p w14:paraId="1DFE1101" w14:textId="591EEA0C" w:rsidR="008B17ED" w:rsidRPr="005836BA" w:rsidRDefault="00DD77F1" w:rsidP="005836BA">
      <w:pPr>
        <w:rPr>
          <w:rFonts w:ascii="Times New Roman" w:hAnsi="Times New Roman" w:cs="Times New Roman"/>
          <w:b/>
          <w:sz w:val="28"/>
          <w:szCs w:val="28"/>
        </w:rPr>
      </w:pPr>
      <w:r w:rsidRPr="005836BA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="00DE0C3A">
        <w:rPr>
          <w:rFonts w:ascii="Times New Roman" w:hAnsi="Times New Roman" w:cs="Times New Roman"/>
          <w:b/>
          <w:sz w:val="28"/>
          <w:szCs w:val="28"/>
        </w:rPr>
        <w:t>и</w:t>
      </w:r>
      <w:r w:rsidRPr="005836B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5836BA" w:rsidRPr="005836BA">
        <w:rPr>
          <w:rFonts w:ascii="Times New Roman" w:hAnsi="Times New Roman" w:cs="Times New Roman"/>
          <w:b/>
          <w:sz w:val="28"/>
          <w:szCs w:val="28"/>
        </w:rPr>
        <w:t>сельского поселения «Село Перемышль</w:t>
      </w:r>
      <w:r w:rsidR="003F09B3">
        <w:rPr>
          <w:rFonts w:ascii="Times New Roman" w:hAnsi="Times New Roman" w:cs="Times New Roman"/>
          <w:b/>
          <w:sz w:val="28"/>
          <w:szCs w:val="28"/>
        </w:rPr>
        <w:t>»</w:t>
      </w:r>
    </w:p>
    <w:p w14:paraId="3E0F8EE1" w14:textId="2A96ED43" w:rsidR="009B1940" w:rsidRPr="00417ED9" w:rsidRDefault="009B1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9F2166A" w14:textId="1A940542" w:rsidR="009B1940" w:rsidRPr="00417ED9" w:rsidRDefault="009B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статьей 168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7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статьей 217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3F09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09B3">
        <w:rPr>
          <w:rFonts w:ascii="Times New Roman" w:hAnsi="Times New Roman" w:cs="Times New Roman"/>
          <w:sz w:val="28"/>
          <w:szCs w:val="28"/>
        </w:rPr>
        <w:t xml:space="preserve"> </w:t>
      </w:r>
      <w:r w:rsidR="003F09B3" w:rsidRPr="003F09B3">
        <w:rPr>
          <w:rFonts w:ascii="Times New Roman" w:hAnsi="Times New Roman" w:cs="Times New Roman"/>
          <w:sz w:val="28"/>
          <w:szCs w:val="28"/>
        </w:rPr>
        <w:t>сельского поселения «Село Перемышль»</w:t>
      </w:r>
    </w:p>
    <w:p w14:paraId="5752D0D3" w14:textId="474C6D6B" w:rsidR="009B1940" w:rsidRPr="00DE5EC1" w:rsidRDefault="00DE5EC1" w:rsidP="00DE5EC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F221349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4A88D2" w14:textId="453EA93E" w:rsidR="009B1940" w:rsidRDefault="009B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о порядке возмещения расходов, связанных со служебными командировками, работникам</w:t>
      </w:r>
      <w:bookmarkStart w:id="0" w:name="_GoBack"/>
      <w:bookmarkEnd w:id="0"/>
      <w:r w:rsidRPr="00417ED9">
        <w:rPr>
          <w:rFonts w:ascii="Times New Roman" w:hAnsi="Times New Roman" w:cs="Times New Roman"/>
          <w:sz w:val="28"/>
          <w:szCs w:val="28"/>
        </w:rPr>
        <w:t xml:space="preserve"> </w:t>
      </w:r>
      <w:r w:rsidR="003F09B3" w:rsidRPr="003F09B3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Перемышль»</w:t>
      </w:r>
      <w:r w:rsidRPr="00417ED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3B6FCE0F" w14:textId="6FC450B8" w:rsidR="009B1940" w:rsidRDefault="00437545" w:rsidP="00285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940" w:rsidRPr="00417ED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94F48">
        <w:rPr>
          <w:rFonts w:ascii="Times New Roman" w:hAnsi="Times New Roman" w:cs="Times New Roman"/>
          <w:sz w:val="28"/>
          <w:szCs w:val="28"/>
        </w:rPr>
        <w:t>Постановление</w:t>
      </w:r>
      <w:r w:rsidR="009B1940" w:rsidRPr="00417ED9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285659">
        <w:rPr>
          <w:rFonts w:ascii="Times New Roman" w:hAnsi="Times New Roman" w:cs="Times New Roman"/>
          <w:sz w:val="28"/>
          <w:szCs w:val="28"/>
        </w:rPr>
        <w:t>подписания.</w:t>
      </w:r>
    </w:p>
    <w:p w14:paraId="59599170" w14:textId="5C2D536C" w:rsidR="00CC6932" w:rsidRDefault="00CC6932" w:rsidP="00285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E638FD" w14:textId="77777777" w:rsidR="00CC6932" w:rsidRPr="00417ED9" w:rsidRDefault="00CC6932" w:rsidP="00285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40F356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B37824" w14:textId="77777777" w:rsidR="00DE5EC1" w:rsidRPr="00D94F48" w:rsidRDefault="00DE5EC1" w:rsidP="00DE5E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94F4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5114B606" w14:textId="7ABE4181" w:rsidR="00DE5EC1" w:rsidRPr="00D94F48" w:rsidRDefault="003F09B3" w:rsidP="00DE5E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 «Село Перемышль»</w:t>
      </w:r>
      <w:r w:rsidR="00DE5EC1" w:rsidRPr="00D94F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А.Н.Капустин</w:t>
      </w:r>
      <w:proofErr w:type="spellEnd"/>
    </w:p>
    <w:p w14:paraId="14CBDE0A" w14:textId="77777777" w:rsidR="009B1940" w:rsidRPr="00D94F48" w:rsidRDefault="009B1940" w:rsidP="00DE5E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1F188" w14:textId="77777777" w:rsidR="009B1940" w:rsidRPr="00D94F48" w:rsidRDefault="009B1940" w:rsidP="00DE5EC1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076BEEB0" w14:textId="77777777" w:rsidR="009B1940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282305" w14:textId="77777777" w:rsidR="003F09B3" w:rsidRDefault="003F0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D462C9" w14:textId="77777777" w:rsidR="003F09B3" w:rsidRDefault="003F0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EAF68" w14:textId="77777777" w:rsidR="003F09B3" w:rsidRDefault="003F0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FC0252" w14:textId="77777777" w:rsidR="003F09B3" w:rsidRPr="00417ED9" w:rsidRDefault="003F0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B08837" w14:textId="08252B30" w:rsidR="009B1940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9314D9" w14:textId="77777777" w:rsidR="009B1940" w:rsidRPr="00417ED9" w:rsidRDefault="009B194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Приложение</w:t>
      </w:r>
    </w:p>
    <w:p w14:paraId="6493B76D" w14:textId="2F77CE9C" w:rsidR="009B1940" w:rsidRPr="00417ED9" w:rsidRDefault="009B1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к </w:t>
      </w:r>
      <w:r w:rsidR="00FE6B19"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1882CAA5" w14:textId="77777777" w:rsidR="003F09B3" w:rsidRDefault="003F0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5CD5A2" w14:textId="6CA4D004" w:rsidR="009B1940" w:rsidRPr="00417ED9" w:rsidRDefault="003F09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«Село Перемышль»</w:t>
      </w:r>
    </w:p>
    <w:p w14:paraId="597C9120" w14:textId="79485194" w:rsidR="009B1940" w:rsidRPr="00417ED9" w:rsidRDefault="009B19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от </w:t>
      </w:r>
      <w:r w:rsidR="003F09B3">
        <w:rPr>
          <w:rFonts w:ascii="Times New Roman" w:hAnsi="Times New Roman" w:cs="Times New Roman"/>
          <w:sz w:val="28"/>
          <w:szCs w:val="28"/>
        </w:rPr>
        <w:t>11</w:t>
      </w:r>
      <w:r w:rsidRPr="00417ED9">
        <w:rPr>
          <w:rFonts w:ascii="Times New Roman" w:hAnsi="Times New Roman" w:cs="Times New Roman"/>
          <w:sz w:val="28"/>
          <w:szCs w:val="28"/>
        </w:rPr>
        <w:t xml:space="preserve"> </w:t>
      </w:r>
      <w:r w:rsidR="003F09B3">
        <w:rPr>
          <w:rFonts w:ascii="Times New Roman" w:hAnsi="Times New Roman" w:cs="Times New Roman"/>
          <w:sz w:val="28"/>
          <w:szCs w:val="28"/>
        </w:rPr>
        <w:t>янва</w:t>
      </w:r>
      <w:r w:rsidR="00FF51BB">
        <w:rPr>
          <w:rFonts w:ascii="Times New Roman" w:hAnsi="Times New Roman" w:cs="Times New Roman"/>
          <w:sz w:val="28"/>
          <w:szCs w:val="28"/>
        </w:rPr>
        <w:t>ря</w:t>
      </w:r>
      <w:r w:rsidRPr="00417ED9">
        <w:rPr>
          <w:rFonts w:ascii="Times New Roman" w:hAnsi="Times New Roman" w:cs="Times New Roman"/>
          <w:sz w:val="28"/>
          <w:szCs w:val="28"/>
        </w:rPr>
        <w:t xml:space="preserve"> 20</w:t>
      </w:r>
      <w:r w:rsidR="00FF51BB">
        <w:rPr>
          <w:rFonts w:ascii="Times New Roman" w:hAnsi="Times New Roman" w:cs="Times New Roman"/>
          <w:sz w:val="28"/>
          <w:szCs w:val="28"/>
        </w:rPr>
        <w:t>2</w:t>
      </w:r>
      <w:r w:rsidR="003F09B3">
        <w:rPr>
          <w:rFonts w:ascii="Times New Roman" w:hAnsi="Times New Roman" w:cs="Times New Roman"/>
          <w:sz w:val="28"/>
          <w:szCs w:val="28"/>
        </w:rPr>
        <w:t>4</w:t>
      </w:r>
      <w:r w:rsidRPr="00417ED9">
        <w:rPr>
          <w:rFonts w:ascii="Times New Roman" w:hAnsi="Times New Roman" w:cs="Times New Roman"/>
          <w:sz w:val="28"/>
          <w:szCs w:val="28"/>
        </w:rPr>
        <w:t xml:space="preserve"> г. </w:t>
      </w:r>
      <w:r w:rsidR="00FF51BB">
        <w:rPr>
          <w:rFonts w:ascii="Times New Roman" w:hAnsi="Times New Roman" w:cs="Times New Roman"/>
          <w:sz w:val="28"/>
          <w:szCs w:val="28"/>
        </w:rPr>
        <w:t>№</w:t>
      </w:r>
      <w:r w:rsidR="003F09B3">
        <w:rPr>
          <w:rFonts w:ascii="Times New Roman" w:hAnsi="Times New Roman" w:cs="Times New Roman"/>
          <w:sz w:val="28"/>
          <w:szCs w:val="28"/>
        </w:rPr>
        <w:t xml:space="preserve"> 04</w:t>
      </w:r>
    </w:p>
    <w:p w14:paraId="1AD85A56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0E4352" w14:textId="77777777" w:rsidR="009B1940" w:rsidRPr="00417ED9" w:rsidRDefault="009B1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417ED9">
        <w:rPr>
          <w:rFonts w:ascii="Times New Roman" w:hAnsi="Times New Roman" w:cs="Times New Roman"/>
          <w:sz w:val="28"/>
          <w:szCs w:val="28"/>
        </w:rPr>
        <w:t>ПОЛОЖЕНИЕ</w:t>
      </w:r>
    </w:p>
    <w:p w14:paraId="333995D4" w14:textId="77777777" w:rsidR="009B1940" w:rsidRPr="00417ED9" w:rsidRDefault="009B1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О ПОРЯДКЕ ВОЗМЕЩЕНИЯ РАСХОДОВ, СВЯЗАННЫХ СО СЛУЖЕБНЫМИ</w:t>
      </w:r>
    </w:p>
    <w:p w14:paraId="4335B55D" w14:textId="77777777" w:rsidR="009B1940" w:rsidRPr="00417ED9" w:rsidRDefault="009B1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КОМАНДИРОВКАМИ, РАБОТНИКАМ АДМИНИСТРАЦИИ</w:t>
      </w:r>
    </w:p>
    <w:p w14:paraId="3BE23691" w14:textId="31BB174D" w:rsidR="009B1940" w:rsidRPr="00417ED9" w:rsidRDefault="003F09B3" w:rsidP="003F0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ПЕРЕМЫШЛЬ»</w:t>
      </w:r>
      <w:r w:rsidR="009B1940" w:rsidRPr="00417E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57A5E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C44E20" w14:textId="77777777" w:rsidR="009B1940" w:rsidRPr="00417ED9" w:rsidRDefault="009B19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6F603A1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F627CF" w14:textId="5E259DA7" w:rsidR="009B1940" w:rsidRPr="00417ED9" w:rsidRDefault="009B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возмещения расходов, связанных со служебными командировками, работникам администрации </w:t>
      </w:r>
      <w:r w:rsidR="003F09B3">
        <w:rPr>
          <w:rFonts w:ascii="Times New Roman" w:hAnsi="Times New Roman" w:cs="Times New Roman"/>
          <w:sz w:val="28"/>
          <w:szCs w:val="28"/>
        </w:rPr>
        <w:t xml:space="preserve">сельского поселения «Село Перемышль» </w:t>
      </w:r>
      <w:r w:rsidRPr="00417ED9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</w:t>
      </w:r>
      <w:hyperlink r:id="rId10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статей 167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168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2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статьи 217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устанавливает порядок возмещения расходов, связанных со служебными командировками, работникам, состоящим в трудовых отношениях с администрацией </w:t>
      </w:r>
      <w:r w:rsidR="00047887">
        <w:rPr>
          <w:rFonts w:ascii="Times New Roman" w:hAnsi="Times New Roman" w:cs="Times New Roman"/>
          <w:sz w:val="28"/>
          <w:szCs w:val="28"/>
        </w:rPr>
        <w:t>сельского поселения «Село Перемышль»</w:t>
      </w:r>
      <w:r w:rsidRPr="00417ED9">
        <w:rPr>
          <w:rFonts w:ascii="Times New Roman" w:hAnsi="Times New Roman" w:cs="Times New Roman"/>
          <w:sz w:val="28"/>
          <w:szCs w:val="28"/>
        </w:rPr>
        <w:t>, (далее - сотрудники).</w:t>
      </w:r>
    </w:p>
    <w:p w14:paraId="2C61EE64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1.2. При направлении в служебную командировку сотруднику возмещаются:</w:t>
      </w:r>
    </w:p>
    <w:p w14:paraId="44034307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- расходы по проезду к месту командирования и обратно к месту постоянной работы;</w:t>
      </w:r>
    </w:p>
    <w:p w14:paraId="4C2F2F12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- расходы по найму жилого помещения;</w:t>
      </w:r>
    </w:p>
    <w:p w14:paraId="492DA2F9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- дополнительные расходы, связанные с проживанием вне постоянного места жительства (суточные).</w:t>
      </w:r>
    </w:p>
    <w:p w14:paraId="76D217B3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1.3. По вопросам, не урегулированным настоящим Положением, применяются положения действующего законодательства Российской Федерации.</w:t>
      </w:r>
    </w:p>
    <w:p w14:paraId="74E427C8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D72A4D" w14:textId="77777777" w:rsidR="009B1940" w:rsidRPr="00417ED9" w:rsidRDefault="009B19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417ED9">
        <w:rPr>
          <w:rFonts w:ascii="Times New Roman" w:hAnsi="Times New Roman" w:cs="Times New Roman"/>
          <w:sz w:val="28"/>
          <w:szCs w:val="28"/>
        </w:rPr>
        <w:t>2. Возмещение расходов по проезду</w:t>
      </w:r>
    </w:p>
    <w:p w14:paraId="2C7EB58C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79327" w14:textId="77777777" w:rsidR="009B1940" w:rsidRPr="00417ED9" w:rsidRDefault="009B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417ED9">
        <w:rPr>
          <w:rFonts w:ascii="Times New Roman" w:hAnsi="Times New Roman" w:cs="Times New Roman"/>
          <w:sz w:val="28"/>
          <w:szCs w:val="28"/>
        </w:rPr>
        <w:t xml:space="preserve">2.1. Расходы по проезду сотрудника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</w:t>
      </w:r>
      <w:r w:rsidRPr="00417ED9">
        <w:rPr>
          <w:rFonts w:ascii="Times New Roman" w:hAnsi="Times New Roman" w:cs="Times New Roman"/>
          <w:sz w:val="28"/>
          <w:szCs w:val="28"/>
        </w:rPr>
        <w:lastRenderedPageBreak/>
        <w:t>другой, если сотрудник командирован в несколько органов (организаций),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документами, но не свыше стоимости проезда:</w:t>
      </w:r>
    </w:p>
    <w:p w14:paraId="01A50A1A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2.1.1. Воздушным транспортом - в салоне экономического класса.</w:t>
      </w:r>
    </w:p>
    <w:p w14:paraId="33812D23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2.1.2. Железнодорожным транспортом - в вагоне повышенной комфортности, отнесенном к вагону экономического класса, с четырехместным купе категории "К" или в вагоне категории "С" с местами для сидения.</w:t>
      </w:r>
    </w:p>
    <w:p w14:paraId="7DAD5933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2.1.3. Автомобильным транспортом (кроме индивидуального такси) - в автобусе при следовании по маршрутам регулярных перевозок.</w:t>
      </w:r>
    </w:p>
    <w:p w14:paraId="7E43FBC9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2.1.4.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пассажиров.</w:t>
      </w:r>
    </w:p>
    <w:p w14:paraId="111F592A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2.2. Сотрудникам, направляемым в служебную командировку, возмещаются расходы на проезд в прямом беспересадочном сообщении, а при отсутствии беспересадочного сообщения - с наименьшим количеством пересадок от места постоянной работы до места (мест) командирования и обратно, в том числе до станции, пристани, аэропорта, при наличии проездных документов (билетов), подтверждающих расходы на проезд (кроме такси).</w:t>
      </w:r>
    </w:p>
    <w:p w14:paraId="7AAC5F92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2.3. Сотрудникам, направляемым в служебную командировку на территории иностранных государств, расходы по проезду к месту служебной командировки и обратно к месту постоянной работы возмещаются в порядке, установленном </w:t>
      </w:r>
      <w:hyperlink w:anchor="P59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1DB5089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2.4. Расходы по проезду сотрудникам, направляемым в служебную командировку, при отсутствии у них проездных документов, подтверждающих произведенные расходы по проезду к месту служебной командировки и обратно к месту постоянной работы, возмещаются в соответствии с установленными </w:t>
      </w:r>
      <w:hyperlink w:anchor="P59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подпунктом 2.1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настоящего Положения размерами на основании документов, выданных транспортными организациями и подтверждающих информацию, содержащуюся в указанных проездных документах. Расходы, связанные с получением сотрудниками, направляемыми в служебную командировку, у транспортных организаций таких документов, возмещению не подлежат.</w:t>
      </w:r>
    </w:p>
    <w:p w14:paraId="15AD7236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033E4F" w14:textId="77777777" w:rsidR="009B1940" w:rsidRPr="00417ED9" w:rsidRDefault="009B19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 w:rsidRPr="00417ED9">
        <w:rPr>
          <w:rFonts w:ascii="Times New Roman" w:hAnsi="Times New Roman" w:cs="Times New Roman"/>
          <w:sz w:val="28"/>
          <w:szCs w:val="28"/>
        </w:rPr>
        <w:t>3. Возмещение расходов по найму жилого помещения</w:t>
      </w:r>
    </w:p>
    <w:p w14:paraId="297A3B7C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48D545" w14:textId="77777777" w:rsidR="009B1940" w:rsidRPr="00417ED9" w:rsidRDefault="009B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lastRenderedPageBreak/>
        <w:t>3.1. Расходы по найму жилого помещения (кроме случаев предоставления бесплатного жилого помещения) возмещаются сотруднику в размере фактических затрат, подтвержденных соответствующими документами, но не более стоимости однокомнатного (одноместного) номера.</w:t>
      </w:r>
    </w:p>
    <w:p w14:paraId="6596C9AD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3.2. Сотрудникам, направляемым в служебную командировку на территории иностранных государств, расходы по найму жилого помещения возмещаются по фактическим затратам, подтвержденным соответствующими документами, в размерах, не превышающих предельные нормы возмещения расходов по найму жилого помещения при служебных командировках на территории иностранных государств, устанавливаемые для работников организаций, финансируемых за счет средств федерального бюджета.</w:t>
      </w:r>
    </w:p>
    <w:p w14:paraId="64C3E1DD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BCCA54" w14:textId="77777777" w:rsidR="009B1940" w:rsidRPr="00417ED9" w:rsidRDefault="009B19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417ED9">
        <w:rPr>
          <w:rFonts w:ascii="Times New Roman" w:hAnsi="Times New Roman" w:cs="Times New Roman"/>
          <w:sz w:val="28"/>
          <w:szCs w:val="28"/>
        </w:rPr>
        <w:t>4. Возмещение дополнительных расходов, связанных</w:t>
      </w:r>
    </w:p>
    <w:p w14:paraId="6AAAD9B2" w14:textId="77777777" w:rsidR="009B1940" w:rsidRPr="00417ED9" w:rsidRDefault="009B1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с проживанием вне места постоянного жительства (суточные)</w:t>
      </w:r>
    </w:p>
    <w:p w14:paraId="376E720F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BD02EE" w14:textId="77777777" w:rsidR="004D6CC2" w:rsidRDefault="009B1940" w:rsidP="004D6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4.1. </w:t>
      </w:r>
      <w:r w:rsidR="004D6CC2">
        <w:rPr>
          <w:rFonts w:ascii="Times New Roman" w:hAnsi="Times New Roman" w:cs="Times New Roman"/>
          <w:sz w:val="28"/>
          <w:szCs w:val="28"/>
        </w:rPr>
        <w:t>При направлении в служебную командировку на территории Российской Федерации дополнительные расходы, связанные с проживанием вне места постоянного жительства (суточные), выплачиваются работнику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 (за исключением однодневной служебной командировки), в размере 300 рублей за каждый день нахождения в служебной командировке.</w:t>
      </w:r>
    </w:p>
    <w:p w14:paraId="5BFB2415" w14:textId="0C263490" w:rsidR="009B1940" w:rsidRPr="00417ED9" w:rsidRDefault="009B1940" w:rsidP="004D6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4.2. Дополнительные расходы, связанные с проживанием вне места постоянного жительства (суточные), за каждые сутки нахождения в командировке на территории иностранных государств возмещаются в порядке и размерах, устанавливаемых для работников организаций, финансируемых за счет средств федерального бюджета.</w:t>
      </w:r>
    </w:p>
    <w:p w14:paraId="4CA41245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5DB656" w14:textId="77777777" w:rsidR="009B1940" w:rsidRPr="00417ED9" w:rsidRDefault="009B194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14:paraId="1F28CFD8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BA59B2" w14:textId="77777777" w:rsidR="009B1940" w:rsidRPr="00417ED9" w:rsidRDefault="009B19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5.1. Возмещение расходов в размерах, установленных </w:t>
      </w:r>
      <w:hyperlink w:anchor="P57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разделами 2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в пределах ассигнований, выделенных из средств местного бюджета на служебные командировки, либо (в случае использования указанных ассигнований в полном объеме) за счет экономии средств, выделенных из соответствующего бюджета на их содержание.</w:t>
      </w:r>
    </w:p>
    <w:p w14:paraId="371005C3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5.2. Расходы, превышающие размеры, установленные </w:t>
      </w:r>
      <w:hyperlink w:anchor="P57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разделами 2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8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">
        <w:r w:rsidRPr="00417ED9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17ED9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иные связанные со служебными командировками расходы (при условии, что они произведены работником с разрешения или ведома работодателя) возмещаются работникам за счет экономии денежных средств, образовавшейся в учреждениях.</w:t>
      </w:r>
    </w:p>
    <w:p w14:paraId="7CB9ECAB" w14:textId="77777777" w:rsidR="009B1940" w:rsidRPr="00417ED9" w:rsidRDefault="009B19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ED9">
        <w:rPr>
          <w:rFonts w:ascii="Times New Roman" w:hAnsi="Times New Roman" w:cs="Times New Roman"/>
          <w:sz w:val="28"/>
          <w:szCs w:val="28"/>
        </w:rPr>
        <w:t xml:space="preserve">5.3. По иным вопросам, не урегулированным данным Положением, </w:t>
      </w:r>
      <w:r w:rsidRPr="00417ED9">
        <w:rPr>
          <w:rFonts w:ascii="Times New Roman" w:hAnsi="Times New Roman" w:cs="Times New Roman"/>
          <w:sz w:val="28"/>
          <w:szCs w:val="28"/>
        </w:rPr>
        <w:lastRenderedPageBreak/>
        <w:t>применяются положения действующего законодательства Российской Федерации.</w:t>
      </w:r>
    </w:p>
    <w:p w14:paraId="03B94C5E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B36984" w14:textId="77777777" w:rsidR="009B1940" w:rsidRPr="00417ED9" w:rsidRDefault="009B19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4A5C23" w14:textId="77777777" w:rsidR="008C1ADE" w:rsidRPr="00417ED9" w:rsidRDefault="008C1ADE">
      <w:pPr>
        <w:rPr>
          <w:rFonts w:ascii="Times New Roman" w:hAnsi="Times New Roman" w:cs="Times New Roman"/>
          <w:sz w:val="28"/>
          <w:szCs w:val="28"/>
        </w:rPr>
      </w:pPr>
    </w:p>
    <w:sectPr w:rsidR="008C1ADE" w:rsidRPr="00417ED9" w:rsidSect="00D2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40"/>
    <w:rsid w:val="00041539"/>
    <w:rsid w:val="00047887"/>
    <w:rsid w:val="000D5C04"/>
    <w:rsid w:val="000E568B"/>
    <w:rsid w:val="000E7B19"/>
    <w:rsid w:val="00213E5F"/>
    <w:rsid w:val="00285659"/>
    <w:rsid w:val="003401CF"/>
    <w:rsid w:val="00371E92"/>
    <w:rsid w:val="003F09B3"/>
    <w:rsid w:val="00417ED9"/>
    <w:rsid w:val="00437545"/>
    <w:rsid w:val="004B6F8C"/>
    <w:rsid w:val="004D6CC2"/>
    <w:rsid w:val="005836BA"/>
    <w:rsid w:val="00652089"/>
    <w:rsid w:val="006D50FF"/>
    <w:rsid w:val="007F3DD6"/>
    <w:rsid w:val="008B17ED"/>
    <w:rsid w:val="008C1ADE"/>
    <w:rsid w:val="009B1940"/>
    <w:rsid w:val="00AB54C8"/>
    <w:rsid w:val="00BA24CB"/>
    <w:rsid w:val="00C73B49"/>
    <w:rsid w:val="00CA3800"/>
    <w:rsid w:val="00CC6932"/>
    <w:rsid w:val="00D1056C"/>
    <w:rsid w:val="00D94F48"/>
    <w:rsid w:val="00DD77F1"/>
    <w:rsid w:val="00DE0C3A"/>
    <w:rsid w:val="00DE5EC1"/>
    <w:rsid w:val="00F20037"/>
    <w:rsid w:val="00F52126"/>
    <w:rsid w:val="00F55B9A"/>
    <w:rsid w:val="00FE6B19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9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19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19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unhideWhenUsed/>
    <w:rsid w:val="0041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417ED9"/>
    <w:rPr>
      <w:b/>
      <w:sz w:val="36"/>
    </w:rPr>
  </w:style>
  <w:style w:type="paragraph" w:styleId="a5">
    <w:name w:val="Title"/>
    <w:basedOn w:val="a"/>
    <w:link w:val="a4"/>
    <w:qFormat/>
    <w:rsid w:val="00417ED9"/>
    <w:pPr>
      <w:spacing w:after="0" w:line="240" w:lineRule="auto"/>
      <w:jc w:val="center"/>
    </w:pPr>
    <w:rPr>
      <w:b/>
      <w:sz w:val="36"/>
    </w:rPr>
  </w:style>
  <w:style w:type="character" w:customStyle="1" w:styleId="1">
    <w:name w:val="Заголовок Знак1"/>
    <w:basedOn w:val="a0"/>
    <w:uiPriority w:val="10"/>
    <w:rsid w:val="00417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DE5EC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9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19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19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unhideWhenUsed/>
    <w:rsid w:val="0041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417ED9"/>
    <w:rPr>
      <w:b/>
      <w:sz w:val="36"/>
    </w:rPr>
  </w:style>
  <w:style w:type="paragraph" w:styleId="a5">
    <w:name w:val="Title"/>
    <w:basedOn w:val="a"/>
    <w:link w:val="a4"/>
    <w:qFormat/>
    <w:rsid w:val="00417ED9"/>
    <w:pPr>
      <w:spacing w:after="0" w:line="240" w:lineRule="auto"/>
      <w:jc w:val="center"/>
    </w:pPr>
    <w:rPr>
      <w:b/>
      <w:sz w:val="36"/>
    </w:rPr>
  </w:style>
  <w:style w:type="character" w:customStyle="1" w:styleId="1">
    <w:name w:val="Заголовок Знак1"/>
    <w:basedOn w:val="a0"/>
    <w:uiPriority w:val="10"/>
    <w:rsid w:val="00417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DE5EC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3C08BB42B004A16940EA54FD1142A3F44502A6E7CF668EFE33FE352E70CFC497588A37024A82FF57CF11A4Dv7r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83C08BB42B004A16940EA54FD1142A3F44502A657DF668EFE33FE352E70CFC5B75D0AD7623BE25A133B74F427CD2DD325E9E30A940v5rDM" TargetMode="External"/><Relationship Id="rId12" Type="http://schemas.openxmlformats.org/officeDocument/2006/relationships/hyperlink" Target="consultantplus://offline/ref=B183C08BB42B004A16940EA54FD1142A3F44502A657DF668EFE33FE352E70CFC5B75D0AD7623BE25A133B74F427CD2DD325E9E30A940v5r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83C08BB42B004A16940EA54FD1142A3F42572B6C71F668EFE33FE352E70CFC5B75D0AC7126B525A133B74F427CD2DD325E9E30A940v5rDM" TargetMode="External"/><Relationship Id="rId11" Type="http://schemas.openxmlformats.org/officeDocument/2006/relationships/hyperlink" Target="consultantplus://offline/ref=B183C08BB42B004A16940EA54FD1142A3F42572B6C71F668EFE33FE352E70CFC5B75D0AC7126B525A133B74F427CD2DD325E9E30A940v5rD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183C08BB42B004A16940EA54FD1142A3F42572B6C71F668EFE33FE352E70CFC5B75D0AF7324B628F069A74B0B2ADEC032408132B7405E63vBr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83C08BB42B004A169410A859BD4A243C4A0A256D73FF3BB7BF39B40DB70AA91B35D6FA2261E323F663ED1B4F61D1C331v5r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Чернецова</dc:creator>
  <cp:lastModifiedBy>User</cp:lastModifiedBy>
  <cp:revision>38</cp:revision>
  <cp:lastPrinted>2023-11-01T06:48:00Z</cp:lastPrinted>
  <dcterms:created xsi:type="dcterms:W3CDTF">2024-01-11T12:02:00Z</dcterms:created>
  <dcterms:modified xsi:type="dcterms:W3CDTF">2024-01-12T05:44:00Z</dcterms:modified>
</cp:coreProperties>
</file>