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77" w:rsidRPr="001F6F24" w:rsidRDefault="001F7277" w:rsidP="001F72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1F6F2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АДМИНИСТРАЦИЯ</w:t>
      </w:r>
    </w:p>
    <w:p w:rsidR="001F7277" w:rsidRPr="001F6F24" w:rsidRDefault="001F7277" w:rsidP="001F72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1F6F2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(исполнительно-распорядительный орган)</w:t>
      </w:r>
    </w:p>
    <w:p w:rsidR="001F7277" w:rsidRPr="001F6F24" w:rsidRDefault="001F7277" w:rsidP="001F72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1F6F2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сельского поселения «</w:t>
      </w:r>
      <w:r w:rsidRPr="001F6F24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Деревня Сильково</w:t>
      </w:r>
      <w:r w:rsidRPr="001F6F2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1F7277" w:rsidRPr="001F6F24" w:rsidRDefault="001F7277" w:rsidP="001F72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1F7277" w:rsidRPr="001F6F24" w:rsidRDefault="001F7277" w:rsidP="001F72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1F6F2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ПОСТАНОВЛЕНИЕ </w:t>
      </w:r>
    </w:p>
    <w:p w:rsidR="001F7277" w:rsidRPr="001F6F24" w:rsidRDefault="001F7277" w:rsidP="001F7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F2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Д.Сильково</w:t>
      </w:r>
      <w:proofErr w:type="spellEnd"/>
    </w:p>
    <w:p w:rsidR="001F7277" w:rsidRPr="001F6F24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Pr="001F6F24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Pr="001F6F24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октября  2023г.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1F7277" w:rsidRPr="001F6F24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277" w:rsidRPr="001F6F24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основных направлениях </w:t>
      </w: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алоговой политики</w:t>
      </w: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Сильково</w:t>
      </w: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и на плановый </w:t>
      </w: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F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1F6F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172</w:t>
        </w:r>
      </w:hyperlink>
      <w:r w:rsidRPr="001F6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Pr="001F6F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184.2</w:t>
        </w:r>
      </w:hyperlink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пунктом 5.1.</w:t>
      </w:r>
      <w:r w:rsidRPr="001F6F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Сельской Думы  сельское поселение «Деревня Сильково» от 27.05.2022 № 59 «Об утверждении Положения о бюджетном процессе в администрации  сельского  поселения «Деревня Сильково»</w:t>
      </w:r>
      <w:proofErr w:type="gramStart"/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администрации  сельское поселение «Деревня Сильково» от 31.07.2020г  №32 «Об утверждении положения о порядке и сроках составления проекта бюджета  сельского  поселения «Деревня Сильково» на очередной финансовый год и плановый период»</w:t>
      </w:r>
      <w:r w:rsidRPr="001F6F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сельского  поселения «Деревня Сильково»</w:t>
      </w: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основные направления бюджетной и налоговой политики  сельского  поселения «Деревня Сильково»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к настоящему постановлению.</w:t>
      </w: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 момента подписания и подлежит опубликованию в газете «Наша жизнь».</w:t>
      </w:r>
    </w:p>
    <w:p w:rsidR="001F7277" w:rsidRPr="001F6F24" w:rsidRDefault="001F7277" w:rsidP="001F7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Pr="001F6F24" w:rsidRDefault="001F7277" w:rsidP="001F727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277" w:rsidRPr="001F6F24" w:rsidRDefault="001F7277" w:rsidP="001F7277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Pr="001F6F24" w:rsidRDefault="001F7277" w:rsidP="001F7277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7277" w:rsidRPr="001F6F24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 w:rsidRPr="001F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1F7277" w:rsidRDefault="001F7277" w:rsidP="001F72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</w:t>
      </w:r>
      <w:r w:rsidR="00F0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С.Н. Родина</w:t>
      </w:r>
      <w:bookmarkStart w:id="0" w:name="_GoBack"/>
      <w:bookmarkEnd w:id="0"/>
    </w:p>
    <w:p w:rsidR="001F7277" w:rsidRPr="00F22A9E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7277" w:rsidRPr="00F22A9E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F22A9E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1F7277" w:rsidRPr="00F22A9E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F22A9E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1F7277" w:rsidRPr="00F22A9E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1F7277" w:rsidRPr="00F22A9E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«Деревня Сильково</w:t>
      </w:r>
      <w:r w:rsidRPr="00F22A9E">
        <w:rPr>
          <w:rFonts w:ascii="Times New Roman" w:eastAsia="Times New Roman" w:hAnsi="Times New Roman" w:cs="Times New Roman"/>
          <w:lang w:eastAsia="ru-RU"/>
        </w:rPr>
        <w:t>»</w:t>
      </w:r>
    </w:p>
    <w:p w:rsidR="001F7277" w:rsidRPr="00F22A9E" w:rsidRDefault="001F7277" w:rsidP="001F7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F2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октября </w:t>
      </w:r>
      <w:r w:rsidRPr="00F2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34</w:t>
      </w:r>
    </w:p>
    <w:p w:rsidR="001F7277" w:rsidRPr="00F22A9E" w:rsidRDefault="001F7277" w:rsidP="001F7277">
      <w:pPr>
        <w:ind w:left="-142" w:firstLine="5812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F7277" w:rsidRPr="00F22A9E" w:rsidRDefault="001F7277" w:rsidP="001F727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22A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Основные направления бюджетной и налоговой политики</w:t>
      </w:r>
    </w:p>
    <w:p w:rsidR="001F7277" w:rsidRPr="00F22A9E" w:rsidRDefault="001F7277" w:rsidP="001F727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сельского поселения «Деревня Сильково</w:t>
      </w:r>
      <w:r w:rsidRPr="00F22A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1F7277" w:rsidRPr="00F22A9E" w:rsidRDefault="001F7277" w:rsidP="001F727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22A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на 2025 год и на плановый период 2026 и 2027 годов</w:t>
      </w:r>
    </w:p>
    <w:p w:rsidR="001F7277" w:rsidRPr="00F22A9E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7" w:rsidRPr="00F22A9E" w:rsidRDefault="001F7277" w:rsidP="001F7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и налогова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политика сельского поселения 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определяет основные задачи, учитываемые при составлении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годов, и направлена на достижение национальных целей развития,</w:t>
      </w:r>
      <w:r w:rsidRPr="00F2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определенных в Указе Президента Российской Федерации от 07.05.2024 № 309 «О национальных целях  развития Российской Федерации на период до 2030 года  и на перспективу до</w:t>
      </w:r>
      <w:proofErr w:type="gramEnd"/>
      <w:r w:rsidRPr="00F2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2036 года» (далее Указ № 309),  </w:t>
      </w:r>
      <w:proofErr w:type="gramStart"/>
      <w:r w:rsidRPr="00F2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Послании</w:t>
      </w:r>
      <w:proofErr w:type="gramEnd"/>
      <w:r w:rsidRPr="00F2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Федеральному Собранию Российской Федерации от 29.02.2024.   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2025 год и на плановый период 2026 и 2027 годов (далее - Основные направления) являются базой для формирования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 и определяют стратегию действий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доходов, расходов бюджета и межбюджетных отношений.</w:t>
      </w:r>
      <w:proofErr w:type="gramEnd"/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Основных направлений является определение условий, используемых при составлении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годов, и подходов к его формированию и дальнейшее повышение эффективности использования бюджетных средств.</w:t>
      </w:r>
    </w:p>
    <w:p w:rsidR="001F7277" w:rsidRPr="00F22A9E" w:rsidRDefault="001F7277" w:rsidP="001F7277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277" w:rsidRPr="00F22A9E" w:rsidRDefault="001F7277" w:rsidP="001F72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2A9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F22A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Основные задачи бюджетной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налоговой политики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2A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2025 год и на плановый период  2026 и 2027 годов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Обеспечение долгосрочной сбалансированности и сохранение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бюджетной системы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базового принципа ответственной бюджетной политики региона и муниципального образования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технологическое развитие и поддержку инфраструктуры.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Укрепление доходной базы консолидированного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вследствие наращивания стабильных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Безусловное исполнение всех социально значимых обязательств государства и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</w:t>
      </w:r>
      <w:r w:rsidRPr="00F22A9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309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результатов входящих в их состав региональных и муниципальных проектов.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пересмотру условий их предоставления.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Поддержка инвестиционной активности хозяйствующих субъектов, осуществляющих деятельность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обеспечение стабильных налоговых условий для ведения предпринимательской деятельности.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Продолжение реализации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и результативностью их использования.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Обеспечение высокого уровня  открытости и прозрачности 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сельском поселении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высокого качества управления муниципальными финансами.</w:t>
      </w:r>
    </w:p>
    <w:p w:rsidR="001F7277" w:rsidRPr="00F22A9E" w:rsidRDefault="001F7277" w:rsidP="001F7277">
      <w:pPr>
        <w:keepNext/>
        <w:tabs>
          <w:tab w:val="left" w:pos="0"/>
          <w:tab w:val="left" w:pos="851"/>
        </w:tabs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22A9E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II</w:t>
      </w:r>
      <w:r w:rsidRPr="00F22A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Основные направления бюджетной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и налоговой политики сельского поселения  «Деревня Сильково </w:t>
      </w:r>
      <w:r w:rsidRPr="00F22A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 на 2025 год и на плановый период 2026 и 2027 годов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реалистичного прогноза поступления доходов с учетом влияния внешних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санкционных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на экономическую ситуацию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сельском поселении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Калужской области, так и в Российской Федерации в целом; 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администрирования доходов бюджетной системы с целью достижения объема налоговых поступлений в консоли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дированный бюджет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соответствующего уровню экономического развития района;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реализации приори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тетных для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достижение показателей результативности, установленных национальными проектами, государственными и  муниципальными программами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и эффективности реализации муниципальных программ;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сохранения целевых показателей, установленных Указами Президента Российской Федерации в части повышения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отдельных категорий работников бюджетной сферы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 полном объеме расходов на повышение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отдельных категорий работников бюджетной сферы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увеличением минимального размера оплаты труда;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оптимизации и эффективности исполнения, ограничение принятия решений, влекущих возникновение  новых расходных обязательств по мероприятиям, не имеющим первоочередного значения;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финансовой поддержки семей с детьми в целях усиления ее адресности и стабилизации демографической ситуации;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социальной поддержки в отношении многодетных семей;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образования путем создания новых мест в дошкольных и общеобразовательных организациях;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объектов инфраструктуры детского отдыха и оздоровления детей;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материально-технической базы учреждений культуры на условиях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федерального, областного бюджетов путем реконструкции и капитального ремонта сельских домов культуры, модернизации библиотек, включая создание модельных библиотек;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сельского туризма;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мероприятий, направленных на военно-патриотическое воспитание детей и молодежи;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 полном объеме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 социальной поддержки участников специальной военной операции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2A9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посвященных 80-летию Победы в Великой Отечественной войне; 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реализация инфраструктурных проектов за счет средств инфраструктурных бюджетных кредитов, предоставленных из федерального бюджета бюджету Калужской области;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по формированию современной городской среды и комплексному развитию сельских территорий;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финансовой поддержки инициативных 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отношений, в том числе в части повышения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«Деревня Сильково»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содействии развитию экономики территорий и формированию устойчивой собственной доходной базы местных бюджетов;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взвешенной долговой политики муниципального района с учетом сохранения безопасного уровня долговой нагрузки на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механизмов осуществления внутреннего финансового контроля;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открытости, прозрачности и публичности процесса управления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Реализация основных направлений </w:t>
      </w:r>
      <w:proofErr w:type="gramStart"/>
      <w:r w:rsidRPr="00F2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бюджетной</w:t>
      </w:r>
      <w:proofErr w:type="gramEnd"/>
      <w:r w:rsidRPr="00F2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налоговой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«Деревня Сильково</w:t>
      </w:r>
      <w:r w:rsidRPr="00F2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на 2025 год и на плановый период 2026 и 2027 годов при формировании проекта 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района на 2025 год и на плановый период 2026 и 2027 годов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 осуществляется исходя из необходимости реализации основных задач - обеспечение долгосрочной устойчивости и сбалансированности 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роста налоговых и неналоговых доходов консолидированного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ориентирования на достижение национальных целей развития,</w:t>
      </w:r>
      <w:r w:rsidRPr="00F22A9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условиях влияния внешних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санкционных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на экономическую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как в муниципальном районе, в Калужской области, так и в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доходов и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 формируется на основе показателей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2025 год и на плановый период 2026 и 2027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бюджетное и налоговое законодательство.</w:t>
      </w:r>
    </w:p>
    <w:p w:rsidR="001F7277" w:rsidRPr="00F22A9E" w:rsidRDefault="001F7277" w:rsidP="001F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расходной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</w:t>
      </w:r>
      <w:hyperlink r:id="rId8" w:history="1">
        <w:r w:rsidRPr="00F22A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309</w:t>
        </w:r>
      </w:hyperlink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результатов входящих в их состав региональных проектов и муниципальных программ.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 формируется в рамках муниципальных программ, перечень которых утвержден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05.11.2019г. № 793 (с последующими изменениями) «Об утверждении перечня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мероприятий, которые не вошли в муниципальные программы.</w:t>
      </w:r>
      <w:proofErr w:type="gramEnd"/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основе формирования проекта бюджета</w:t>
      </w:r>
      <w:r w:rsidRPr="0094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2025 год и на плановый период 2026 и 2027 годов».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Расчет бюджетных ассигнований на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финансируемых из областного бюджета, осуществляется из предельного уровня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из областного бюджета для</w:t>
      </w:r>
      <w:r w:rsidRPr="0094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Условно утверждаемые расходы на 2026 и 2027 годы планируются в соответствии с нормами Бюджетного кодекса Российской Федерации.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расходов на оплату труда 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исходя из необходимости 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2025 -2027 годов, а также с учетом положений Федерального закона «О минимальном размере оплаты труда».</w:t>
      </w:r>
      <w:proofErr w:type="gramEnd"/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менее 30 процентов расходов на реализацию данных мероприятий должно быть обеспечено за счет: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</w:t>
      </w:r>
      <w:r w:rsidRPr="0094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от предпринимательской и иной приносящей доход деятельности.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оплату труда отдельных категорий работников муниципальных учреждений</w:t>
      </w:r>
      <w:r w:rsidRPr="0094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не распространяется действие Указов Президента Российской Федерации, муниципальных служащих, лиц, замещающих муниципальные должности муниципальной службы в органах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на прогнозируемый уровень инфляции, определенный на федеральном уровне на 2025 год и на плановый период 2026 и 2027 годов.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Субсидии муниципальным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Бюджетные ассигнования на 2025 год и на плановый период 2026 и 2027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сбалансированности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нормативно обусловленных расходов.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Расходы на дорожное хозяйство планируются в соответствии с Порядком формирования и использования бюджетных ассигнований муниципального 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фонда  сельского поселения «Деревня Сильково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решением Районного Собрания муниципального района от 22 ноября 2013 № 205.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Бюджетные ассигнования на оплату коммунальных услуг на 2025 год и на плановый период 2026 и 2027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бюджетных ассигнований на предоставление межбюджетных трансфертов из бюджета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решения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самостоятельности органов местного самоуправления.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в состав  </w:t>
      </w:r>
      <w:r>
        <w:rPr>
          <w:rFonts w:ascii="Times New Roman" w:hAnsi="Times New Roman"/>
          <w:sz w:val="28"/>
          <w:szCs w:val="28"/>
        </w:rPr>
        <w:t>муниципального района «Перемышльский район»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соблюдения принципа сбалансированности бюджета, установленного Бюджетным </w:t>
      </w:r>
      <w:hyperlink r:id="rId9" w:history="1">
        <w:r w:rsidRPr="00F22A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1F7277" w:rsidRPr="00F22A9E" w:rsidRDefault="001F7277" w:rsidP="001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условия, используемые при составлении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proofErr w:type="gramEnd"/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Pr="00F22A9E">
        <w:rPr>
          <w:rFonts w:ascii="Calibri" w:eastAsia="Times New Roman" w:hAnsi="Calibri" w:cs="Times New Roman"/>
          <w:lang w:eastAsia="ru-RU"/>
        </w:rPr>
        <w:t xml:space="preserve"> </w:t>
      </w:r>
      <w:r w:rsidRPr="00F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867FB6" w:rsidRDefault="00867FB6"/>
    <w:sectPr w:rsidR="0086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1A"/>
    <w:rsid w:val="001F7277"/>
    <w:rsid w:val="003D761A"/>
    <w:rsid w:val="00867FB6"/>
    <w:rsid w:val="00F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1E3517CE776796F91E8120F0A1B090ACDD447368E9415E17854F76D2A8099EB98C9FDAH6T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3DDB287BEC4F2D0D391E3517CE776796F41F8221F4A1B090ACDD447368E9414C17DD4375D1B30F96ACDACE9C3CF7160D60CBB4B2F93A29HE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DB287BEC4F2D0D391E3517CE776796F41F8221F4A1B090ACDD447368E9414C17DD4375D1B30C9FACDACE9C3CF7160D60CBB4B2F93A29HET7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DDB287BEC4F2D0D391E3517CE776796F41F8221F4A1B090ACDD447368E9415E17854F76D2A8099EB98C9FDAH6T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2024-10-09T11:35:00Z</dcterms:created>
  <dcterms:modified xsi:type="dcterms:W3CDTF">2024-10-09T11:36:00Z</dcterms:modified>
</cp:coreProperties>
</file>