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590" w:rsidRDefault="00475590" w:rsidP="00475590">
      <w:pPr>
        <w:jc w:val="center"/>
        <w:rPr>
          <w:rFonts w:ascii="Times New Roman" w:hAnsi="Times New Roman" w:cs="Times New Roman"/>
          <w:b/>
          <w:sz w:val="32"/>
          <w:szCs w:val="32"/>
        </w:rPr>
      </w:pPr>
      <w:r>
        <w:rPr>
          <w:rFonts w:ascii="Times New Roman" w:hAnsi="Times New Roman" w:cs="Times New Roman"/>
          <w:b/>
          <w:sz w:val="32"/>
          <w:szCs w:val="32"/>
        </w:rPr>
        <w:t>АДМИНИСТРАЦИЯ</w:t>
      </w:r>
    </w:p>
    <w:p w:rsidR="00475590" w:rsidRDefault="00475590" w:rsidP="0047559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(исполнительно-распорядительный орган)</w:t>
      </w:r>
    </w:p>
    <w:p w:rsidR="00475590" w:rsidRDefault="00475590" w:rsidP="0047559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475590" w:rsidRDefault="00475590" w:rsidP="00475590">
      <w:pPr>
        <w:jc w:val="center"/>
        <w:rPr>
          <w:rFonts w:ascii="Times New Roman" w:hAnsi="Times New Roman" w:cs="Times New Roman"/>
          <w:sz w:val="28"/>
          <w:szCs w:val="28"/>
        </w:rPr>
      </w:pPr>
      <w:r>
        <w:rPr>
          <w:rFonts w:ascii="Times New Roman" w:hAnsi="Times New Roman" w:cs="Times New Roman"/>
          <w:sz w:val="28"/>
          <w:szCs w:val="28"/>
        </w:rPr>
        <w:t xml:space="preserve">«Деревня </w:t>
      </w:r>
      <w:proofErr w:type="spellStart"/>
      <w:r>
        <w:rPr>
          <w:rFonts w:ascii="Times New Roman" w:hAnsi="Times New Roman" w:cs="Times New Roman"/>
          <w:sz w:val="28"/>
          <w:szCs w:val="28"/>
        </w:rPr>
        <w:t>Григоровское</w:t>
      </w:r>
      <w:proofErr w:type="spellEnd"/>
      <w:r>
        <w:rPr>
          <w:rFonts w:ascii="Times New Roman" w:hAnsi="Times New Roman" w:cs="Times New Roman"/>
          <w:sz w:val="28"/>
          <w:szCs w:val="28"/>
        </w:rPr>
        <w:t>»</w:t>
      </w:r>
    </w:p>
    <w:p w:rsidR="00475590" w:rsidRDefault="00475590" w:rsidP="00475590">
      <w:pPr>
        <w:jc w:val="center"/>
        <w:rPr>
          <w:rFonts w:ascii="Times New Roman" w:hAnsi="Times New Roman" w:cs="Times New Roman"/>
          <w:b/>
          <w:sz w:val="32"/>
          <w:szCs w:val="32"/>
        </w:rPr>
      </w:pPr>
      <w:r>
        <w:rPr>
          <w:rFonts w:ascii="Times New Roman" w:hAnsi="Times New Roman" w:cs="Times New Roman"/>
          <w:b/>
          <w:sz w:val="32"/>
          <w:szCs w:val="32"/>
        </w:rPr>
        <w:t>ПОСТАНОВЛЕНИЕ</w:t>
      </w:r>
    </w:p>
    <w:p w:rsidR="00475590" w:rsidRDefault="00475590" w:rsidP="00475590">
      <w:pPr>
        <w:jc w:val="center"/>
        <w:rPr>
          <w:rFonts w:ascii="Times New Roman" w:hAnsi="Times New Roman" w:cs="Times New Roman"/>
          <w:sz w:val="28"/>
          <w:szCs w:val="28"/>
        </w:rPr>
      </w:pPr>
      <w:r>
        <w:rPr>
          <w:rFonts w:ascii="Times New Roman" w:hAnsi="Times New Roman" w:cs="Times New Roman"/>
          <w:sz w:val="28"/>
          <w:szCs w:val="28"/>
        </w:rPr>
        <w:t>д.Григоровское</w:t>
      </w:r>
    </w:p>
    <w:p w:rsidR="00475590" w:rsidRDefault="00475590" w:rsidP="00475590">
      <w:pPr>
        <w:jc w:val="both"/>
        <w:rPr>
          <w:rFonts w:ascii="Times New Roman" w:hAnsi="Times New Roman" w:cs="Times New Roman"/>
          <w:sz w:val="28"/>
          <w:szCs w:val="28"/>
        </w:rPr>
      </w:pPr>
      <w:r>
        <w:rPr>
          <w:rFonts w:ascii="Times New Roman" w:hAnsi="Times New Roman" w:cs="Times New Roman"/>
          <w:sz w:val="28"/>
          <w:szCs w:val="28"/>
        </w:rPr>
        <w:t>от «</w:t>
      </w:r>
      <w:r w:rsidR="00D37377">
        <w:rPr>
          <w:rFonts w:ascii="Times New Roman" w:hAnsi="Times New Roman" w:cs="Times New Roman"/>
          <w:sz w:val="28"/>
          <w:szCs w:val="28"/>
        </w:rPr>
        <w:t>03</w:t>
      </w:r>
      <w:bookmarkStart w:id="0" w:name="_GoBack"/>
      <w:bookmarkEnd w:id="0"/>
      <w:r>
        <w:rPr>
          <w:rFonts w:ascii="Times New Roman" w:hAnsi="Times New Roman" w:cs="Times New Roman"/>
          <w:sz w:val="28"/>
          <w:szCs w:val="28"/>
        </w:rPr>
        <w:t xml:space="preserve">» </w:t>
      </w:r>
      <w:r w:rsidR="00D37377">
        <w:rPr>
          <w:rFonts w:ascii="Times New Roman" w:hAnsi="Times New Roman" w:cs="Times New Roman"/>
          <w:sz w:val="28"/>
          <w:szCs w:val="28"/>
        </w:rPr>
        <w:t>декабря</w:t>
      </w:r>
      <w:r>
        <w:rPr>
          <w:rFonts w:ascii="Times New Roman" w:hAnsi="Times New Roman" w:cs="Times New Roman"/>
          <w:sz w:val="28"/>
          <w:szCs w:val="28"/>
        </w:rPr>
        <w:t xml:space="preserve"> 2024 года                                                                       №</w:t>
      </w:r>
      <w:r w:rsidR="00D37377">
        <w:rPr>
          <w:rFonts w:ascii="Times New Roman" w:hAnsi="Times New Roman" w:cs="Times New Roman"/>
          <w:sz w:val="28"/>
          <w:szCs w:val="28"/>
        </w:rPr>
        <w:t>58</w:t>
      </w:r>
    </w:p>
    <w:p w:rsidR="00475590" w:rsidRDefault="00475590" w:rsidP="00475590">
      <w:pPr>
        <w:jc w:val="both"/>
        <w:rPr>
          <w:rFonts w:ascii="Times New Roman" w:hAnsi="Times New Roman" w:cs="Times New Roman"/>
          <w:sz w:val="28"/>
          <w:szCs w:val="28"/>
        </w:rPr>
      </w:pPr>
    </w:p>
    <w:p w:rsidR="00475590" w:rsidRDefault="00475590" w:rsidP="00475590">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Об утверждении Регламента реализации </w:t>
      </w:r>
    </w:p>
    <w:p w:rsidR="00475590" w:rsidRDefault="00475590" w:rsidP="00475590">
      <w:pPr>
        <w:spacing w:after="0" w:line="240" w:lineRule="auto"/>
        <w:rPr>
          <w:rFonts w:ascii="Times New Roman" w:hAnsi="Times New Roman" w:cs="Times New Roman"/>
          <w:b/>
          <w:sz w:val="28"/>
          <w:szCs w:val="28"/>
        </w:rPr>
      </w:pPr>
      <w:r>
        <w:rPr>
          <w:rFonts w:ascii="Times New Roman" w:hAnsi="Times New Roman" w:cs="Times New Roman"/>
          <w:b/>
          <w:sz w:val="28"/>
          <w:szCs w:val="28"/>
        </w:rPr>
        <w:t>полномочий администратора доходов</w:t>
      </w:r>
    </w:p>
    <w:p w:rsidR="00475590" w:rsidRDefault="00475590" w:rsidP="00475590">
      <w:pPr>
        <w:spacing w:after="0" w:line="240" w:lineRule="auto"/>
        <w:rPr>
          <w:rFonts w:ascii="Times New Roman" w:hAnsi="Times New Roman" w:cs="Times New Roman"/>
          <w:b/>
          <w:sz w:val="28"/>
          <w:szCs w:val="28"/>
        </w:rPr>
      </w:pPr>
      <w:r>
        <w:rPr>
          <w:rFonts w:ascii="Times New Roman" w:hAnsi="Times New Roman" w:cs="Times New Roman"/>
          <w:b/>
          <w:sz w:val="28"/>
          <w:szCs w:val="28"/>
        </w:rPr>
        <w:t>бюджета по взысканию дебиторской</w:t>
      </w:r>
    </w:p>
    <w:p w:rsidR="00475590" w:rsidRDefault="00475590" w:rsidP="00475590">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задолженности по платежам в бюджет, </w:t>
      </w:r>
    </w:p>
    <w:p w:rsidR="00475590" w:rsidRDefault="00475590" w:rsidP="00475590">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пеням и штрафам по ним </w:t>
      </w:r>
    </w:p>
    <w:p w:rsidR="00475590" w:rsidRDefault="00475590" w:rsidP="00475590">
      <w:pPr>
        <w:jc w:val="both"/>
        <w:rPr>
          <w:rFonts w:ascii="Times New Roman" w:hAnsi="Times New Roman" w:cs="Times New Roman"/>
          <w:sz w:val="28"/>
          <w:szCs w:val="28"/>
        </w:rPr>
      </w:pPr>
    </w:p>
    <w:p w:rsidR="00475590" w:rsidRDefault="00475590" w:rsidP="0047559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пунктом 2 статьи 160.1 Бюджетного кодекса Российской Федерации,</w:t>
      </w:r>
      <w:r>
        <w:rPr>
          <w:sz w:val="24"/>
          <w:szCs w:val="24"/>
        </w:rPr>
        <w:t xml:space="preserve"> </w:t>
      </w:r>
      <w:r>
        <w:rPr>
          <w:rFonts w:ascii="Times New Roman" w:hAnsi="Times New Roman" w:cs="Times New Roman"/>
          <w:sz w:val="28"/>
          <w:szCs w:val="28"/>
        </w:rPr>
        <w:t xml:space="preserve">приказом Министерства финансов Российской Федерации от 18.11.2022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Уставом сельского поселения «Деревня </w:t>
      </w:r>
      <w:proofErr w:type="spellStart"/>
      <w:r>
        <w:rPr>
          <w:rFonts w:ascii="Times New Roman" w:hAnsi="Times New Roman" w:cs="Times New Roman"/>
          <w:sz w:val="28"/>
          <w:szCs w:val="28"/>
        </w:rPr>
        <w:t>Григоровское</w:t>
      </w:r>
      <w:proofErr w:type="spellEnd"/>
      <w:r>
        <w:rPr>
          <w:rFonts w:ascii="Times New Roman" w:hAnsi="Times New Roman" w:cs="Times New Roman"/>
          <w:sz w:val="28"/>
          <w:szCs w:val="28"/>
        </w:rPr>
        <w:t xml:space="preserve">», администрация сельского поселения «Деревня </w:t>
      </w:r>
      <w:proofErr w:type="spellStart"/>
      <w:r>
        <w:rPr>
          <w:rFonts w:ascii="Times New Roman" w:hAnsi="Times New Roman" w:cs="Times New Roman"/>
          <w:sz w:val="28"/>
          <w:szCs w:val="28"/>
        </w:rPr>
        <w:t>Григоровское</w:t>
      </w:r>
      <w:proofErr w:type="spellEnd"/>
      <w:r>
        <w:rPr>
          <w:rFonts w:ascii="Times New Roman" w:hAnsi="Times New Roman" w:cs="Times New Roman"/>
          <w:sz w:val="28"/>
          <w:szCs w:val="28"/>
        </w:rPr>
        <w:t xml:space="preserve">»  </w:t>
      </w:r>
    </w:p>
    <w:p w:rsidR="00475590" w:rsidRDefault="00475590" w:rsidP="00475590">
      <w:pPr>
        <w:spacing w:line="240" w:lineRule="auto"/>
        <w:jc w:val="center"/>
        <w:rPr>
          <w:rFonts w:ascii="Times New Roman" w:hAnsi="Times New Roman" w:cs="Times New Roman"/>
          <w:sz w:val="28"/>
          <w:szCs w:val="28"/>
        </w:rPr>
      </w:pPr>
      <w:r>
        <w:rPr>
          <w:rFonts w:ascii="Times New Roman" w:hAnsi="Times New Roman" w:cs="Times New Roman"/>
          <w:sz w:val="28"/>
          <w:szCs w:val="28"/>
        </w:rPr>
        <w:t>ПОСТАНОВЛЯЕТ:</w:t>
      </w:r>
    </w:p>
    <w:p w:rsidR="00475590" w:rsidRDefault="00475590" w:rsidP="0047559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1. Утвердить Регламент реализации полномочий администратора доходов </w:t>
      </w:r>
      <w:proofErr w:type="gramStart"/>
      <w:r>
        <w:rPr>
          <w:rFonts w:ascii="Times New Roman" w:hAnsi="Times New Roman" w:cs="Times New Roman"/>
          <w:sz w:val="28"/>
          <w:szCs w:val="28"/>
        </w:rPr>
        <w:t>бюджета  по</w:t>
      </w:r>
      <w:proofErr w:type="gramEnd"/>
      <w:r>
        <w:rPr>
          <w:rFonts w:ascii="Times New Roman" w:hAnsi="Times New Roman" w:cs="Times New Roman"/>
          <w:sz w:val="28"/>
          <w:szCs w:val="28"/>
        </w:rPr>
        <w:t xml:space="preserve"> взысканию дебиторской задолженности по платежам в бюджет, пеням и штрафам по ним в администрации сельского поселения «Деревня </w:t>
      </w:r>
      <w:proofErr w:type="spellStart"/>
      <w:r>
        <w:rPr>
          <w:rFonts w:ascii="Times New Roman" w:hAnsi="Times New Roman" w:cs="Times New Roman"/>
          <w:sz w:val="28"/>
          <w:szCs w:val="28"/>
        </w:rPr>
        <w:t>Григоровское</w:t>
      </w:r>
      <w:proofErr w:type="spellEnd"/>
      <w:r>
        <w:rPr>
          <w:rFonts w:ascii="Times New Roman" w:hAnsi="Times New Roman" w:cs="Times New Roman"/>
          <w:sz w:val="28"/>
          <w:szCs w:val="28"/>
        </w:rPr>
        <w:t xml:space="preserve">» согласно приложению к настоящему постановлению.   </w:t>
      </w:r>
    </w:p>
    <w:p w:rsidR="00475590" w:rsidRDefault="00475590" w:rsidP="0047559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2. Настоящее постановление вступает в силу со дня его подписания.</w:t>
      </w:r>
    </w:p>
    <w:p w:rsidR="00475590" w:rsidRDefault="00475590" w:rsidP="00475590">
      <w:pPr>
        <w:spacing w:line="240" w:lineRule="auto"/>
        <w:jc w:val="both"/>
        <w:rPr>
          <w:rFonts w:ascii="Times New Roman" w:hAnsi="Times New Roman" w:cs="Times New Roman"/>
          <w:sz w:val="28"/>
          <w:szCs w:val="28"/>
        </w:rPr>
      </w:pPr>
    </w:p>
    <w:p w:rsidR="00475590" w:rsidRDefault="00475590" w:rsidP="00475590">
      <w:pPr>
        <w:spacing w:line="240" w:lineRule="auto"/>
        <w:jc w:val="both"/>
        <w:rPr>
          <w:rFonts w:ascii="Times New Roman" w:hAnsi="Times New Roman" w:cs="Times New Roman"/>
          <w:sz w:val="28"/>
          <w:szCs w:val="28"/>
        </w:rPr>
      </w:pPr>
    </w:p>
    <w:p w:rsidR="00475590" w:rsidRDefault="00475590" w:rsidP="0047559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Глава администрации </w:t>
      </w:r>
    </w:p>
    <w:p w:rsidR="00475590" w:rsidRDefault="00475590" w:rsidP="0047559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сельского поселения                                                                </w:t>
      </w:r>
      <w:proofErr w:type="spellStart"/>
      <w:r>
        <w:rPr>
          <w:rFonts w:ascii="Times New Roman" w:hAnsi="Times New Roman" w:cs="Times New Roman"/>
          <w:b/>
          <w:sz w:val="28"/>
          <w:szCs w:val="28"/>
        </w:rPr>
        <w:t>И.И.Лодыгина</w:t>
      </w:r>
      <w:proofErr w:type="spellEnd"/>
    </w:p>
    <w:p w:rsidR="00475590" w:rsidRDefault="00475590" w:rsidP="00475590">
      <w:pPr>
        <w:spacing w:after="0" w:line="240" w:lineRule="auto"/>
        <w:jc w:val="both"/>
        <w:rPr>
          <w:rFonts w:ascii="Times New Roman" w:hAnsi="Times New Roman" w:cs="Times New Roman"/>
          <w:b/>
          <w:sz w:val="28"/>
          <w:szCs w:val="28"/>
        </w:rPr>
      </w:pPr>
    </w:p>
    <w:p w:rsidR="00475590" w:rsidRDefault="00475590" w:rsidP="00475590">
      <w:pPr>
        <w:spacing w:after="0" w:line="240" w:lineRule="auto"/>
        <w:jc w:val="both"/>
        <w:rPr>
          <w:rFonts w:ascii="Times New Roman" w:hAnsi="Times New Roman" w:cs="Times New Roman"/>
          <w:sz w:val="28"/>
          <w:szCs w:val="28"/>
        </w:rPr>
      </w:pPr>
    </w:p>
    <w:p w:rsidR="00475590" w:rsidRDefault="00475590" w:rsidP="00475590">
      <w:pPr>
        <w:spacing w:after="0" w:line="240" w:lineRule="auto"/>
        <w:jc w:val="both"/>
        <w:rPr>
          <w:rFonts w:ascii="Times New Roman" w:hAnsi="Times New Roman" w:cs="Times New Roman"/>
          <w:sz w:val="28"/>
          <w:szCs w:val="28"/>
        </w:rPr>
      </w:pPr>
    </w:p>
    <w:p w:rsidR="00475590" w:rsidRDefault="00475590" w:rsidP="00475590">
      <w:pPr>
        <w:spacing w:after="0" w:line="240" w:lineRule="auto"/>
        <w:jc w:val="both"/>
        <w:rPr>
          <w:rFonts w:ascii="Times New Roman" w:hAnsi="Times New Roman" w:cs="Times New Roman"/>
          <w:sz w:val="28"/>
          <w:szCs w:val="28"/>
        </w:rPr>
      </w:pPr>
    </w:p>
    <w:p w:rsidR="00475590" w:rsidRDefault="00475590" w:rsidP="00475590">
      <w:pPr>
        <w:spacing w:after="0" w:line="240" w:lineRule="auto"/>
        <w:jc w:val="both"/>
        <w:rPr>
          <w:rFonts w:ascii="Times New Roman" w:hAnsi="Times New Roman" w:cs="Times New Roman"/>
          <w:sz w:val="28"/>
          <w:szCs w:val="28"/>
        </w:rPr>
      </w:pPr>
    </w:p>
    <w:p w:rsidR="00475590" w:rsidRDefault="00475590" w:rsidP="00475590">
      <w:pPr>
        <w:spacing w:after="0" w:line="240" w:lineRule="auto"/>
        <w:jc w:val="both"/>
        <w:rPr>
          <w:rFonts w:ascii="Times New Roman" w:hAnsi="Times New Roman" w:cs="Times New Roman"/>
          <w:sz w:val="28"/>
          <w:szCs w:val="28"/>
        </w:rPr>
      </w:pPr>
    </w:p>
    <w:p w:rsidR="00475590" w:rsidRDefault="00475590" w:rsidP="0047559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w:t>
      </w:r>
    </w:p>
    <w:p w:rsidR="00475590" w:rsidRDefault="00475590" w:rsidP="0047559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
    <w:p w:rsidR="00475590" w:rsidRDefault="00475590" w:rsidP="0047559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сельского поселения</w:t>
      </w:r>
      <w:r>
        <w:t xml:space="preserve"> «</w:t>
      </w:r>
      <w:r>
        <w:rPr>
          <w:rFonts w:ascii="Times New Roman" w:hAnsi="Times New Roman" w:cs="Times New Roman"/>
          <w:sz w:val="24"/>
          <w:szCs w:val="24"/>
        </w:rPr>
        <w:t xml:space="preserve">Деревня </w:t>
      </w:r>
      <w:proofErr w:type="spellStart"/>
      <w:r>
        <w:rPr>
          <w:rFonts w:ascii="Times New Roman" w:hAnsi="Times New Roman" w:cs="Times New Roman"/>
          <w:sz w:val="24"/>
          <w:szCs w:val="24"/>
        </w:rPr>
        <w:t>Григоровское</w:t>
      </w:r>
      <w:proofErr w:type="spellEnd"/>
      <w:r>
        <w:rPr>
          <w:rFonts w:ascii="Times New Roman" w:hAnsi="Times New Roman" w:cs="Times New Roman"/>
          <w:sz w:val="24"/>
          <w:szCs w:val="24"/>
        </w:rPr>
        <w:t>»</w:t>
      </w:r>
    </w:p>
    <w:p w:rsidR="00475590" w:rsidRDefault="00475590" w:rsidP="0047559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от28.11.2024 </w:t>
      </w:r>
      <w:proofErr w:type="gramStart"/>
      <w:r>
        <w:rPr>
          <w:rFonts w:ascii="Times New Roman" w:hAnsi="Times New Roman" w:cs="Times New Roman"/>
          <w:sz w:val="24"/>
          <w:szCs w:val="24"/>
        </w:rPr>
        <w:t>г  №</w:t>
      </w:r>
      <w:proofErr w:type="gramEnd"/>
      <w:r>
        <w:rPr>
          <w:rFonts w:ascii="Times New Roman" w:hAnsi="Times New Roman" w:cs="Times New Roman"/>
          <w:sz w:val="24"/>
          <w:szCs w:val="24"/>
        </w:rPr>
        <w:t>140</w:t>
      </w:r>
    </w:p>
    <w:p w:rsidR="00475590" w:rsidRDefault="00475590" w:rsidP="00475590">
      <w:pPr>
        <w:spacing w:after="0" w:line="240" w:lineRule="auto"/>
        <w:jc w:val="right"/>
        <w:rPr>
          <w:rFonts w:ascii="Times New Roman" w:hAnsi="Times New Roman" w:cs="Times New Roman"/>
          <w:sz w:val="28"/>
          <w:szCs w:val="28"/>
        </w:rPr>
      </w:pPr>
    </w:p>
    <w:p w:rsidR="00475590" w:rsidRDefault="00475590" w:rsidP="00475590">
      <w:pPr>
        <w:pStyle w:val="3"/>
        <w:shd w:val="clear" w:color="auto" w:fill="FFFFFF"/>
        <w:spacing w:before="0" w:beforeAutospacing="0" w:after="255" w:afterAutospacing="0"/>
        <w:contextualSpacing/>
        <w:jc w:val="center"/>
        <w:rPr>
          <w:sz w:val="28"/>
          <w:szCs w:val="28"/>
        </w:rPr>
      </w:pPr>
      <w:r>
        <w:rPr>
          <w:sz w:val="28"/>
          <w:szCs w:val="28"/>
        </w:rPr>
        <w:t>Регламент</w:t>
      </w:r>
      <w:r>
        <w:rPr>
          <w:sz w:val="28"/>
          <w:szCs w:val="28"/>
        </w:rPr>
        <w:br/>
        <w:t xml:space="preserve">реализации полномочий администратора доходов бюджета по взысканию дебиторской задолженности по платежам в бюджет, пеням и штрафам по ним в администрации сельского поселения «Деревня </w:t>
      </w:r>
      <w:proofErr w:type="spellStart"/>
      <w:r>
        <w:rPr>
          <w:sz w:val="28"/>
          <w:szCs w:val="28"/>
        </w:rPr>
        <w:t>Григоровское</w:t>
      </w:r>
      <w:proofErr w:type="spellEnd"/>
      <w:r>
        <w:rPr>
          <w:sz w:val="28"/>
          <w:szCs w:val="28"/>
        </w:rPr>
        <w:t xml:space="preserve">» </w:t>
      </w:r>
    </w:p>
    <w:p w:rsidR="00475590" w:rsidRDefault="00475590" w:rsidP="00475590">
      <w:pPr>
        <w:pStyle w:val="3"/>
        <w:numPr>
          <w:ilvl w:val="0"/>
          <w:numId w:val="1"/>
        </w:numPr>
        <w:shd w:val="clear" w:color="auto" w:fill="FFFFFF"/>
        <w:spacing w:before="0" w:beforeAutospacing="0" w:after="255" w:afterAutospacing="0"/>
        <w:contextualSpacing/>
        <w:jc w:val="center"/>
        <w:rPr>
          <w:sz w:val="28"/>
          <w:szCs w:val="28"/>
        </w:rPr>
      </w:pPr>
      <w:r>
        <w:rPr>
          <w:sz w:val="28"/>
          <w:szCs w:val="28"/>
        </w:rPr>
        <w:t>Общие положения</w:t>
      </w:r>
    </w:p>
    <w:p w:rsidR="00475590" w:rsidRDefault="00475590" w:rsidP="00475590">
      <w:pPr>
        <w:pStyle w:val="3"/>
        <w:shd w:val="clear" w:color="auto" w:fill="FFFFFF"/>
        <w:spacing w:before="0" w:beforeAutospacing="0" w:after="255" w:afterAutospacing="0"/>
        <w:contextualSpacing/>
        <w:jc w:val="both"/>
        <w:rPr>
          <w:b w:val="0"/>
          <w:sz w:val="28"/>
          <w:szCs w:val="28"/>
        </w:rPr>
      </w:pPr>
      <w:r>
        <w:rPr>
          <w:b w:val="0"/>
          <w:sz w:val="28"/>
          <w:szCs w:val="28"/>
        </w:rPr>
        <w:t xml:space="preserve">      1. Настоящий Регламент устанавливает порядок реализации полномочий администратора доходов бюджета сельского поселения «Деревня </w:t>
      </w:r>
      <w:proofErr w:type="spellStart"/>
      <w:r>
        <w:rPr>
          <w:b w:val="0"/>
          <w:sz w:val="28"/>
          <w:szCs w:val="28"/>
        </w:rPr>
        <w:t>Григоровское</w:t>
      </w:r>
      <w:proofErr w:type="spellEnd"/>
      <w:r>
        <w:rPr>
          <w:b w:val="0"/>
          <w:sz w:val="28"/>
          <w:szCs w:val="28"/>
        </w:rPr>
        <w:t xml:space="preserve">» по взысканию дебиторской задолженности по платежам в бюджет, пеням и штрафам по ним в администрации сельского поселения «Деревня </w:t>
      </w:r>
      <w:proofErr w:type="spellStart"/>
      <w:r>
        <w:rPr>
          <w:b w:val="0"/>
          <w:sz w:val="28"/>
          <w:szCs w:val="28"/>
        </w:rPr>
        <w:t>Григоровское</w:t>
      </w:r>
      <w:proofErr w:type="spellEnd"/>
      <w:r>
        <w:rPr>
          <w:b w:val="0"/>
          <w:sz w:val="28"/>
          <w:szCs w:val="28"/>
        </w:rPr>
        <w:t xml:space="preserve">» (далее по тексту - Администрация), осуществляющего полномочия администратора доходов бюджета сельского поселения «Деревня </w:t>
      </w:r>
      <w:proofErr w:type="spellStart"/>
      <w:r>
        <w:rPr>
          <w:b w:val="0"/>
          <w:sz w:val="28"/>
          <w:szCs w:val="28"/>
        </w:rPr>
        <w:t>Григоровское</w:t>
      </w:r>
      <w:proofErr w:type="spellEnd"/>
      <w:r>
        <w:rPr>
          <w:b w:val="0"/>
          <w:sz w:val="28"/>
          <w:szCs w:val="28"/>
        </w:rPr>
        <w:t>».</w:t>
      </w:r>
    </w:p>
    <w:p w:rsidR="00475590" w:rsidRDefault="00475590" w:rsidP="00475590">
      <w:pPr>
        <w:pStyle w:val="3"/>
        <w:shd w:val="clear" w:color="auto" w:fill="FFFFFF"/>
        <w:spacing w:before="0" w:beforeAutospacing="0" w:after="255" w:afterAutospacing="0"/>
        <w:contextualSpacing/>
        <w:jc w:val="both"/>
        <w:rPr>
          <w:b w:val="0"/>
          <w:sz w:val="28"/>
          <w:szCs w:val="28"/>
        </w:rPr>
      </w:pPr>
      <w:r>
        <w:rPr>
          <w:b w:val="0"/>
          <w:sz w:val="28"/>
          <w:szCs w:val="28"/>
        </w:rPr>
        <w:t xml:space="preserve">     2. Регламент разработан в целях реализации мер, направленных на улучшение качества администрирования доходов бюджета сельского поселения «Деревня </w:t>
      </w:r>
      <w:proofErr w:type="spellStart"/>
      <w:r>
        <w:rPr>
          <w:b w:val="0"/>
          <w:sz w:val="28"/>
          <w:szCs w:val="28"/>
        </w:rPr>
        <w:t>Григоровское</w:t>
      </w:r>
      <w:proofErr w:type="spellEnd"/>
      <w:r>
        <w:rPr>
          <w:b w:val="0"/>
          <w:sz w:val="28"/>
          <w:szCs w:val="28"/>
        </w:rPr>
        <w:t>» (далее по тексту – Сельское Поселение), сокращения просроченной дебиторской задолженности и принятия своевременных мер по ее взысканию, а также усиление контроля за поступлением доходов бюджет Сельского Поселения.</w:t>
      </w:r>
    </w:p>
    <w:p w:rsidR="00475590" w:rsidRDefault="00475590" w:rsidP="00475590">
      <w:pPr>
        <w:pStyle w:val="3"/>
        <w:shd w:val="clear" w:color="auto" w:fill="FFFFFF"/>
        <w:spacing w:before="0" w:beforeAutospacing="0" w:after="255" w:afterAutospacing="0"/>
        <w:contextualSpacing/>
        <w:jc w:val="center"/>
        <w:rPr>
          <w:sz w:val="28"/>
          <w:szCs w:val="28"/>
        </w:rPr>
      </w:pPr>
      <w:r>
        <w:rPr>
          <w:sz w:val="28"/>
          <w:szCs w:val="28"/>
        </w:rPr>
        <w:t>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475590" w:rsidRDefault="00475590" w:rsidP="004755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 Контроль за правильностью исчисления, полнотой и своевременностью осуществления платежей в бюджет Сельского Поселения, пеням и штрафам по ним осуществляет Администрация и включает в себя контроль:</w:t>
      </w:r>
    </w:p>
    <w:p w:rsidR="00475590" w:rsidRDefault="00475590" w:rsidP="00475590">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за фактическим зачислением платежей в бюджет Сельского Поселения в размерах и сроки, установленные законодательством Российской Федерации, договором (муниципальным контрактом, соглашением);</w:t>
      </w:r>
    </w:p>
    <w:p w:rsidR="00475590" w:rsidRDefault="00475590" w:rsidP="00475590">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за погашением (квитированием) начислений соответствующими платежами, являющимися источниками формирования доходов бюджета Сельского Поселения, за исключением платежей, являющихся источниками формирования доходов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 (далее по тексту – ГИС ГМП), перечень которых утвержден приказом Министерства финансов Российской </w:t>
      </w:r>
      <w:r>
        <w:rPr>
          <w:rFonts w:ascii="Times New Roman" w:hAnsi="Times New Roman" w:cs="Times New Roman"/>
          <w:sz w:val="28"/>
          <w:szCs w:val="28"/>
        </w:rPr>
        <w:lastRenderedPageBreak/>
        <w:t>Федерации от 25 декабря 2019 г. №250н «О перечне платежей, являющихся источниками формирования доходов бюджетов бюджетной системы Российской Федерации»;</w:t>
      </w:r>
    </w:p>
    <w:p w:rsidR="00475590" w:rsidRDefault="00475590" w:rsidP="00475590">
      <w:pPr>
        <w:pStyle w:val="ConsPlusNormal"/>
        <w:spacing w:before="220" w:after="240"/>
        <w:ind w:firstLine="540"/>
        <w:contextualSpacing/>
        <w:jc w:val="both"/>
        <w:rPr>
          <w:rFonts w:ascii="Times New Roman" w:hAnsi="Times New Roman" w:cs="Times New Roman"/>
          <w:sz w:val="28"/>
          <w:szCs w:val="28"/>
        </w:rPr>
      </w:pPr>
      <w:r>
        <w:rPr>
          <w:rFonts w:ascii="Times New Roman" w:hAnsi="Times New Roman" w:cs="Times New Roman"/>
          <w:sz w:val="28"/>
          <w:szCs w:val="28"/>
        </w:rPr>
        <w:t>-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 Сельского Поселения, а также за начислением процентов за предоставленную отсрочку или рассрочку и пеней (штрафов) за просрочку уплаты платежей в бюджет Сельского Поселения в порядке и случаях, предусмотренных законодательством Российской Федерации;</w:t>
      </w:r>
    </w:p>
    <w:p w:rsidR="00475590" w:rsidRDefault="00475590" w:rsidP="00475590">
      <w:pPr>
        <w:spacing w:after="24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за своевременным начислением неустойки (штрафов, пеней) в момент возникновения права их требования;</w:t>
      </w:r>
    </w:p>
    <w:p w:rsidR="00475590" w:rsidRDefault="00475590" w:rsidP="00475590">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передачей документов для отражения в бюджетном учете сотрудником, осуществляющим ведение бюджетного учета. </w:t>
      </w:r>
    </w:p>
    <w:p w:rsidR="00475590" w:rsidRDefault="00475590" w:rsidP="00475590">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2.2. Проведение инвентаризации расчетов с должниками, включая сверку данных по доходам бюджета Сельского Поселения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475590" w:rsidRDefault="00475590" w:rsidP="00475590">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2.3. 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475590" w:rsidRDefault="00475590" w:rsidP="00475590">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наличия сведений о взыскании с должника денежных средств в рамках исполнительного производства;</w:t>
      </w:r>
    </w:p>
    <w:p w:rsidR="00475590" w:rsidRDefault="00475590" w:rsidP="00475590">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наличия сведений о возбуждении в отношении должника дела о банкротстве.</w:t>
      </w:r>
    </w:p>
    <w:p w:rsidR="00475590" w:rsidRDefault="00475590" w:rsidP="00475590">
      <w:pPr>
        <w:pStyle w:val="ConsPlusNormal"/>
        <w:spacing w:before="220"/>
        <w:ind w:firstLine="540"/>
        <w:contextualSpacing/>
        <w:jc w:val="both"/>
        <w:rPr>
          <w:rFonts w:ascii="Times New Roman" w:hAnsi="Times New Roman" w:cs="Times New Roman"/>
          <w:sz w:val="28"/>
          <w:szCs w:val="28"/>
        </w:rPr>
      </w:pPr>
    </w:p>
    <w:p w:rsidR="00475590" w:rsidRDefault="00475590" w:rsidP="00475590">
      <w:pPr>
        <w:pStyle w:val="3"/>
        <w:shd w:val="clear" w:color="auto" w:fill="FFFFFF"/>
        <w:spacing w:before="0" w:beforeAutospacing="0" w:after="255" w:afterAutospacing="0"/>
        <w:contextualSpacing/>
        <w:jc w:val="center"/>
        <w:rPr>
          <w:sz w:val="28"/>
          <w:szCs w:val="28"/>
        </w:rPr>
      </w:pPr>
      <w:r>
        <w:rPr>
          <w:sz w:val="28"/>
          <w:szCs w:val="28"/>
        </w:rPr>
        <w:t xml:space="preserve">3. Мероприятия по урегулированию дебиторской задолженности по доходам в досудебном порядке </w:t>
      </w:r>
    </w:p>
    <w:p w:rsidR="00475590" w:rsidRDefault="00475590" w:rsidP="00475590">
      <w:pPr>
        <w:pStyle w:val="3"/>
        <w:shd w:val="clear" w:color="auto" w:fill="FFFFFF"/>
        <w:spacing w:before="0" w:beforeAutospacing="0" w:after="255" w:afterAutospacing="0"/>
        <w:contextualSpacing/>
        <w:jc w:val="both"/>
        <w:rPr>
          <w:b w:val="0"/>
          <w:sz w:val="28"/>
          <w:szCs w:val="28"/>
        </w:rPr>
      </w:pPr>
      <w:r>
        <w:rPr>
          <w:b w:val="0"/>
          <w:sz w:val="28"/>
          <w:szCs w:val="28"/>
        </w:rPr>
        <w:t xml:space="preserve">     3.1. В целях урегулирования в досудебном порядке дебиторской задолженности по </w:t>
      </w:r>
      <w:proofErr w:type="gramStart"/>
      <w:r>
        <w:rPr>
          <w:b w:val="0"/>
          <w:sz w:val="28"/>
          <w:szCs w:val="28"/>
        </w:rPr>
        <w:t>доходам  (</w:t>
      </w:r>
      <w:proofErr w:type="gramEnd"/>
      <w:r>
        <w:rPr>
          <w:b w:val="0"/>
          <w:sz w:val="28"/>
          <w:szCs w:val="28"/>
        </w:rPr>
        <w:t>со дня истечения срока уплаты соответствующего платежа в бюджет Сельского Поселения (пеней, штрафов) до начала работы по их принудительному взысканию) осуществляются следующие мероприятия:</w:t>
      </w:r>
    </w:p>
    <w:p w:rsidR="00475590" w:rsidRDefault="00475590" w:rsidP="00475590">
      <w:pPr>
        <w:pStyle w:val="ConsPlusNormal"/>
        <w:spacing w:after="240"/>
        <w:ind w:firstLine="540"/>
        <w:contextualSpacing/>
        <w:jc w:val="both"/>
        <w:rPr>
          <w:rFonts w:ascii="Times New Roman" w:hAnsi="Times New Roman" w:cs="Times New Roman"/>
          <w:sz w:val="28"/>
          <w:szCs w:val="28"/>
        </w:rPr>
      </w:pPr>
      <w:r>
        <w:rPr>
          <w:rFonts w:ascii="Times New Roman" w:hAnsi="Times New Roman" w:cs="Times New Roman"/>
          <w:sz w:val="28"/>
          <w:szCs w:val="28"/>
        </w:rPr>
        <w:t>1) направление требования должнику о погашении задолженности;</w:t>
      </w:r>
    </w:p>
    <w:p w:rsidR="00475590" w:rsidRDefault="00475590" w:rsidP="00475590">
      <w:pPr>
        <w:pStyle w:val="ConsPlusNormal"/>
        <w:spacing w:after="24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2) направление претензии должнику о погашении задолженности в досудебном порядке в установленный законом или муниципальным контрактом (договором) срок досудебного урегулирования в </w:t>
      </w:r>
      <w:proofErr w:type="gramStart"/>
      <w:r>
        <w:rPr>
          <w:rFonts w:ascii="Times New Roman" w:hAnsi="Times New Roman" w:cs="Times New Roman"/>
          <w:sz w:val="28"/>
          <w:szCs w:val="28"/>
        </w:rPr>
        <w:t>случае</w:t>
      </w:r>
      <w:proofErr w:type="gramEnd"/>
      <w:r>
        <w:rPr>
          <w:rFonts w:ascii="Times New Roman" w:hAnsi="Times New Roman" w:cs="Times New Roman"/>
          <w:sz w:val="28"/>
          <w:szCs w:val="28"/>
        </w:rPr>
        <w:t xml:space="preserve"> когда </w:t>
      </w:r>
      <w:r>
        <w:rPr>
          <w:rFonts w:ascii="Times New Roman" w:hAnsi="Times New Roman" w:cs="Times New Roman"/>
          <w:sz w:val="28"/>
          <w:szCs w:val="28"/>
        </w:rPr>
        <w:lastRenderedPageBreak/>
        <w:t>претензионный порядок урегулирования спора предусмотрен процессуальным законодательством Российской Федерации, договором (контрактом);</w:t>
      </w:r>
    </w:p>
    <w:p w:rsidR="00475590" w:rsidRDefault="00475590" w:rsidP="00475590">
      <w:pPr>
        <w:pStyle w:val="ConsPlusNormal"/>
        <w:spacing w:after="240"/>
        <w:ind w:firstLine="540"/>
        <w:contextualSpacing/>
        <w:jc w:val="both"/>
        <w:rPr>
          <w:rFonts w:ascii="Times New Roman" w:hAnsi="Times New Roman" w:cs="Times New Roman"/>
          <w:sz w:val="28"/>
          <w:szCs w:val="28"/>
        </w:rPr>
      </w:pPr>
      <w:r>
        <w:rPr>
          <w:rFonts w:ascii="Times New Roman" w:hAnsi="Times New Roman" w:cs="Times New Roman"/>
          <w:sz w:val="28"/>
          <w:szCs w:val="28"/>
        </w:rPr>
        <w:t>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475590" w:rsidRDefault="00475590" w:rsidP="00475590">
      <w:pPr>
        <w:pStyle w:val="ConsPlusNormal"/>
        <w:spacing w:after="240"/>
        <w:ind w:firstLine="540"/>
        <w:contextualSpacing/>
        <w:jc w:val="both"/>
        <w:rPr>
          <w:rFonts w:ascii="Times New Roman" w:hAnsi="Times New Roman" w:cs="Times New Roman"/>
          <w:sz w:val="28"/>
          <w:szCs w:val="28"/>
        </w:rPr>
      </w:pPr>
      <w:r>
        <w:rPr>
          <w:rFonts w:ascii="Times New Roman" w:hAnsi="Times New Roman" w:cs="Times New Roman"/>
          <w:sz w:val="28"/>
          <w:szCs w:val="28"/>
        </w:rPr>
        <w:t>4) направление, в случае возникновения процедуры банкротства должника, требований по денежным обязательствам в порядке, в сроки и в случаях, предусмотренных законодательством Российской Федерации о банкротстве.</w:t>
      </w:r>
    </w:p>
    <w:p w:rsidR="00475590" w:rsidRDefault="00475590" w:rsidP="00475590">
      <w:pPr>
        <w:pStyle w:val="ConsPlusNormal"/>
        <w:spacing w:after="240"/>
        <w:ind w:firstLine="540"/>
        <w:contextualSpacing/>
        <w:jc w:val="both"/>
        <w:rPr>
          <w:rFonts w:ascii="Times New Roman" w:hAnsi="Times New Roman" w:cs="Times New Roman"/>
          <w:sz w:val="28"/>
          <w:szCs w:val="28"/>
        </w:rPr>
      </w:pPr>
      <w:r>
        <w:rPr>
          <w:rFonts w:ascii="Times New Roman" w:hAnsi="Times New Roman" w:cs="Times New Roman"/>
          <w:sz w:val="28"/>
          <w:szCs w:val="28"/>
        </w:rPr>
        <w:t>3.2. Администрация при выявлении в ходе контроля за поступлением доходов в бюджет Сельского Поселения нарушений контрагентом условий договора (муниципального контракта, соглашения) в части, касающейся уплаты денежных средств, в срок не позднее 30 календарных дней с момента образования просроченной дебиторской задолженности:</w:t>
      </w:r>
    </w:p>
    <w:p w:rsidR="00475590" w:rsidRDefault="00475590" w:rsidP="00475590">
      <w:pPr>
        <w:pStyle w:val="ConsPlusNormal"/>
        <w:spacing w:after="240"/>
        <w:ind w:firstLine="540"/>
        <w:contextualSpacing/>
        <w:jc w:val="both"/>
        <w:rPr>
          <w:rFonts w:ascii="Times New Roman" w:hAnsi="Times New Roman" w:cs="Times New Roman"/>
          <w:sz w:val="28"/>
          <w:szCs w:val="28"/>
        </w:rPr>
      </w:pPr>
      <w:r>
        <w:rPr>
          <w:rFonts w:ascii="Times New Roman" w:hAnsi="Times New Roman" w:cs="Times New Roman"/>
          <w:sz w:val="28"/>
          <w:szCs w:val="28"/>
        </w:rPr>
        <w:t>а) производит расчет задолженности;</w:t>
      </w:r>
    </w:p>
    <w:p w:rsidR="00475590" w:rsidRDefault="00475590" w:rsidP="00475590">
      <w:pPr>
        <w:pStyle w:val="ConsPlusNormal"/>
        <w:spacing w:after="24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б) направляет должнику требование (претензию) о погашении задолженности в пятнадцатидневный срок со дня его </w:t>
      </w:r>
      <w:proofErr w:type="gramStart"/>
      <w:r>
        <w:rPr>
          <w:rFonts w:ascii="Times New Roman" w:hAnsi="Times New Roman" w:cs="Times New Roman"/>
          <w:sz w:val="28"/>
          <w:szCs w:val="28"/>
        </w:rPr>
        <w:t>получения  с</w:t>
      </w:r>
      <w:proofErr w:type="gramEnd"/>
      <w:r>
        <w:rPr>
          <w:rFonts w:ascii="Times New Roman" w:hAnsi="Times New Roman" w:cs="Times New Roman"/>
          <w:sz w:val="28"/>
          <w:szCs w:val="28"/>
        </w:rPr>
        <w:t xml:space="preserve"> приложением расчета задолженности.</w:t>
      </w:r>
    </w:p>
    <w:p w:rsidR="00475590" w:rsidRDefault="00475590" w:rsidP="00475590">
      <w:pPr>
        <w:pStyle w:val="ConsPlusNormal"/>
        <w:spacing w:after="240"/>
        <w:ind w:firstLine="540"/>
        <w:contextualSpacing/>
        <w:jc w:val="both"/>
        <w:rPr>
          <w:rFonts w:ascii="Times New Roman" w:hAnsi="Times New Roman" w:cs="Times New Roman"/>
          <w:sz w:val="28"/>
          <w:szCs w:val="28"/>
        </w:rPr>
      </w:pPr>
      <w:r>
        <w:rPr>
          <w:rFonts w:ascii="Times New Roman" w:hAnsi="Times New Roman" w:cs="Times New Roman"/>
          <w:sz w:val="28"/>
          <w:szCs w:val="28"/>
        </w:rPr>
        <w:t>3.3. 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позволяющим подтвердить отправку и получение должником корреспонденции или договором (муниципальным контрактом, соглашением).</w:t>
      </w:r>
    </w:p>
    <w:p w:rsidR="00475590" w:rsidRDefault="00475590" w:rsidP="00475590">
      <w:pPr>
        <w:pStyle w:val="ConsPlusNormal"/>
        <w:spacing w:after="240"/>
        <w:ind w:firstLine="540"/>
        <w:contextualSpacing/>
        <w:jc w:val="both"/>
        <w:rPr>
          <w:rFonts w:ascii="Times New Roman" w:hAnsi="Times New Roman" w:cs="Times New Roman"/>
          <w:sz w:val="28"/>
          <w:szCs w:val="28"/>
        </w:rPr>
      </w:pPr>
      <w:r>
        <w:rPr>
          <w:rFonts w:ascii="Times New Roman" w:hAnsi="Times New Roman" w:cs="Times New Roman"/>
          <w:sz w:val="28"/>
          <w:szCs w:val="28"/>
        </w:rPr>
        <w:t>3.4. В требовании (претензии) указываются:</w:t>
      </w:r>
    </w:p>
    <w:p w:rsidR="00475590" w:rsidRDefault="00475590" w:rsidP="00475590">
      <w:pPr>
        <w:pStyle w:val="ConsPlusNormal"/>
        <w:spacing w:after="240"/>
        <w:ind w:firstLine="540"/>
        <w:contextualSpacing/>
        <w:jc w:val="both"/>
        <w:rPr>
          <w:rFonts w:ascii="Times New Roman" w:hAnsi="Times New Roman" w:cs="Times New Roman"/>
          <w:sz w:val="28"/>
          <w:szCs w:val="28"/>
        </w:rPr>
      </w:pPr>
      <w:r>
        <w:rPr>
          <w:rFonts w:ascii="Times New Roman" w:hAnsi="Times New Roman" w:cs="Times New Roman"/>
          <w:sz w:val="28"/>
          <w:szCs w:val="28"/>
        </w:rPr>
        <w:t>- наименование должника, адрес;</w:t>
      </w:r>
    </w:p>
    <w:p w:rsidR="00475590" w:rsidRDefault="00475590" w:rsidP="00475590">
      <w:pPr>
        <w:pStyle w:val="ConsPlusNormal"/>
        <w:spacing w:after="240"/>
        <w:ind w:firstLine="540"/>
        <w:contextualSpacing/>
        <w:jc w:val="both"/>
        <w:rPr>
          <w:rFonts w:ascii="Times New Roman" w:hAnsi="Times New Roman" w:cs="Times New Roman"/>
          <w:sz w:val="28"/>
          <w:szCs w:val="28"/>
        </w:rPr>
      </w:pPr>
      <w:r>
        <w:rPr>
          <w:rFonts w:ascii="Times New Roman" w:hAnsi="Times New Roman" w:cs="Times New Roman"/>
          <w:sz w:val="28"/>
          <w:szCs w:val="28"/>
        </w:rPr>
        <w:t>- описание допущенного должником нарушения обязательств;</w:t>
      </w:r>
    </w:p>
    <w:p w:rsidR="00475590" w:rsidRDefault="00475590" w:rsidP="00475590">
      <w:pPr>
        <w:pStyle w:val="ConsPlusNormal"/>
        <w:spacing w:after="240"/>
        <w:ind w:firstLine="540"/>
        <w:contextualSpacing/>
        <w:jc w:val="both"/>
        <w:rPr>
          <w:rFonts w:ascii="Times New Roman" w:hAnsi="Times New Roman" w:cs="Times New Roman"/>
          <w:sz w:val="28"/>
          <w:szCs w:val="28"/>
        </w:rPr>
      </w:pPr>
      <w:r>
        <w:rPr>
          <w:rFonts w:ascii="Times New Roman" w:hAnsi="Times New Roman" w:cs="Times New Roman"/>
          <w:sz w:val="28"/>
          <w:szCs w:val="28"/>
        </w:rPr>
        <w:t>- указание на меры юридической ответственности за нарушение договорных обязательств в соответствии с договором (муниципальным контрактом, соглашением) и законом;</w:t>
      </w:r>
    </w:p>
    <w:p w:rsidR="00475590" w:rsidRDefault="00475590" w:rsidP="00475590">
      <w:pPr>
        <w:pStyle w:val="ConsPlusNormal"/>
        <w:spacing w:after="240"/>
        <w:ind w:firstLine="540"/>
        <w:contextualSpacing/>
        <w:jc w:val="both"/>
        <w:rPr>
          <w:rFonts w:ascii="Times New Roman" w:hAnsi="Times New Roman" w:cs="Times New Roman"/>
          <w:sz w:val="28"/>
          <w:szCs w:val="28"/>
        </w:rPr>
      </w:pPr>
      <w:r>
        <w:rPr>
          <w:rFonts w:ascii="Times New Roman" w:hAnsi="Times New Roman" w:cs="Times New Roman"/>
          <w:sz w:val="28"/>
          <w:szCs w:val="28"/>
        </w:rPr>
        <w:t>- расчет суммы задолженности, основного долга и пеней, неустойки, штрафа, предусмотренных договором (муниципальным контрактом, соглашением) и (или) законодательством Российской Федерации;</w:t>
      </w:r>
    </w:p>
    <w:p w:rsidR="00475590" w:rsidRDefault="00475590" w:rsidP="00475590">
      <w:pPr>
        <w:pStyle w:val="ConsPlusNormal"/>
        <w:spacing w:after="24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ссылки на положения договора (муниципального контракта, соглашения), Гражданского </w:t>
      </w:r>
      <w:hyperlink r:id="rId5" w:history="1">
        <w:r>
          <w:rPr>
            <w:rStyle w:val="a3"/>
            <w:sz w:val="28"/>
            <w:szCs w:val="28"/>
          </w:rPr>
          <w:t>кодекса</w:t>
        </w:r>
      </w:hyperlink>
      <w:r>
        <w:rPr>
          <w:rFonts w:ascii="Times New Roman" w:hAnsi="Times New Roman" w:cs="Times New Roman"/>
          <w:sz w:val="28"/>
          <w:szCs w:val="28"/>
        </w:rPr>
        <w:t xml:space="preserve"> РФ, другие нормативные акты, которые нарушены должником;</w:t>
      </w:r>
    </w:p>
    <w:p w:rsidR="00475590" w:rsidRDefault="00475590" w:rsidP="00475590">
      <w:pPr>
        <w:pStyle w:val="ConsPlusNormal"/>
        <w:spacing w:after="240"/>
        <w:ind w:firstLine="540"/>
        <w:contextualSpacing/>
        <w:jc w:val="both"/>
        <w:rPr>
          <w:rFonts w:ascii="Times New Roman" w:hAnsi="Times New Roman" w:cs="Times New Roman"/>
          <w:sz w:val="28"/>
          <w:szCs w:val="28"/>
        </w:rPr>
      </w:pPr>
      <w:r>
        <w:rPr>
          <w:rFonts w:ascii="Times New Roman" w:hAnsi="Times New Roman" w:cs="Times New Roman"/>
          <w:sz w:val="28"/>
          <w:szCs w:val="28"/>
        </w:rPr>
        <w:t>- срок для добровольного перечисления просроченной задолженности (не менее тридцати календарных дней со дня получения должником претензии, если иной срок не установлен договором (муниципальным контрактом, соглашением) или действующим законодательством);</w:t>
      </w:r>
    </w:p>
    <w:p w:rsidR="00475590" w:rsidRDefault="00475590" w:rsidP="00475590">
      <w:pPr>
        <w:pStyle w:val="ConsPlusNormal"/>
        <w:spacing w:after="240"/>
        <w:ind w:firstLine="540"/>
        <w:contextualSpacing/>
        <w:jc w:val="both"/>
        <w:rPr>
          <w:rFonts w:ascii="Times New Roman" w:hAnsi="Times New Roman" w:cs="Times New Roman"/>
          <w:sz w:val="28"/>
          <w:szCs w:val="28"/>
        </w:rPr>
      </w:pPr>
      <w:r>
        <w:rPr>
          <w:rFonts w:ascii="Times New Roman" w:hAnsi="Times New Roman" w:cs="Times New Roman"/>
          <w:sz w:val="28"/>
          <w:szCs w:val="28"/>
        </w:rPr>
        <w:t>- предложение о расторжении договора (муниципального контракта, соглашения) (в случае необходимости);</w:t>
      </w:r>
    </w:p>
    <w:p w:rsidR="00475590" w:rsidRDefault="00475590" w:rsidP="00475590">
      <w:pPr>
        <w:pStyle w:val="ConsPlusNormal"/>
        <w:spacing w:after="240"/>
        <w:ind w:firstLine="540"/>
        <w:contextualSpacing/>
        <w:jc w:val="both"/>
        <w:rPr>
          <w:rFonts w:ascii="Times New Roman" w:hAnsi="Times New Roman" w:cs="Times New Roman"/>
          <w:sz w:val="28"/>
          <w:szCs w:val="28"/>
        </w:rPr>
      </w:pPr>
      <w:r>
        <w:rPr>
          <w:rFonts w:ascii="Times New Roman" w:hAnsi="Times New Roman" w:cs="Times New Roman"/>
          <w:sz w:val="28"/>
          <w:szCs w:val="28"/>
        </w:rPr>
        <w:t>- дату, номер, подпись руководителя администрации Сельского Поселения;</w:t>
      </w:r>
    </w:p>
    <w:p w:rsidR="00475590" w:rsidRDefault="00475590" w:rsidP="00475590">
      <w:pPr>
        <w:pStyle w:val="ConsPlusNormal"/>
        <w:spacing w:after="240"/>
        <w:ind w:firstLine="540"/>
        <w:contextualSpacing/>
        <w:jc w:val="both"/>
        <w:rPr>
          <w:rFonts w:ascii="Times New Roman" w:hAnsi="Times New Roman" w:cs="Times New Roman"/>
          <w:sz w:val="28"/>
          <w:szCs w:val="28"/>
        </w:rPr>
      </w:pPr>
      <w:r>
        <w:rPr>
          <w:rFonts w:ascii="Times New Roman" w:hAnsi="Times New Roman" w:cs="Times New Roman"/>
          <w:sz w:val="28"/>
          <w:szCs w:val="28"/>
        </w:rPr>
        <w:lastRenderedPageBreak/>
        <w:t>- информация об ответственном исполнителе, подготовившим требование (претензию) о погашении задолженности (фамилия, имя, отчество контактный телефон).</w:t>
      </w:r>
    </w:p>
    <w:p w:rsidR="00475590" w:rsidRDefault="00475590" w:rsidP="00475590">
      <w:pPr>
        <w:spacing w:after="24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При добровольном исполнении обязательств в срок, установленный требованием (претензией), претензионная работа в отношении должника прекращается.</w:t>
      </w:r>
    </w:p>
    <w:p w:rsidR="00475590" w:rsidRDefault="00475590" w:rsidP="00475590">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3.5. В случае неисполнения должником требований администратора доходов по денежным обязательствам в течение 30 дней с даты получения соответствующей претензии (уведомления) принимается решение об обращении в суд.</w:t>
      </w:r>
    </w:p>
    <w:p w:rsidR="00475590" w:rsidRDefault="00475590" w:rsidP="00475590">
      <w:pPr>
        <w:pStyle w:val="ConsPlusNormal"/>
        <w:spacing w:before="220"/>
        <w:ind w:firstLine="540"/>
        <w:contextualSpacing/>
        <w:jc w:val="both"/>
        <w:rPr>
          <w:rFonts w:ascii="Times New Roman" w:hAnsi="Times New Roman" w:cs="Times New Roman"/>
          <w:sz w:val="28"/>
          <w:szCs w:val="28"/>
        </w:rPr>
      </w:pPr>
    </w:p>
    <w:p w:rsidR="00475590" w:rsidRDefault="00475590" w:rsidP="00475590">
      <w:pPr>
        <w:pStyle w:val="3"/>
        <w:shd w:val="clear" w:color="auto" w:fill="FFFFFF"/>
        <w:spacing w:before="0" w:beforeAutospacing="0" w:after="255" w:afterAutospacing="0"/>
        <w:contextualSpacing/>
        <w:jc w:val="center"/>
        <w:rPr>
          <w:sz w:val="28"/>
          <w:szCs w:val="28"/>
        </w:rPr>
      </w:pPr>
      <w:r>
        <w:rPr>
          <w:sz w:val="28"/>
          <w:szCs w:val="28"/>
        </w:rPr>
        <w:t>4. Мероприятия по принудительному взысканию дебиторской задолженности по доходам</w:t>
      </w:r>
    </w:p>
    <w:p w:rsidR="00475590" w:rsidRDefault="00475590" w:rsidP="00475590">
      <w:pPr>
        <w:spacing w:after="240" w:line="240" w:lineRule="auto"/>
        <w:contextualSpacing/>
        <w:jc w:val="both"/>
        <w:rPr>
          <w:rFonts w:ascii="Times New Roman" w:hAnsi="Times New Roman" w:cs="Times New Roman"/>
          <w:sz w:val="28"/>
        </w:rPr>
      </w:pPr>
      <w:r>
        <w:rPr>
          <w:rFonts w:ascii="Times New Roman" w:hAnsi="Times New Roman" w:cs="Times New Roman"/>
          <w:sz w:val="28"/>
        </w:rPr>
        <w:t xml:space="preserve">        4.</w:t>
      </w:r>
      <w:proofErr w:type="gramStart"/>
      <w:r>
        <w:rPr>
          <w:rFonts w:ascii="Times New Roman" w:hAnsi="Times New Roman" w:cs="Times New Roman"/>
          <w:sz w:val="28"/>
        </w:rPr>
        <w:t>1.При</w:t>
      </w:r>
      <w:proofErr w:type="gramEnd"/>
      <w:r>
        <w:rPr>
          <w:rFonts w:ascii="Times New Roman" w:hAnsi="Times New Roman" w:cs="Times New Roman"/>
          <w:sz w:val="28"/>
        </w:rPr>
        <w:t xml:space="preserve">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в полном объеме взыскание задолженности производится в судебном порядке.</w:t>
      </w:r>
    </w:p>
    <w:p w:rsidR="00475590" w:rsidRDefault="00475590" w:rsidP="00475590">
      <w:pPr>
        <w:spacing w:after="240" w:line="240" w:lineRule="auto"/>
        <w:contextualSpacing/>
        <w:jc w:val="both"/>
        <w:rPr>
          <w:rFonts w:ascii="Times New Roman" w:hAnsi="Times New Roman" w:cs="Times New Roman"/>
          <w:sz w:val="28"/>
        </w:rPr>
      </w:pPr>
      <w:r>
        <w:rPr>
          <w:rFonts w:ascii="Times New Roman" w:hAnsi="Times New Roman" w:cs="Times New Roman"/>
          <w:sz w:val="28"/>
        </w:rPr>
        <w:t xml:space="preserve">        4.</w:t>
      </w:r>
      <w:proofErr w:type="gramStart"/>
      <w:r>
        <w:rPr>
          <w:rFonts w:ascii="Times New Roman" w:hAnsi="Times New Roman" w:cs="Times New Roman"/>
          <w:sz w:val="28"/>
        </w:rPr>
        <w:t>1.При</w:t>
      </w:r>
      <w:proofErr w:type="gramEnd"/>
      <w:r>
        <w:rPr>
          <w:rFonts w:ascii="Times New Roman" w:hAnsi="Times New Roman" w:cs="Times New Roman"/>
          <w:sz w:val="28"/>
        </w:rPr>
        <w:t xml:space="preserve">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в полном объеме взыскание задолженности производится в судебном порядке.</w:t>
      </w:r>
    </w:p>
    <w:p w:rsidR="00475590" w:rsidRDefault="00475590" w:rsidP="00475590">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4.3. Администрации в течение срока исковой давности, определяемого в соответствии с процессуальным законодательством, подготавливает следующие документы для подачи искового заявления в суд:</w:t>
      </w:r>
    </w:p>
    <w:p w:rsidR="00475590" w:rsidRDefault="00475590" w:rsidP="00475590">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копии документов, являющиеся основанием для начисления сумм, подлежащих уплате должником, со всеми приложениями к ним;</w:t>
      </w:r>
    </w:p>
    <w:p w:rsidR="00475590" w:rsidRDefault="00475590" w:rsidP="00475590">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копии учредительных документов (для юридических лиц);</w:t>
      </w:r>
    </w:p>
    <w:p w:rsidR="00475590" w:rsidRDefault="00475590" w:rsidP="00475590">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475590" w:rsidRDefault="00475590" w:rsidP="00475590">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расчет платы с указанием сумм основного долга, пени, штрафных санкций;</w:t>
      </w:r>
    </w:p>
    <w:p w:rsidR="00475590" w:rsidRDefault="00475590" w:rsidP="00475590">
      <w:pPr>
        <w:spacing w:after="24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копию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475590" w:rsidRDefault="00475590" w:rsidP="00475590">
      <w:pPr>
        <w:spacing w:after="24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4.4. При принятии судом решения о полном или частичном отказе в удовлетворении заявленных исковых требований Администрации, </w:t>
      </w:r>
      <w:r>
        <w:rPr>
          <w:rFonts w:ascii="Times New Roman" w:hAnsi="Times New Roman" w:cs="Times New Roman"/>
          <w:sz w:val="28"/>
          <w:szCs w:val="28"/>
        </w:rPr>
        <w:lastRenderedPageBreak/>
        <w:t>обеспечивается принятие исчерпывающих мер по обжалованию судебных актов при наличии к тому оснований.</w:t>
      </w:r>
    </w:p>
    <w:p w:rsidR="00475590" w:rsidRDefault="00475590" w:rsidP="00475590">
      <w:pPr>
        <w:spacing w:after="24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4.5. После вступления в законную силу судебного акта, удовлетворяющего исковые требования Администрации (частично или в полном объеме), Администрация направляет исполнительные документы на исполнение в порядке, установленном законодательством Российской Федерации.</w:t>
      </w:r>
    </w:p>
    <w:p w:rsidR="00475590" w:rsidRDefault="00475590" w:rsidP="00475590">
      <w:pPr>
        <w:spacing w:after="24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4.6. В случае если до вынесения решения суда требования об уплате исполнены должником добровольно, Администрация, в установленном порядке, заявляет об отказе от иска.</w:t>
      </w:r>
    </w:p>
    <w:p w:rsidR="00475590" w:rsidRDefault="00475590" w:rsidP="00475590">
      <w:pPr>
        <w:pStyle w:val="ConsPlusNormal"/>
        <w:adjustRightInd/>
        <w:spacing w:before="220"/>
        <w:contextualSpacing/>
        <w:jc w:val="center"/>
        <w:rPr>
          <w:rFonts w:ascii="Times New Roman" w:hAnsi="Times New Roman" w:cs="Times New Roman"/>
          <w:b/>
          <w:sz w:val="28"/>
          <w:szCs w:val="28"/>
        </w:rPr>
      </w:pPr>
      <w:r>
        <w:rPr>
          <w:rFonts w:ascii="Times New Roman" w:hAnsi="Times New Roman" w:cs="Times New Roman"/>
          <w:b/>
          <w:sz w:val="28"/>
          <w:szCs w:val="28"/>
        </w:rPr>
        <w:t>5. 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475590" w:rsidRDefault="00475590" w:rsidP="00475590">
      <w:pPr>
        <w:pStyle w:val="ConsPlusNormal"/>
        <w:tabs>
          <w:tab w:val="left" w:pos="1276"/>
        </w:tabs>
        <w:adjustRightInd/>
        <w:spacing w:after="240"/>
        <w:contextualSpacing/>
        <w:jc w:val="both"/>
        <w:rPr>
          <w:rFonts w:ascii="Times New Roman" w:hAnsi="Times New Roman" w:cs="Times New Roman"/>
          <w:sz w:val="28"/>
          <w:szCs w:val="28"/>
        </w:rPr>
      </w:pPr>
      <w:r>
        <w:rPr>
          <w:rFonts w:ascii="Times New Roman" w:hAnsi="Times New Roman" w:cs="Times New Roman"/>
          <w:sz w:val="28"/>
          <w:szCs w:val="28"/>
        </w:rPr>
        <w:t>5.</w:t>
      </w:r>
      <w:proofErr w:type="gramStart"/>
      <w:r>
        <w:rPr>
          <w:rFonts w:ascii="Times New Roman" w:hAnsi="Times New Roman" w:cs="Times New Roman"/>
          <w:sz w:val="28"/>
          <w:szCs w:val="28"/>
        </w:rPr>
        <w:t>1.На</w:t>
      </w:r>
      <w:proofErr w:type="gramEnd"/>
      <w:r>
        <w:rPr>
          <w:rFonts w:ascii="Times New Roman" w:hAnsi="Times New Roman" w:cs="Times New Roman"/>
          <w:sz w:val="28"/>
          <w:szCs w:val="28"/>
        </w:rPr>
        <w:t xml:space="preserve"> стадии принудительного исполнения службой судебных приставов судебных актов о взыскании просроченной дебиторской задолженности с должника, Администрация осуществляет при необходимости, взаимодействие со службой судебных приставов, включающее в себя:</w:t>
      </w:r>
    </w:p>
    <w:p w:rsidR="00475590" w:rsidRDefault="00475590" w:rsidP="00475590">
      <w:pPr>
        <w:pStyle w:val="ConsPlusNormal"/>
        <w:tabs>
          <w:tab w:val="left" w:pos="1276"/>
        </w:tabs>
        <w:adjustRightInd/>
        <w:spacing w:after="240"/>
        <w:contextualSpacing/>
        <w:jc w:val="both"/>
        <w:rPr>
          <w:rFonts w:ascii="Times New Roman" w:hAnsi="Times New Roman" w:cs="Times New Roman"/>
          <w:sz w:val="28"/>
          <w:szCs w:val="28"/>
        </w:rPr>
      </w:pPr>
      <w:r>
        <w:rPr>
          <w:rFonts w:ascii="Times New Roman" w:hAnsi="Times New Roman" w:cs="Times New Roman"/>
          <w:sz w:val="28"/>
          <w:szCs w:val="28"/>
        </w:rPr>
        <w:t>- запрос информации о мероприятиях, проводимых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475590" w:rsidRDefault="00475590" w:rsidP="00475590">
      <w:pPr>
        <w:pStyle w:val="ConsPlusNormal"/>
        <w:tabs>
          <w:tab w:val="left" w:pos="1276"/>
        </w:tabs>
        <w:adjustRightInd/>
        <w:spacing w:after="240"/>
        <w:contextualSpacing/>
        <w:jc w:val="both"/>
        <w:rPr>
          <w:rFonts w:ascii="Times New Roman" w:hAnsi="Times New Roman" w:cs="Times New Roman"/>
          <w:sz w:val="28"/>
          <w:szCs w:val="28"/>
        </w:rPr>
      </w:pPr>
      <w:r>
        <w:rPr>
          <w:rFonts w:ascii="Times New Roman" w:hAnsi="Times New Roman" w:cs="Times New Roman"/>
          <w:sz w:val="28"/>
          <w:szCs w:val="28"/>
        </w:rPr>
        <w:t>- проведение мониторинга эффективности взыскания просроченной дебиторской задолженности в рамках исполнительского производства.</w:t>
      </w:r>
    </w:p>
    <w:p w:rsidR="00475590" w:rsidRDefault="00475590" w:rsidP="00475590">
      <w:pPr>
        <w:pStyle w:val="ConsPlusNormal"/>
        <w:tabs>
          <w:tab w:val="left" w:pos="1276"/>
        </w:tabs>
        <w:adjustRightInd/>
        <w:jc w:val="both"/>
        <w:rPr>
          <w:rFonts w:ascii="Times New Roman" w:hAnsi="Times New Roman" w:cs="Times New Roman"/>
          <w:sz w:val="28"/>
          <w:szCs w:val="28"/>
        </w:rPr>
      </w:pPr>
    </w:p>
    <w:p w:rsidR="00475590" w:rsidRDefault="00475590" w:rsidP="00475590">
      <w:pPr>
        <w:pStyle w:val="ConsPlusNormal"/>
        <w:tabs>
          <w:tab w:val="left" w:pos="1276"/>
        </w:tabs>
        <w:adjustRightInd/>
        <w:jc w:val="center"/>
        <w:rPr>
          <w:rFonts w:ascii="Times New Roman" w:hAnsi="Times New Roman" w:cs="Times New Roman"/>
          <w:b/>
          <w:sz w:val="28"/>
          <w:szCs w:val="28"/>
        </w:rPr>
      </w:pPr>
      <w:r>
        <w:rPr>
          <w:rFonts w:ascii="Times New Roman" w:hAnsi="Times New Roman" w:cs="Times New Roman"/>
          <w:b/>
          <w:sz w:val="28"/>
          <w:szCs w:val="28"/>
        </w:rPr>
        <w:t>6. Ответственные за работу с дебиторской задолженностью по доходам</w:t>
      </w:r>
    </w:p>
    <w:p w:rsidR="00475590" w:rsidRDefault="00475590" w:rsidP="00475590">
      <w:pPr>
        <w:pStyle w:val="ConsPlusNormal"/>
        <w:tabs>
          <w:tab w:val="left" w:pos="1276"/>
        </w:tabs>
        <w:adjustRightInd/>
        <w:rPr>
          <w:rFonts w:ascii="Times New Roman" w:hAnsi="Times New Roman" w:cs="Times New Roman"/>
          <w:sz w:val="28"/>
          <w:szCs w:val="28"/>
        </w:rPr>
      </w:pPr>
      <w:r>
        <w:rPr>
          <w:rFonts w:ascii="Times New Roman" w:hAnsi="Times New Roman" w:cs="Times New Roman"/>
          <w:sz w:val="28"/>
          <w:szCs w:val="28"/>
        </w:rPr>
        <w:t xml:space="preserve">Ответственные за работу с дебиторской задолженностью по доходам в бюджет Сельского Поселения назначаются соответственным постановлением администрации сельского поселения «Деревня </w:t>
      </w:r>
      <w:proofErr w:type="spellStart"/>
      <w:r>
        <w:rPr>
          <w:rFonts w:ascii="Times New Roman" w:hAnsi="Times New Roman" w:cs="Times New Roman"/>
          <w:sz w:val="28"/>
          <w:szCs w:val="28"/>
        </w:rPr>
        <w:t>Григоровское</w:t>
      </w:r>
      <w:proofErr w:type="spellEnd"/>
      <w:r>
        <w:rPr>
          <w:rFonts w:ascii="Times New Roman" w:hAnsi="Times New Roman" w:cs="Times New Roman"/>
          <w:sz w:val="28"/>
          <w:szCs w:val="28"/>
        </w:rPr>
        <w:t>».</w:t>
      </w:r>
    </w:p>
    <w:p w:rsidR="00475590" w:rsidRDefault="00475590" w:rsidP="00475590">
      <w:pPr>
        <w:pStyle w:val="ConsPlusNormal"/>
        <w:tabs>
          <w:tab w:val="left" w:pos="1276"/>
        </w:tabs>
        <w:adjustRightInd/>
        <w:jc w:val="center"/>
        <w:rPr>
          <w:rFonts w:ascii="Times New Roman" w:hAnsi="Times New Roman" w:cs="Times New Roman"/>
          <w:b/>
          <w:sz w:val="28"/>
          <w:szCs w:val="28"/>
        </w:rPr>
      </w:pPr>
    </w:p>
    <w:p w:rsidR="00475590" w:rsidRDefault="00475590" w:rsidP="00475590">
      <w:pPr>
        <w:spacing w:after="240" w:line="240" w:lineRule="auto"/>
        <w:contextualSpacing/>
        <w:jc w:val="both"/>
        <w:rPr>
          <w:rFonts w:ascii="Times New Roman" w:hAnsi="Times New Roman" w:cs="Times New Roman"/>
          <w:sz w:val="28"/>
        </w:rPr>
      </w:pPr>
    </w:p>
    <w:p w:rsidR="00475590" w:rsidRDefault="00475590" w:rsidP="00475590">
      <w:pPr>
        <w:spacing w:after="240" w:line="240" w:lineRule="auto"/>
        <w:contextualSpacing/>
        <w:jc w:val="both"/>
        <w:rPr>
          <w:rFonts w:ascii="Times New Roman" w:hAnsi="Times New Roman" w:cs="Times New Roman"/>
          <w:sz w:val="28"/>
        </w:rPr>
      </w:pPr>
    </w:p>
    <w:p w:rsidR="00475590" w:rsidRDefault="00475590" w:rsidP="00475590">
      <w:pPr>
        <w:spacing w:after="240" w:line="240" w:lineRule="auto"/>
        <w:ind w:firstLine="708"/>
        <w:contextualSpacing/>
        <w:jc w:val="both"/>
        <w:rPr>
          <w:rFonts w:ascii="Times New Roman" w:hAnsi="Times New Roman" w:cs="Times New Roman"/>
          <w:sz w:val="28"/>
          <w:szCs w:val="28"/>
        </w:rPr>
      </w:pPr>
    </w:p>
    <w:p w:rsidR="00475590" w:rsidRDefault="00475590" w:rsidP="00475590"/>
    <w:p w:rsidR="001609CC" w:rsidRDefault="001609CC"/>
    <w:sectPr w:rsidR="001609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743D07"/>
    <w:multiLevelType w:val="hybridMultilevel"/>
    <w:tmpl w:val="2B6AD9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868"/>
    <w:rsid w:val="001609CC"/>
    <w:rsid w:val="00303868"/>
    <w:rsid w:val="00475590"/>
    <w:rsid w:val="00D373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27C85"/>
  <w15:chartTrackingRefBased/>
  <w15:docId w15:val="{DB7D437C-C379-476D-B666-3C394113A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590"/>
    <w:pPr>
      <w:spacing w:after="200" w:line="276" w:lineRule="auto"/>
    </w:pPr>
  </w:style>
  <w:style w:type="paragraph" w:styleId="3">
    <w:name w:val="heading 3"/>
    <w:basedOn w:val="a"/>
    <w:link w:val="30"/>
    <w:uiPriority w:val="9"/>
    <w:semiHidden/>
    <w:unhideWhenUsed/>
    <w:qFormat/>
    <w:rsid w:val="0047559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475590"/>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475590"/>
    <w:rPr>
      <w:color w:val="0000FF"/>
      <w:u w:val="single"/>
    </w:rPr>
  </w:style>
  <w:style w:type="paragraph" w:customStyle="1" w:styleId="ConsPlusNormal">
    <w:name w:val="ConsPlusNormal"/>
    <w:rsid w:val="004755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971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F747A1D25E12C9FCEC8B37BC30F74EF73877EF01F27CC3FB28B56E962885907638DDC2C5B35BF95B1CB1FDA3F2T6B6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1846</Words>
  <Characters>10524</Characters>
  <Application>Microsoft Office Word</Application>
  <DocSecurity>0</DocSecurity>
  <Lines>87</Lines>
  <Paragraphs>24</Paragraphs>
  <ScaleCrop>false</ScaleCrop>
  <Company/>
  <LinksUpToDate>false</LinksUpToDate>
  <CharactersWithSpaces>12346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2024-12-03T06:38:00Z</dcterms:created>
  <dcterms:modified xsi:type="dcterms:W3CDTF">2024-12-03T06:40:00Z</dcterms:modified>
</cp:coreProperties>
</file>