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2F" w:rsidRDefault="0016522F" w:rsidP="0016522F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Pr="007E7C44" w:rsidRDefault="0016522F" w:rsidP="0016522F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proofErr w:type="gramEnd"/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«Деревня Сильково»</w:t>
      </w:r>
    </w:p>
    <w:p w:rsidR="0016522F" w:rsidRPr="007E7C44" w:rsidRDefault="0016522F" w:rsidP="0016522F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2024 год</w:t>
      </w:r>
    </w:p>
    <w:p w:rsidR="0016522F" w:rsidRPr="007E7C44" w:rsidRDefault="0016522F" w:rsidP="0016522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16522F" w:rsidRDefault="0016522F" w:rsidP="0016522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а) охраняемым законом ценностям»  с 01 октября по 01 ноября 2022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</w:t>
      </w:r>
      <w:r>
        <w:rPr>
          <w:rFonts w:ascii="Times New Roman" w:hAnsi="Times New Roman" w:cs="Times New Roman"/>
          <w:sz w:val="26"/>
          <w:szCs w:val="26"/>
          <w:lang w:bidi="en-US"/>
        </w:rPr>
        <w:t>ления «Деревня</w:t>
      </w:r>
      <w:proofErr w:type="gramEnd"/>
      <w:r>
        <w:rPr>
          <w:rFonts w:ascii="Times New Roman" w:hAnsi="Times New Roman" w:cs="Times New Roman"/>
          <w:sz w:val="26"/>
          <w:szCs w:val="26"/>
          <w:lang w:bidi="en-US"/>
        </w:rPr>
        <w:t xml:space="preserve"> Сильково» 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16522F" w:rsidRPr="007E7C44" w:rsidRDefault="0016522F" w:rsidP="0016522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:rsidR="0016522F" w:rsidRDefault="0016522F" w:rsidP="0016522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по адресу: 249134, Калужская область, Перемышльский район, д. Сильково, д. 110; </w:t>
      </w:r>
    </w:p>
    <w:p w:rsidR="0016522F" w:rsidRPr="00533F7A" w:rsidRDefault="0016522F" w:rsidP="0016522F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на электронную почту администрации СП «Деревня Сильково» - </w:t>
      </w:r>
      <w:proofErr w:type="spellStart"/>
      <w:r>
        <w:rPr>
          <w:rFonts w:ascii="Times New Roman" w:hAnsi="Times New Roman" w:cs="Times New Roman"/>
          <w:sz w:val="26"/>
          <w:szCs w:val="26"/>
          <w:lang w:val="en-US" w:bidi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bidi="en-US"/>
        </w:rPr>
        <w:t>silkovo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>@</w:t>
      </w:r>
      <w:r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bidi="en-US"/>
        </w:rPr>
        <w:t>ru</w:t>
      </w:r>
      <w:proofErr w:type="spellEnd"/>
    </w:p>
    <w:p w:rsidR="0016522F" w:rsidRPr="00533F7A" w:rsidRDefault="0016522F" w:rsidP="0016522F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Default="0016522F" w:rsidP="0016522F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Pr="00A220F9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16522F" w:rsidRPr="00A220F9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16522F" w:rsidRPr="00A220F9" w:rsidRDefault="0016522F" w:rsidP="0016522F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16522F" w:rsidRPr="00A220F9" w:rsidRDefault="0016522F" w:rsidP="0016522F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16522F" w:rsidRPr="00A220F9" w:rsidRDefault="0016522F" w:rsidP="001652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16522F" w:rsidRPr="00A220F9" w:rsidRDefault="0016522F" w:rsidP="0016522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16522F" w:rsidRPr="005E4881" w:rsidRDefault="0016522F" w:rsidP="0016522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6522F" w:rsidRDefault="0016522F" w:rsidP="001652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16522F" w:rsidRPr="005E4881" w:rsidRDefault="0016522F" w:rsidP="0016522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19 марта 2024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9</w:t>
      </w:r>
    </w:p>
    <w:p w:rsidR="0016522F" w:rsidRDefault="0016522F" w:rsidP="0016522F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16522F" w:rsidRDefault="0016522F" w:rsidP="0016522F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16522F" w:rsidRPr="00511FDF" w:rsidRDefault="0016522F" w:rsidP="0016522F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16522F" w:rsidRDefault="0016522F" w:rsidP="0016522F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16522F" w:rsidRDefault="0016522F" w:rsidP="0016522F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proofErr w:type="gramStart"/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 </w:t>
      </w:r>
    </w:p>
    <w:p w:rsidR="0016522F" w:rsidRPr="00D82F1B" w:rsidRDefault="0016522F" w:rsidP="0016522F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«Деревня Сильково»</w:t>
      </w:r>
    </w:p>
    <w:p w:rsidR="0016522F" w:rsidRPr="00511FDF" w:rsidRDefault="0016522F" w:rsidP="0016522F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2024 год</w:t>
      </w:r>
    </w:p>
    <w:p w:rsidR="0016522F" w:rsidRPr="00A220F9" w:rsidRDefault="0016522F" w:rsidP="001652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6522F" w:rsidRPr="00A220F9" w:rsidRDefault="0016522F" w:rsidP="001652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а) охраняемым законом ценностям»,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:rsidR="0016522F" w:rsidRPr="00A220F9" w:rsidRDefault="0016522F" w:rsidP="001652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22F" w:rsidRPr="00A220F9" w:rsidRDefault="0016522F" w:rsidP="001652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6522F" w:rsidRPr="00A220F9" w:rsidRDefault="0016522F" w:rsidP="001652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22F" w:rsidRPr="00A220F9" w:rsidRDefault="0016522F" w:rsidP="001652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</w:t>
      </w:r>
      <w:r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>
        <w:rPr>
          <w:rFonts w:ascii="Times New Roman" w:hAnsi="Times New Roman" w:cs="Times New Roman"/>
          <w:sz w:val="26"/>
          <w:szCs w:val="26"/>
        </w:rPr>
        <w:t>да (ущерба) охраняемым законом ценностям</w:t>
      </w:r>
      <w:r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Pr="00511F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2024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16522F" w:rsidRPr="00A220F9" w:rsidRDefault="0016522F" w:rsidP="0016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официального </w:t>
      </w:r>
      <w:r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16522F" w:rsidRPr="00A220F9" w:rsidRDefault="0016522F" w:rsidP="001652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6522F" w:rsidRDefault="0016522F" w:rsidP="001652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22F" w:rsidRPr="00A220F9" w:rsidRDefault="0016522F" w:rsidP="001652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22F" w:rsidRPr="00A220F9" w:rsidRDefault="0016522F" w:rsidP="00165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16522F" w:rsidRPr="00A220F9" w:rsidRDefault="0016522F" w:rsidP="0016522F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В.И.Пекличев</w:t>
      </w:r>
      <w:proofErr w:type="spellEnd"/>
    </w:p>
    <w:p w:rsidR="0016522F" w:rsidRPr="00A220F9" w:rsidRDefault="0016522F" w:rsidP="0016522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522F" w:rsidRPr="00A220F9" w:rsidRDefault="0016522F" w:rsidP="001652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6522F" w:rsidRPr="00A220F9" w:rsidRDefault="0016522F" w:rsidP="001652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16522F" w:rsidRPr="00A220F9" w:rsidRDefault="0016522F" w:rsidP="001652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16522F" w:rsidRPr="00A220F9" w:rsidRDefault="0016522F" w:rsidP="0016522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19 марта 2024 №9 </w:t>
      </w:r>
      <w:bookmarkStart w:id="0" w:name="_GoBack"/>
      <w:bookmarkEnd w:id="0"/>
    </w:p>
    <w:p w:rsidR="0016522F" w:rsidRDefault="0016522F" w:rsidP="001652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22F" w:rsidRPr="00A220F9" w:rsidRDefault="0016522F" w:rsidP="001652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«Деревня Сильково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2024 год</w:t>
      </w:r>
    </w:p>
    <w:p w:rsidR="0016522F" w:rsidRPr="005A47D5" w:rsidRDefault="0016522F" w:rsidP="001652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>
        <w:rPr>
          <w:rFonts w:ascii="Times New Roman" w:hAnsi="Times New Roman" w:cs="Times New Roman"/>
          <w:bCs/>
          <w:sz w:val="26"/>
          <w:szCs w:val="26"/>
        </w:rPr>
        <w:t>» на 2024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16522F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16522F" w:rsidRPr="00E2551E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:rsidR="0016522F" w:rsidRPr="00E2551E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16522F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:rsidR="0016522F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53A2">
        <w:rPr>
          <w:rFonts w:ascii="Times New Roman" w:hAnsi="Times New Roman" w:cs="Times New Roman"/>
          <w:bCs/>
          <w:sz w:val="26"/>
          <w:szCs w:val="26"/>
        </w:rPr>
        <w:t xml:space="preserve">4. В 2023 году </w:t>
      </w:r>
      <w:proofErr w:type="spellStart"/>
      <w:r w:rsidRPr="001F53A2">
        <w:rPr>
          <w:rFonts w:ascii="Times New Roman" w:hAnsi="Times New Roman" w:cs="Times New Roman"/>
          <w:bCs/>
          <w:sz w:val="26"/>
          <w:szCs w:val="26"/>
        </w:rPr>
        <w:t>в</w:t>
      </w:r>
      <w:r w:rsidRPr="009B0684">
        <w:rPr>
          <w:rFonts w:ascii="Times New Roman" w:hAnsi="Times New Roman" w:cs="Times New Roman"/>
          <w:bCs/>
          <w:sz w:val="26"/>
          <w:szCs w:val="26"/>
        </w:rPr>
        <w:t>рамках</w:t>
      </w:r>
      <w:proofErr w:type="spellEnd"/>
      <w:r w:rsidRPr="009B0684"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 по результатам контрольных мероприятий нарушений со стороны контролируемых лиц выявлено не было.  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5.</w:t>
      </w:r>
      <w:r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>
        <w:rPr>
          <w:rFonts w:ascii="Times New Roman" w:hAnsi="Times New Roman" w:cs="Times New Roman"/>
          <w:bCs/>
          <w:sz w:val="26"/>
          <w:szCs w:val="26"/>
        </w:rPr>
        <w:t>обязательных требований, утвержденной в 2023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муниципального жилищного контроля, проводилась разъяснительная работа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иными организациями, гражданами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16522F" w:rsidRPr="001F53A2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2021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в 2024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16522F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6522F" w:rsidRPr="00466920" w:rsidRDefault="0016522F" w:rsidP="001652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Pr="00466920" w:rsidRDefault="0016522F" w:rsidP="001652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16522F" w:rsidRPr="00466920" w:rsidRDefault="0016522F" w:rsidP="001652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16522F" w:rsidRPr="005A47D5" w:rsidRDefault="0016522F" w:rsidP="0016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6522F" w:rsidRDefault="0016522F" w:rsidP="001652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16522F" w:rsidRPr="006B3B2C" w:rsidRDefault="0016522F" w:rsidP="001652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16522F" w:rsidRPr="008916B3" w:rsidTr="004A1F97">
        <w:tc>
          <w:tcPr>
            <w:tcW w:w="421" w:type="dxa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16522F" w:rsidRPr="008916B3" w:rsidTr="004A1F97">
        <w:trPr>
          <w:trHeight w:val="390"/>
        </w:trPr>
        <w:tc>
          <w:tcPr>
            <w:tcW w:w="421" w:type="dxa"/>
            <w:vMerge w:val="restart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16522F" w:rsidRPr="008916B3" w:rsidRDefault="0016522F" w:rsidP="004A1F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16522F" w:rsidRPr="008916B3" w:rsidTr="004A1F97">
        <w:trPr>
          <w:trHeight w:val="983"/>
        </w:trPr>
        <w:tc>
          <w:tcPr>
            <w:tcW w:w="421" w:type="dxa"/>
            <w:vMerge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522F" w:rsidRPr="008916B3" w:rsidRDefault="0016522F" w:rsidP="004A1F97">
            <w:pPr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22F" w:rsidRPr="008916B3" w:rsidTr="004A1F97">
        <w:tc>
          <w:tcPr>
            <w:tcW w:w="421" w:type="dxa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</w:tcPr>
          <w:p w:rsidR="0016522F" w:rsidRPr="008916B3" w:rsidRDefault="0016522F" w:rsidP="004A1F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16522F" w:rsidRPr="008916B3" w:rsidRDefault="0016522F" w:rsidP="004A1F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22F" w:rsidRPr="008916B3" w:rsidRDefault="0016522F" w:rsidP="004A1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16522F" w:rsidRPr="008916B3" w:rsidTr="004A1F97">
        <w:trPr>
          <w:trHeight w:val="1470"/>
        </w:trPr>
        <w:tc>
          <w:tcPr>
            <w:tcW w:w="421" w:type="dxa"/>
            <w:vMerge w:val="restart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16522F" w:rsidRPr="008916B3" w:rsidRDefault="0016522F" w:rsidP="004A1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16522F" w:rsidRPr="008916B3" w:rsidTr="004A1F97">
        <w:trPr>
          <w:trHeight w:val="3315"/>
        </w:trPr>
        <w:tc>
          <w:tcPr>
            <w:tcW w:w="421" w:type="dxa"/>
            <w:vMerge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522F" w:rsidRPr="008916B3" w:rsidRDefault="0016522F" w:rsidP="004A1F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16522F" w:rsidRPr="008916B3" w:rsidRDefault="0016522F" w:rsidP="004A1F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522F" w:rsidRPr="008916B3" w:rsidTr="004A1F97">
        <w:trPr>
          <w:trHeight w:val="357"/>
        </w:trPr>
        <w:tc>
          <w:tcPr>
            <w:tcW w:w="421" w:type="dxa"/>
            <w:vMerge w:val="restart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16522F" w:rsidRPr="008916B3" w:rsidRDefault="0016522F" w:rsidP="004A1F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>
              <w:t xml:space="preserve"> </w:t>
            </w:r>
            <w:r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16522F" w:rsidRPr="008916B3" w:rsidTr="004A1F97">
        <w:trPr>
          <w:trHeight w:val="1681"/>
        </w:trPr>
        <w:tc>
          <w:tcPr>
            <w:tcW w:w="421" w:type="dxa"/>
            <w:vMerge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522F" w:rsidRPr="008916B3" w:rsidRDefault="0016522F" w:rsidP="004A1F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16522F" w:rsidRPr="008916B3" w:rsidRDefault="0016522F" w:rsidP="004A1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522F" w:rsidRPr="00A220F9" w:rsidRDefault="0016522F" w:rsidP="001652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22F" w:rsidRDefault="0016522F" w:rsidP="001652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16522F" w:rsidRDefault="0016522F" w:rsidP="001652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6522F" w:rsidRPr="008916B3" w:rsidRDefault="0016522F" w:rsidP="001652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4"/>
          <w:rFonts w:ascii="Times New Roman" w:hAnsi="Times New Roman" w:cs="Times New Roman"/>
          <w:sz w:val="26"/>
          <w:szCs w:val="26"/>
        </w:rPr>
        <w:t>1. Для оценки ре</w:t>
      </w:r>
      <w:r>
        <w:rPr>
          <w:rStyle w:val="a4"/>
          <w:rFonts w:ascii="Times New Roman" w:hAnsi="Times New Roman" w:cs="Times New Roman"/>
          <w:sz w:val="26"/>
          <w:szCs w:val="26"/>
        </w:rPr>
        <w:t>зультативности и эффективности п</w:t>
      </w:r>
      <w:r w:rsidRPr="008916B3">
        <w:rPr>
          <w:rStyle w:val="a4"/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профилактики </w:t>
      </w:r>
      <w:r w:rsidRPr="008916B3">
        <w:rPr>
          <w:rStyle w:val="a4"/>
          <w:rFonts w:ascii="Times New Roman" w:hAnsi="Times New Roman" w:cs="Times New Roman"/>
          <w:sz w:val="26"/>
          <w:szCs w:val="26"/>
        </w:rPr>
        <w:t>устанавливаются следующие показатели результативности и эффективности:</w:t>
      </w:r>
    </w:p>
    <w:p w:rsidR="0016522F" w:rsidRPr="008916B3" w:rsidRDefault="0016522F" w:rsidP="001652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4"/>
          <w:rFonts w:ascii="Times New Roman" w:hAnsi="Times New Roman" w:cs="Times New Roman"/>
          <w:sz w:val="26"/>
          <w:szCs w:val="26"/>
        </w:rPr>
        <w:lastRenderedPageBreak/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>
        <w:rPr>
          <w:rStyle w:val="a4"/>
          <w:rFonts w:ascii="Times New Roman" w:hAnsi="Times New Roman" w:cs="Times New Roman"/>
          <w:sz w:val="26"/>
          <w:szCs w:val="26"/>
        </w:rPr>
        <w:t>ошении контролируемых лиц – 0</w:t>
      </w:r>
      <w:r w:rsidRPr="008916B3">
        <w:rPr>
          <w:rStyle w:val="a4"/>
          <w:rFonts w:ascii="Times New Roman" w:hAnsi="Times New Roman" w:cs="Times New Roman"/>
          <w:sz w:val="26"/>
          <w:szCs w:val="26"/>
        </w:rPr>
        <w:t xml:space="preserve"> %.</w:t>
      </w:r>
    </w:p>
    <w:p w:rsidR="0016522F" w:rsidRPr="008916B3" w:rsidRDefault="0016522F" w:rsidP="001652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4"/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522F" w:rsidRPr="008916B3" w:rsidRDefault="0016522F" w:rsidP="0016522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4"/>
          <w:rFonts w:ascii="Times New Roman" w:hAnsi="Times New Roman" w:cs="Times New Roman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>
        <w:rPr>
          <w:rStyle w:val="a4"/>
          <w:rFonts w:ascii="Times New Roman" w:hAnsi="Times New Roman" w:cs="Times New Roman"/>
          <w:sz w:val="26"/>
          <w:szCs w:val="26"/>
        </w:rPr>
        <w:t>ества контролируемых лиц) - 0</w:t>
      </w:r>
      <w:r w:rsidRPr="008916B3">
        <w:rPr>
          <w:rStyle w:val="a4"/>
          <w:rFonts w:ascii="Times New Roman" w:hAnsi="Times New Roman" w:cs="Times New Roman"/>
          <w:sz w:val="26"/>
          <w:szCs w:val="26"/>
        </w:rPr>
        <w:t xml:space="preserve"> %.</w:t>
      </w:r>
    </w:p>
    <w:p w:rsidR="00FF2237" w:rsidRDefault="00FF2237"/>
    <w:sectPr w:rsidR="00FF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87"/>
    <w:rsid w:val="0016522F"/>
    <w:rsid w:val="00EE2E87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2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6522F"/>
    <w:rPr>
      <w:i/>
      <w:iCs/>
    </w:rPr>
  </w:style>
  <w:style w:type="table" w:styleId="a3">
    <w:name w:val="Table Grid"/>
    <w:basedOn w:val="a1"/>
    <w:uiPriority w:val="59"/>
    <w:rsid w:val="0016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2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6522F"/>
    <w:rPr>
      <w:i/>
      <w:iCs/>
    </w:rPr>
  </w:style>
  <w:style w:type="table" w:styleId="a3">
    <w:name w:val="Table Grid"/>
    <w:basedOn w:val="a1"/>
    <w:uiPriority w:val="59"/>
    <w:rsid w:val="0016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1767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2</cp:revision>
  <dcterms:created xsi:type="dcterms:W3CDTF">2024-03-19T08:16:00Z</dcterms:created>
  <dcterms:modified xsi:type="dcterms:W3CDTF">2024-03-19T08:18:00Z</dcterms:modified>
</cp:coreProperties>
</file>