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EB1" w:rsidRDefault="006B1EB1" w:rsidP="006B1EB1">
      <w:pPr>
        <w:jc w:val="center"/>
        <w:rPr>
          <w:b/>
          <w:sz w:val="26"/>
          <w:szCs w:val="26"/>
        </w:rPr>
      </w:pPr>
      <w:r>
        <w:rPr>
          <w:b/>
          <w:sz w:val="26"/>
          <w:szCs w:val="26"/>
        </w:rPr>
        <w:t>Пояснительная записка</w:t>
      </w:r>
    </w:p>
    <w:p w:rsidR="006B1EB1" w:rsidRDefault="006B1EB1" w:rsidP="006B1EB1">
      <w:pPr>
        <w:jc w:val="center"/>
        <w:rPr>
          <w:b/>
          <w:sz w:val="26"/>
          <w:szCs w:val="26"/>
        </w:rPr>
      </w:pPr>
      <w:r>
        <w:rPr>
          <w:b/>
          <w:sz w:val="26"/>
          <w:szCs w:val="26"/>
        </w:rPr>
        <w:t xml:space="preserve">к проекту бюджета муниципального образования СП «Деревня </w:t>
      </w:r>
      <w:proofErr w:type="spellStart"/>
      <w:r>
        <w:rPr>
          <w:b/>
          <w:sz w:val="26"/>
          <w:szCs w:val="26"/>
        </w:rPr>
        <w:t>Григоровское</w:t>
      </w:r>
      <w:proofErr w:type="spellEnd"/>
      <w:r>
        <w:rPr>
          <w:b/>
          <w:sz w:val="26"/>
          <w:szCs w:val="26"/>
        </w:rPr>
        <w:t>» на 202</w:t>
      </w:r>
      <w:r w:rsidR="009E0E53">
        <w:rPr>
          <w:b/>
          <w:sz w:val="26"/>
          <w:szCs w:val="26"/>
        </w:rPr>
        <w:t>5</w:t>
      </w:r>
      <w:r>
        <w:rPr>
          <w:b/>
          <w:sz w:val="26"/>
          <w:szCs w:val="26"/>
        </w:rPr>
        <w:t xml:space="preserve"> год и плановый период 202</w:t>
      </w:r>
      <w:r w:rsidR="009E0E53">
        <w:rPr>
          <w:b/>
          <w:sz w:val="26"/>
          <w:szCs w:val="26"/>
        </w:rPr>
        <w:t>6</w:t>
      </w:r>
      <w:r>
        <w:rPr>
          <w:b/>
          <w:sz w:val="26"/>
          <w:szCs w:val="26"/>
        </w:rPr>
        <w:t xml:space="preserve"> и 202</w:t>
      </w:r>
      <w:r w:rsidR="009E0E53">
        <w:rPr>
          <w:b/>
          <w:sz w:val="26"/>
          <w:szCs w:val="26"/>
        </w:rPr>
        <w:t>7</w:t>
      </w:r>
      <w:r>
        <w:rPr>
          <w:b/>
          <w:sz w:val="26"/>
          <w:szCs w:val="26"/>
        </w:rPr>
        <w:t xml:space="preserve"> годов</w:t>
      </w:r>
    </w:p>
    <w:p w:rsidR="006B1EB1" w:rsidRDefault="006B1EB1" w:rsidP="006B1EB1">
      <w:pPr>
        <w:jc w:val="center"/>
        <w:rPr>
          <w:b/>
          <w:sz w:val="26"/>
          <w:szCs w:val="26"/>
        </w:rPr>
      </w:pPr>
    </w:p>
    <w:p w:rsidR="006B1EB1" w:rsidRDefault="006B1EB1" w:rsidP="006B1EB1">
      <w:pPr>
        <w:jc w:val="center"/>
        <w:rPr>
          <w:b/>
          <w:sz w:val="26"/>
          <w:szCs w:val="26"/>
        </w:rPr>
      </w:pPr>
      <w:r>
        <w:rPr>
          <w:b/>
          <w:sz w:val="26"/>
          <w:szCs w:val="26"/>
        </w:rPr>
        <w:t>Введение</w:t>
      </w:r>
    </w:p>
    <w:p w:rsidR="006B1EB1" w:rsidRDefault="006B1EB1" w:rsidP="006B1EB1">
      <w:pPr>
        <w:jc w:val="both"/>
        <w:rPr>
          <w:sz w:val="26"/>
          <w:szCs w:val="26"/>
        </w:rPr>
      </w:pPr>
      <w:r>
        <w:rPr>
          <w:b/>
          <w:sz w:val="26"/>
          <w:szCs w:val="26"/>
        </w:rPr>
        <w:t xml:space="preserve">       </w:t>
      </w:r>
      <w:r>
        <w:rPr>
          <w:sz w:val="26"/>
          <w:szCs w:val="26"/>
        </w:rPr>
        <w:t xml:space="preserve">Проект решения Сельской Думы сельского поселения «Деревня </w:t>
      </w:r>
      <w:proofErr w:type="spellStart"/>
      <w:r>
        <w:rPr>
          <w:sz w:val="26"/>
          <w:szCs w:val="26"/>
        </w:rPr>
        <w:t>Григоровское</w:t>
      </w:r>
      <w:proofErr w:type="spellEnd"/>
      <w:r>
        <w:rPr>
          <w:sz w:val="26"/>
          <w:szCs w:val="26"/>
        </w:rPr>
        <w:t xml:space="preserve">»  «О бюджете муниципального образования сельского поселения  «Деревня </w:t>
      </w:r>
      <w:proofErr w:type="spellStart"/>
      <w:r>
        <w:rPr>
          <w:sz w:val="26"/>
          <w:szCs w:val="26"/>
        </w:rPr>
        <w:t>Григоровское</w:t>
      </w:r>
      <w:proofErr w:type="spellEnd"/>
      <w:r>
        <w:rPr>
          <w:sz w:val="26"/>
          <w:szCs w:val="26"/>
        </w:rPr>
        <w:t xml:space="preserve">» на 2024 год и плановый период 2025 и 2026 годов» подготовлен в соответствии с требованиями, установленными  Положением  «О бюджетном процессе в муниципальном образовании сельского поселения  «Деревня </w:t>
      </w:r>
      <w:proofErr w:type="spellStart"/>
      <w:r>
        <w:rPr>
          <w:sz w:val="26"/>
          <w:szCs w:val="26"/>
        </w:rPr>
        <w:t>Григоровское</w:t>
      </w:r>
      <w:proofErr w:type="spellEnd"/>
      <w:r>
        <w:rPr>
          <w:sz w:val="26"/>
          <w:szCs w:val="26"/>
        </w:rPr>
        <w:t>»</w:t>
      </w:r>
    </w:p>
    <w:p w:rsidR="006B1EB1" w:rsidRDefault="006B1EB1" w:rsidP="006B1EB1">
      <w:pPr>
        <w:pStyle w:val="a3"/>
        <w:numPr>
          <w:ilvl w:val="0"/>
          <w:numId w:val="1"/>
        </w:numPr>
        <w:rPr>
          <w:b/>
          <w:sz w:val="26"/>
          <w:szCs w:val="26"/>
        </w:rPr>
      </w:pPr>
      <w:r>
        <w:rPr>
          <w:b/>
          <w:sz w:val="26"/>
          <w:szCs w:val="26"/>
        </w:rPr>
        <w:t>Доходы</w:t>
      </w:r>
    </w:p>
    <w:p w:rsidR="006B1EB1" w:rsidRDefault="006B1EB1" w:rsidP="006B1EB1">
      <w:pPr>
        <w:pStyle w:val="a3"/>
        <w:ind w:left="5010"/>
        <w:rPr>
          <w:sz w:val="26"/>
          <w:szCs w:val="26"/>
        </w:rPr>
      </w:pPr>
    </w:p>
    <w:p w:rsidR="006B1EB1" w:rsidRDefault="006B1EB1" w:rsidP="006B1EB1">
      <w:pPr>
        <w:ind w:hanging="360"/>
        <w:jc w:val="both"/>
        <w:rPr>
          <w:sz w:val="26"/>
          <w:szCs w:val="26"/>
        </w:rPr>
      </w:pPr>
      <w:r>
        <w:rPr>
          <w:sz w:val="26"/>
          <w:szCs w:val="26"/>
        </w:rPr>
        <w:t xml:space="preserve">      При формировании доходов бюджета муниципального образования сельского поселения «Деревня </w:t>
      </w:r>
      <w:proofErr w:type="spellStart"/>
      <w:r>
        <w:rPr>
          <w:sz w:val="26"/>
          <w:szCs w:val="26"/>
        </w:rPr>
        <w:t>Григоровское</w:t>
      </w:r>
      <w:proofErr w:type="spellEnd"/>
      <w:r>
        <w:rPr>
          <w:sz w:val="26"/>
          <w:szCs w:val="26"/>
        </w:rPr>
        <w:t>» на 202</w:t>
      </w:r>
      <w:r w:rsidR="009E0E53">
        <w:rPr>
          <w:sz w:val="26"/>
          <w:szCs w:val="26"/>
        </w:rPr>
        <w:t>5</w:t>
      </w:r>
      <w:r>
        <w:rPr>
          <w:sz w:val="26"/>
          <w:szCs w:val="26"/>
        </w:rPr>
        <w:t xml:space="preserve"> год и на период до 202</w:t>
      </w:r>
      <w:r w:rsidR="009E0E53">
        <w:rPr>
          <w:sz w:val="26"/>
          <w:szCs w:val="26"/>
        </w:rPr>
        <w:t>7</w:t>
      </w:r>
      <w:r>
        <w:rPr>
          <w:sz w:val="26"/>
          <w:szCs w:val="26"/>
        </w:rPr>
        <w:t xml:space="preserve"> года приняты показатели прогноза социально-экономического развития сельского поселения на  202</w:t>
      </w:r>
      <w:r w:rsidR="009E0E53">
        <w:rPr>
          <w:sz w:val="26"/>
          <w:szCs w:val="26"/>
        </w:rPr>
        <w:t>5</w:t>
      </w:r>
      <w:r>
        <w:rPr>
          <w:sz w:val="26"/>
          <w:szCs w:val="26"/>
        </w:rPr>
        <w:t xml:space="preserve"> год и на период до 202</w:t>
      </w:r>
      <w:r w:rsidR="009E0E53">
        <w:rPr>
          <w:sz w:val="26"/>
          <w:szCs w:val="26"/>
        </w:rPr>
        <w:t>7</w:t>
      </w:r>
      <w:r>
        <w:rPr>
          <w:sz w:val="26"/>
          <w:szCs w:val="26"/>
        </w:rPr>
        <w:t xml:space="preserve"> года.</w:t>
      </w:r>
    </w:p>
    <w:p w:rsidR="006B1EB1" w:rsidRDefault="006B1EB1" w:rsidP="006B1EB1">
      <w:pPr>
        <w:ind w:hanging="360"/>
        <w:jc w:val="both"/>
        <w:rPr>
          <w:sz w:val="26"/>
          <w:szCs w:val="26"/>
        </w:rPr>
      </w:pPr>
      <w:r>
        <w:rPr>
          <w:sz w:val="26"/>
          <w:szCs w:val="26"/>
        </w:rPr>
        <w:t xml:space="preserve">      Кроме того, при формировании доходов использовались показатели отчетности Федеральной налоговой службы о налоговой базе и структуре начислений по соответствующим налогам, а также оценка и динамика поступления по отдельным доходам в 202</w:t>
      </w:r>
      <w:r w:rsidR="009E0E53">
        <w:rPr>
          <w:sz w:val="26"/>
          <w:szCs w:val="26"/>
        </w:rPr>
        <w:t>4</w:t>
      </w:r>
      <w:r>
        <w:rPr>
          <w:sz w:val="26"/>
          <w:szCs w:val="26"/>
        </w:rPr>
        <w:t xml:space="preserve"> году.</w:t>
      </w:r>
    </w:p>
    <w:p w:rsidR="006B1EB1" w:rsidRDefault="006B1EB1" w:rsidP="006B1EB1">
      <w:pPr>
        <w:ind w:hanging="360"/>
        <w:jc w:val="both"/>
        <w:rPr>
          <w:sz w:val="26"/>
          <w:szCs w:val="26"/>
        </w:rPr>
      </w:pPr>
      <w:r>
        <w:rPr>
          <w:sz w:val="26"/>
          <w:szCs w:val="26"/>
        </w:rPr>
        <w:t xml:space="preserve">       При формировании объемов поступлений доходов учитывалось действующее налоговое законодательство, а также федеральное и региональное бюджетное и налоговое законодательство, вступающее в действие в течение 202</w:t>
      </w:r>
      <w:r w:rsidR="009E0E53">
        <w:rPr>
          <w:sz w:val="26"/>
          <w:szCs w:val="26"/>
        </w:rPr>
        <w:t>4</w:t>
      </w:r>
      <w:r>
        <w:rPr>
          <w:sz w:val="26"/>
          <w:szCs w:val="26"/>
        </w:rPr>
        <w:t xml:space="preserve"> года и с 1 января 202 года.</w:t>
      </w:r>
    </w:p>
    <w:p w:rsidR="006B1EB1" w:rsidRDefault="006B1EB1" w:rsidP="006B1EB1">
      <w:pPr>
        <w:ind w:left="360"/>
        <w:jc w:val="both"/>
        <w:rPr>
          <w:b/>
          <w:sz w:val="26"/>
          <w:szCs w:val="26"/>
        </w:rPr>
      </w:pPr>
    </w:p>
    <w:p w:rsidR="006B1EB1" w:rsidRDefault="006B1EB1" w:rsidP="006B1EB1">
      <w:pPr>
        <w:ind w:left="360"/>
        <w:jc w:val="both"/>
        <w:rPr>
          <w:b/>
          <w:sz w:val="26"/>
          <w:szCs w:val="26"/>
        </w:rPr>
      </w:pPr>
      <w:r>
        <w:rPr>
          <w:b/>
          <w:sz w:val="26"/>
          <w:szCs w:val="26"/>
        </w:rPr>
        <w:t xml:space="preserve">Доходы бюджета муниципального образования СП «Деревня </w:t>
      </w:r>
      <w:proofErr w:type="spellStart"/>
      <w:r>
        <w:rPr>
          <w:b/>
          <w:sz w:val="26"/>
          <w:szCs w:val="26"/>
        </w:rPr>
        <w:t>Григоровское</w:t>
      </w:r>
      <w:proofErr w:type="spellEnd"/>
      <w:r>
        <w:rPr>
          <w:b/>
          <w:sz w:val="26"/>
          <w:szCs w:val="26"/>
        </w:rPr>
        <w:t>» в 202</w:t>
      </w:r>
      <w:r w:rsidR="009E0E53">
        <w:rPr>
          <w:b/>
          <w:sz w:val="26"/>
          <w:szCs w:val="26"/>
        </w:rPr>
        <w:t>5</w:t>
      </w:r>
      <w:r>
        <w:rPr>
          <w:b/>
          <w:sz w:val="26"/>
          <w:szCs w:val="26"/>
        </w:rPr>
        <w:t xml:space="preserve"> году и на период до 202</w:t>
      </w:r>
      <w:r w:rsidR="009E0E53">
        <w:rPr>
          <w:b/>
          <w:sz w:val="26"/>
          <w:szCs w:val="26"/>
        </w:rPr>
        <w:t>7</w:t>
      </w:r>
      <w:r>
        <w:rPr>
          <w:b/>
          <w:sz w:val="26"/>
          <w:szCs w:val="26"/>
        </w:rPr>
        <w:t xml:space="preserve"> года</w:t>
      </w:r>
    </w:p>
    <w:p w:rsidR="006B1EB1" w:rsidRDefault="006B1EB1" w:rsidP="006B1EB1">
      <w:pPr>
        <w:ind w:left="180" w:firstLine="180"/>
        <w:jc w:val="both"/>
        <w:rPr>
          <w:b/>
          <w:sz w:val="26"/>
          <w:szCs w:val="26"/>
        </w:rPr>
      </w:pPr>
    </w:p>
    <w:p w:rsidR="006B1EB1" w:rsidRDefault="006B1EB1" w:rsidP="006B1EB1">
      <w:pPr>
        <w:ind w:firstLine="180"/>
        <w:jc w:val="both"/>
        <w:rPr>
          <w:sz w:val="26"/>
          <w:szCs w:val="26"/>
        </w:rPr>
      </w:pPr>
      <w:r>
        <w:rPr>
          <w:sz w:val="26"/>
          <w:szCs w:val="26"/>
        </w:rPr>
        <w:t xml:space="preserve">       Параметры доходов бюджета СП «Деревня </w:t>
      </w:r>
      <w:proofErr w:type="spellStart"/>
      <w:r>
        <w:rPr>
          <w:sz w:val="26"/>
          <w:szCs w:val="26"/>
        </w:rPr>
        <w:t>Григоровское</w:t>
      </w:r>
      <w:proofErr w:type="spellEnd"/>
      <w:r>
        <w:rPr>
          <w:sz w:val="26"/>
          <w:szCs w:val="26"/>
        </w:rPr>
        <w:t>» на 202</w:t>
      </w:r>
      <w:r w:rsidR="009E0E53">
        <w:rPr>
          <w:sz w:val="26"/>
          <w:szCs w:val="26"/>
        </w:rPr>
        <w:t>5</w:t>
      </w:r>
      <w:r>
        <w:rPr>
          <w:sz w:val="26"/>
          <w:szCs w:val="26"/>
        </w:rPr>
        <w:t xml:space="preserve"> год и на период до 202</w:t>
      </w:r>
      <w:r w:rsidR="009E0E53">
        <w:rPr>
          <w:sz w:val="26"/>
          <w:szCs w:val="26"/>
        </w:rPr>
        <w:t>7</w:t>
      </w:r>
      <w:r>
        <w:rPr>
          <w:sz w:val="26"/>
          <w:szCs w:val="26"/>
        </w:rPr>
        <w:t xml:space="preserve"> года определены по нормативам отчислений от федеральных, региональных налогов и отдельных видов неналоговых доходов в соответствии с Бюджетным кодексом Российской Федерации и законодательством Калужской области.</w:t>
      </w:r>
    </w:p>
    <w:p w:rsidR="006B1EB1" w:rsidRDefault="006B1EB1" w:rsidP="006B1EB1">
      <w:pPr>
        <w:ind w:left="180"/>
        <w:jc w:val="both"/>
        <w:rPr>
          <w:sz w:val="26"/>
          <w:szCs w:val="26"/>
        </w:rPr>
      </w:pPr>
    </w:p>
    <w:p w:rsidR="006B1EB1" w:rsidRDefault="006B1EB1" w:rsidP="006B1EB1">
      <w:pPr>
        <w:ind w:left="180"/>
        <w:jc w:val="both"/>
        <w:rPr>
          <w:sz w:val="26"/>
          <w:szCs w:val="26"/>
        </w:rPr>
      </w:pPr>
      <w:r>
        <w:rPr>
          <w:sz w:val="26"/>
          <w:szCs w:val="26"/>
        </w:rPr>
        <w:t>При прогнозировании доходов учтены следующие нормативы (проценты):</w:t>
      </w:r>
    </w:p>
    <w:p w:rsidR="006B1EB1" w:rsidRDefault="006B1EB1" w:rsidP="006B1EB1">
      <w:pPr>
        <w:ind w:left="180"/>
        <w:jc w:val="both"/>
        <w:rPr>
          <w:sz w:val="26"/>
          <w:szCs w:val="26"/>
        </w:rPr>
      </w:pPr>
    </w:p>
    <w:tbl>
      <w:tblPr>
        <w:tblW w:w="0" w:type="auto"/>
        <w:tblInd w:w="108" w:type="dxa"/>
        <w:tblLayout w:type="fixed"/>
        <w:tblLook w:val="04A0" w:firstRow="1" w:lastRow="0" w:firstColumn="1" w:lastColumn="0" w:noHBand="0" w:noVBand="1"/>
      </w:tblPr>
      <w:tblGrid>
        <w:gridCol w:w="8820"/>
        <w:gridCol w:w="1080"/>
      </w:tblGrid>
      <w:tr w:rsidR="006B1EB1" w:rsidTr="006B1EB1">
        <w:trPr>
          <w:trHeight w:val="348"/>
        </w:trPr>
        <w:tc>
          <w:tcPr>
            <w:tcW w:w="8820" w:type="dxa"/>
            <w:vAlign w:val="bottom"/>
            <w:hideMark/>
          </w:tcPr>
          <w:p w:rsidR="006B1EB1" w:rsidRDefault="006B1EB1">
            <w:pPr>
              <w:spacing w:line="276" w:lineRule="auto"/>
              <w:ind w:left="432" w:hanging="432"/>
              <w:jc w:val="both"/>
              <w:rPr>
                <w:bCs/>
                <w:sz w:val="26"/>
                <w:szCs w:val="26"/>
                <w:lang w:eastAsia="en-US"/>
              </w:rPr>
            </w:pPr>
            <w:r>
              <w:rPr>
                <w:bCs/>
                <w:sz w:val="26"/>
                <w:szCs w:val="26"/>
                <w:lang w:eastAsia="en-US"/>
              </w:rPr>
              <w:t>Налог на доходы физических лиц</w:t>
            </w:r>
          </w:p>
        </w:tc>
        <w:tc>
          <w:tcPr>
            <w:tcW w:w="1080" w:type="dxa"/>
            <w:noWrap/>
            <w:vAlign w:val="bottom"/>
            <w:hideMark/>
          </w:tcPr>
          <w:p w:rsidR="006B1EB1" w:rsidRDefault="006B1EB1">
            <w:pPr>
              <w:spacing w:line="276" w:lineRule="auto"/>
              <w:jc w:val="both"/>
              <w:rPr>
                <w:sz w:val="26"/>
                <w:szCs w:val="26"/>
                <w:lang w:eastAsia="en-US"/>
              </w:rPr>
            </w:pPr>
            <w:r>
              <w:rPr>
                <w:sz w:val="26"/>
                <w:szCs w:val="26"/>
                <w:lang w:eastAsia="en-US"/>
              </w:rPr>
              <w:t> </w:t>
            </w:r>
          </w:p>
        </w:tc>
      </w:tr>
      <w:tr w:rsidR="006B1EB1" w:rsidTr="006B1EB1">
        <w:trPr>
          <w:trHeight w:val="371"/>
        </w:trPr>
        <w:tc>
          <w:tcPr>
            <w:tcW w:w="8820" w:type="dxa"/>
            <w:vAlign w:val="bottom"/>
            <w:hideMark/>
          </w:tcPr>
          <w:p w:rsidR="006B1EB1" w:rsidRDefault="006B1EB1">
            <w:pPr>
              <w:spacing w:line="276" w:lineRule="auto"/>
              <w:jc w:val="both"/>
              <w:rPr>
                <w:sz w:val="26"/>
                <w:szCs w:val="26"/>
                <w:lang w:eastAsia="en-US"/>
              </w:rPr>
            </w:pPr>
            <w:r>
              <w:rPr>
                <w:sz w:val="26"/>
                <w:szCs w:val="26"/>
                <w:lang w:eastAsia="en-US"/>
              </w:rPr>
              <w:t>по Бюджетному кодексу Российской Федерации</w:t>
            </w:r>
          </w:p>
        </w:tc>
        <w:tc>
          <w:tcPr>
            <w:tcW w:w="1080" w:type="dxa"/>
            <w:noWrap/>
            <w:vAlign w:val="bottom"/>
            <w:hideMark/>
          </w:tcPr>
          <w:p w:rsidR="006B1EB1" w:rsidRDefault="006B1EB1">
            <w:pPr>
              <w:spacing w:line="276" w:lineRule="auto"/>
              <w:jc w:val="both"/>
              <w:rPr>
                <w:sz w:val="26"/>
                <w:szCs w:val="26"/>
                <w:lang w:val="en-US" w:eastAsia="en-US"/>
              </w:rPr>
            </w:pPr>
            <w:r>
              <w:rPr>
                <w:sz w:val="26"/>
                <w:szCs w:val="26"/>
                <w:lang w:val="en-US" w:eastAsia="en-US"/>
              </w:rPr>
              <w:t>2</w:t>
            </w:r>
          </w:p>
        </w:tc>
      </w:tr>
      <w:tr w:rsidR="006B1EB1" w:rsidTr="006B1EB1">
        <w:trPr>
          <w:trHeight w:val="330"/>
        </w:trPr>
        <w:tc>
          <w:tcPr>
            <w:tcW w:w="8820" w:type="dxa"/>
            <w:vAlign w:val="bottom"/>
            <w:hideMark/>
          </w:tcPr>
          <w:p w:rsidR="006B1EB1" w:rsidRDefault="006B1EB1">
            <w:pPr>
              <w:spacing w:line="276" w:lineRule="auto"/>
              <w:jc w:val="both"/>
              <w:rPr>
                <w:bCs/>
                <w:sz w:val="26"/>
                <w:szCs w:val="26"/>
                <w:lang w:eastAsia="en-US"/>
              </w:rPr>
            </w:pPr>
            <w:r>
              <w:rPr>
                <w:bCs/>
                <w:sz w:val="26"/>
                <w:szCs w:val="26"/>
                <w:lang w:eastAsia="en-US"/>
              </w:rPr>
              <w:t>Налог на имущество физических лиц</w:t>
            </w:r>
          </w:p>
        </w:tc>
        <w:tc>
          <w:tcPr>
            <w:tcW w:w="1080" w:type="dxa"/>
            <w:noWrap/>
            <w:vAlign w:val="bottom"/>
            <w:hideMark/>
          </w:tcPr>
          <w:p w:rsidR="006B1EB1" w:rsidRDefault="006B1EB1">
            <w:pPr>
              <w:spacing w:line="276" w:lineRule="auto"/>
              <w:jc w:val="both"/>
              <w:rPr>
                <w:sz w:val="26"/>
                <w:szCs w:val="26"/>
                <w:lang w:eastAsia="en-US"/>
              </w:rPr>
            </w:pPr>
            <w:r>
              <w:rPr>
                <w:sz w:val="26"/>
                <w:szCs w:val="26"/>
                <w:lang w:eastAsia="en-US"/>
              </w:rPr>
              <w:t>100</w:t>
            </w:r>
          </w:p>
        </w:tc>
      </w:tr>
      <w:tr w:rsidR="006B1EB1" w:rsidTr="006B1EB1">
        <w:trPr>
          <w:trHeight w:val="324"/>
        </w:trPr>
        <w:tc>
          <w:tcPr>
            <w:tcW w:w="8820" w:type="dxa"/>
            <w:vAlign w:val="bottom"/>
            <w:hideMark/>
          </w:tcPr>
          <w:p w:rsidR="006B1EB1" w:rsidRDefault="006B1EB1">
            <w:pPr>
              <w:spacing w:line="276" w:lineRule="auto"/>
              <w:jc w:val="both"/>
              <w:rPr>
                <w:bCs/>
                <w:sz w:val="26"/>
                <w:szCs w:val="26"/>
                <w:lang w:eastAsia="en-US"/>
              </w:rPr>
            </w:pPr>
            <w:r>
              <w:rPr>
                <w:bCs/>
                <w:sz w:val="26"/>
                <w:szCs w:val="26"/>
                <w:lang w:eastAsia="en-US"/>
              </w:rPr>
              <w:t>Земельный налог</w:t>
            </w:r>
          </w:p>
        </w:tc>
        <w:tc>
          <w:tcPr>
            <w:tcW w:w="1080" w:type="dxa"/>
            <w:noWrap/>
            <w:vAlign w:val="bottom"/>
            <w:hideMark/>
          </w:tcPr>
          <w:p w:rsidR="006B1EB1" w:rsidRDefault="006B1EB1">
            <w:pPr>
              <w:spacing w:line="276" w:lineRule="auto"/>
              <w:jc w:val="both"/>
              <w:rPr>
                <w:sz w:val="26"/>
                <w:szCs w:val="26"/>
                <w:lang w:eastAsia="en-US"/>
              </w:rPr>
            </w:pPr>
            <w:r>
              <w:rPr>
                <w:sz w:val="26"/>
                <w:szCs w:val="26"/>
                <w:lang w:eastAsia="en-US"/>
              </w:rPr>
              <w:t>100</w:t>
            </w:r>
          </w:p>
        </w:tc>
      </w:tr>
    </w:tbl>
    <w:p w:rsidR="006B1EB1" w:rsidRDefault="006B1EB1" w:rsidP="006B1EB1">
      <w:pPr>
        <w:jc w:val="both"/>
        <w:rPr>
          <w:b/>
          <w:sz w:val="26"/>
          <w:szCs w:val="26"/>
        </w:rPr>
      </w:pPr>
    </w:p>
    <w:p w:rsidR="006B1EB1" w:rsidRDefault="006B1EB1" w:rsidP="006B1EB1">
      <w:pPr>
        <w:jc w:val="both"/>
        <w:rPr>
          <w:sz w:val="26"/>
          <w:szCs w:val="26"/>
        </w:rPr>
      </w:pPr>
      <w:r>
        <w:rPr>
          <w:sz w:val="26"/>
          <w:szCs w:val="26"/>
        </w:rPr>
        <w:t>В целом общий объем доходов бюджета сельского поселения в 202</w:t>
      </w:r>
      <w:r w:rsidR="009E0E53">
        <w:rPr>
          <w:sz w:val="26"/>
          <w:szCs w:val="26"/>
        </w:rPr>
        <w:t>5</w:t>
      </w:r>
      <w:r>
        <w:rPr>
          <w:sz w:val="26"/>
          <w:szCs w:val="26"/>
        </w:rPr>
        <w:t xml:space="preserve"> году прогнозируется в сумме </w:t>
      </w:r>
      <w:r w:rsidR="009E0E53">
        <w:rPr>
          <w:b/>
          <w:sz w:val="26"/>
          <w:szCs w:val="26"/>
        </w:rPr>
        <w:t>5</w:t>
      </w:r>
      <w:r w:rsidR="000D0946">
        <w:rPr>
          <w:b/>
          <w:sz w:val="26"/>
          <w:szCs w:val="26"/>
        </w:rPr>
        <w:t> 074 005</w:t>
      </w:r>
      <w:r>
        <w:rPr>
          <w:sz w:val="26"/>
          <w:szCs w:val="26"/>
        </w:rPr>
        <w:t xml:space="preserve"> рубл</w:t>
      </w:r>
      <w:r w:rsidR="000D0946">
        <w:rPr>
          <w:sz w:val="26"/>
          <w:szCs w:val="26"/>
        </w:rPr>
        <w:t>я</w:t>
      </w:r>
      <w:r>
        <w:rPr>
          <w:sz w:val="26"/>
          <w:szCs w:val="26"/>
        </w:rPr>
        <w:t xml:space="preserve"> в том числе безвозмездные поступления в сумме </w:t>
      </w:r>
      <w:r w:rsidR="000D0946">
        <w:rPr>
          <w:b/>
          <w:sz w:val="26"/>
          <w:szCs w:val="26"/>
        </w:rPr>
        <w:t>4 066 008</w:t>
      </w:r>
      <w:r>
        <w:rPr>
          <w:b/>
          <w:sz w:val="26"/>
          <w:szCs w:val="26"/>
        </w:rPr>
        <w:t xml:space="preserve"> </w:t>
      </w:r>
      <w:r>
        <w:rPr>
          <w:sz w:val="26"/>
          <w:szCs w:val="26"/>
        </w:rPr>
        <w:t>рубл</w:t>
      </w:r>
      <w:r w:rsidR="000D0946">
        <w:rPr>
          <w:sz w:val="26"/>
          <w:szCs w:val="26"/>
        </w:rPr>
        <w:t>ей</w:t>
      </w:r>
      <w:r>
        <w:rPr>
          <w:sz w:val="26"/>
          <w:szCs w:val="26"/>
        </w:rPr>
        <w:t>, в 202</w:t>
      </w:r>
      <w:r w:rsidR="000D0946">
        <w:rPr>
          <w:sz w:val="26"/>
          <w:szCs w:val="26"/>
        </w:rPr>
        <w:t>6</w:t>
      </w:r>
      <w:r>
        <w:rPr>
          <w:sz w:val="26"/>
          <w:szCs w:val="26"/>
        </w:rPr>
        <w:t xml:space="preserve"> году </w:t>
      </w:r>
      <w:r w:rsidR="000D0946">
        <w:rPr>
          <w:b/>
          <w:sz w:val="26"/>
          <w:szCs w:val="26"/>
        </w:rPr>
        <w:t>5 325 232</w:t>
      </w:r>
      <w:r>
        <w:rPr>
          <w:sz w:val="26"/>
          <w:szCs w:val="26"/>
        </w:rPr>
        <w:t xml:space="preserve"> рубл</w:t>
      </w:r>
      <w:r w:rsidR="000D0946">
        <w:rPr>
          <w:sz w:val="26"/>
          <w:szCs w:val="26"/>
        </w:rPr>
        <w:t>я</w:t>
      </w:r>
      <w:r>
        <w:rPr>
          <w:sz w:val="26"/>
          <w:szCs w:val="26"/>
        </w:rPr>
        <w:t xml:space="preserve"> в том числе безвозмездные поступления в сумме  </w:t>
      </w:r>
      <w:r w:rsidR="000D0946">
        <w:rPr>
          <w:b/>
          <w:sz w:val="26"/>
          <w:szCs w:val="26"/>
        </w:rPr>
        <w:t>4 071 034</w:t>
      </w:r>
      <w:r>
        <w:rPr>
          <w:b/>
          <w:sz w:val="26"/>
          <w:szCs w:val="26"/>
        </w:rPr>
        <w:t xml:space="preserve"> </w:t>
      </w:r>
      <w:r>
        <w:rPr>
          <w:sz w:val="26"/>
          <w:szCs w:val="26"/>
        </w:rPr>
        <w:t xml:space="preserve"> рублей и 202</w:t>
      </w:r>
      <w:r w:rsidR="000D0946">
        <w:rPr>
          <w:sz w:val="26"/>
          <w:szCs w:val="26"/>
        </w:rPr>
        <w:t>7</w:t>
      </w:r>
      <w:r>
        <w:rPr>
          <w:sz w:val="26"/>
          <w:szCs w:val="26"/>
        </w:rPr>
        <w:t xml:space="preserve"> году </w:t>
      </w:r>
      <w:r w:rsidR="000D0946">
        <w:rPr>
          <w:b/>
          <w:sz w:val="26"/>
          <w:szCs w:val="26"/>
        </w:rPr>
        <w:t>5 316 169</w:t>
      </w:r>
      <w:r>
        <w:rPr>
          <w:b/>
          <w:sz w:val="26"/>
          <w:szCs w:val="26"/>
        </w:rPr>
        <w:t xml:space="preserve"> </w:t>
      </w:r>
      <w:r>
        <w:rPr>
          <w:sz w:val="26"/>
          <w:szCs w:val="26"/>
        </w:rPr>
        <w:t xml:space="preserve"> рублей в том числе  безвозмездные поступления в сумме </w:t>
      </w:r>
      <w:r w:rsidR="000D0946">
        <w:rPr>
          <w:b/>
          <w:sz w:val="26"/>
          <w:szCs w:val="26"/>
        </w:rPr>
        <w:t>4 073 138</w:t>
      </w:r>
      <w:r>
        <w:rPr>
          <w:b/>
          <w:sz w:val="26"/>
          <w:szCs w:val="26"/>
        </w:rPr>
        <w:t xml:space="preserve"> рублей</w:t>
      </w:r>
      <w:r>
        <w:rPr>
          <w:sz w:val="26"/>
          <w:szCs w:val="26"/>
        </w:rPr>
        <w:t>.</w:t>
      </w:r>
    </w:p>
    <w:p w:rsidR="006B1EB1" w:rsidRDefault="006B1EB1" w:rsidP="006B1EB1">
      <w:pPr>
        <w:jc w:val="both"/>
        <w:rPr>
          <w:sz w:val="26"/>
          <w:szCs w:val="26"/>
        </w:rPr>
      </w:pPr>
      <w:r>
        <w:rPr>
          <w:sz w:val="26"/>
          <w:szCs w:val="26"/>
        </w:rPr>
        <w:t xml:space="preserve">      </w:t>
      </w:r>
    </w:p>
    <w:p w:rsidR="006B1EB1" w:rsidRDefault="006B1EB1" w:rsidP="006B1EB1">
      <w:pPr>
        <w:jc w:val="both"/>
        <w:rPr>
          <w:sz w:val="26"/>
          <w:szCs w:val="26"/>
        </w:rPr>
      </w:pPr>
    </w:p>
    <w:p w:rsidR="006B1EB1" w:rsidRDefault="006B1EB1" w:rsidP="006B1EB1">
      <w:pPr>
        <w:jc w:val="both"/>
        <w:rPr>
          <w:sz w:val="26"/>
          <w:szCs w:val="26"/>
        </w:rPr>
      </w:pPr>
      <w:r>
        <w:rPr>
          <w:sz w:val="26"/>
          <w:szCs w:val="26"/>
        </w:rPr>
        <w:t xml:space="preserve">Прогнозируемый объем доходов муниципального образования СП «Деревня </w:t>
      </w:r>
      <w:proofErr w:type="spellStart"/>
      <w:r>
        <w:rPr>
          <w:sz w:val="26"/>
          <w:szCs w:val="26"/>
        </w:rPr>
        <w:t>Григоровское</w:t>
      </w:r>
      <w:proofErr w:type="spellEnd"/>
      <w:r>
        <w:rPr>
          <w:sz w:val="26"/>
          <w:szCs w:val="26"/>
        </w:rPr>
        <w:t>» на 202</w:t>
      </w:r>
      <w:r w:rsidR="000D0946">
        <w:rPr>
          <w:sz w:val="26"/>
          <w:szCs w:val="26"/>
        </w:rPr>
        <w:t>5</w:t>
      </w:r>
      <w:r>
        <w:rPr>
          <w:sz w:val="26"/>
          <w:szCs w:val="26"/>
        </w:rPr>
        <w:t xml:space="preserve"> год и плановый период 202</w:t>
      </w:r>
      <w:r w:rsidR="000D0946">
        <w:rPr>
          <w:sz w:val="26"/>
          <w:szCs w:val="26"/>
        </w:rPr>
        <w:t>6</w:t>
      </w:r>
      <w:r>
        <w:rPr>
          <w:sz w:val="26"/>
          <w:szCs w:val="26"/>
        </w:rPr>
        <w:t xml:space="preserve"> и 202</w:t>
      </w:r>
      <w:r w:rsidR="000D0946">
        <w:rPr>
          <w:sz w:val="26"/>
          <w:szCs w:val="26"/>
        </w:rPr>
        <w:t>7</w:t>
      </w:r>
      <w:r>
        <w:rPr>
          <w:sz w:val="26"/>
          <w:szCs w:val="26"/>
        </w:rPr>
        <w:t xml:space="preserve"> годов прилагается.</w:t>
      </w:r>
    </w:p>
    <w:p w:rsidR="006B1EB1" w:rsidRDefault="006B1EB1" w:rsidP="006B1EB1">
      <w:pPr>
        <w:jc w:val="both"/>
        <w:rPr>
          <w:sz w:val="26"/>
          <w:szCs w:val="26"/>
        </w:rPr>
      </w:pPr>
    </w:p>
    <w:p w:rsidR="006B1EB1" w:rsidRDefault="006B1EB1" w:rsidP="006B1EB1">
      <w:pPr>
        <w:jc w:val="center"/>
        <w:rPr>
          <w:b/>
          <w:sz w:val="26"/>
          <w:szCs w:val="26"/>
        </w:rPr>
      </w:pPr>
      <w:r>
        <w:rPr>
          <w:b/>
          <w:sz w:val="26"/>
          <w:szCs w:val="26"/>
          <w:lang w:val="en-US"/>
        </w:rPr>
        <w:t>II</w:t>
      </w:r>
      <w:r>
        <w:rPr>
          <w:b/>
          <w:sz w:val="26"/>
          <w:szCs w:val="26"/>
        </w:rPr>
        <w:t>. РАСХОДЫ</w:t>
      </w:r>
    </w:p>
    <w:p w:rsidR="006B1EB1" w:rsidRDefault="006B1EB1" w:rsidP="006B1EB1">
      <w:pPr>
        <w:jc w:val="both"/>
        <w:rPr>
          <w:b/>
          <w:sz w:val="26"/>
          <w:szCs w:val="26"/>
        </w:rPr>
      </w:pPr>
    </w:p>
    <w:p w:rsidR="006B1EB1" w:rsidRDefault="006B1EB1" w:rsidP="006B1EB1">
      <w:pPr>
        <w:jc w:val="both"/>
        <w:rPr>
          <w:sz w:val="26"/>
          <w:szCs w:val="26"/>
        </w:rPr>
      </w:pPr>
      <w:r>
        <w:rPr>
          <w:sz w:val="26"/>
          <w:szCs w:val="26"/>
        </w:rPr>
        <w:t xml:space="preserve">              В основу формирования расходной части сельского бюджета положены основные задачи, цели и показатели достижения конечных общественно значимых результатов органов местного самоуправления.</w:t>
      </w:r>
    </w:p>
    <w:p w:rsidR="006B1EB1" w:rsidRDefault="006B1EB1" w:rsidP="006B1EB1">
      <w:pPr>
        <w:jc w:val="both"/>
        <w:rPr>
          <w:sz w:val="26"/>
          <w:szCs w:val="26"/>
        </w:rPr>
      </w:pPr>
      <w:r>
        <w:rPr>
          <w:color w:val="FF0000"/>
          <w:sz w:val="26"/>
          <w:szCs w:val="26"/>
        </w:rPr>
        <w:t xml:space="preserve">         </w:t>
      </w:r>
      <w:r>
        <w:rPr>
          <w:sz w:val="26"/>
          <w:szCs w:val="26"/>
        </w:rPr>
        <w:t>Расходная часть сельского бюджета на 202</w:t>
      </w:r>
      <w:r w:rsidR="000D0946">
        <w:rPr>
          <w:sz w:val="26"/>
          <w:szCs w:val="26"/>
        </w:rPr>
        <w:t>5</w:t>
      </w:r>
      <w:r>
        <w:rPr>
          <w:sz w:val="26"/>
          <w:szCs w:val="26"/>
        </w:rPr>
        <w:t xml:space="preserve"> год и на плановый период 202</w:t>
      </w:r>
      <w:r w:rsidR="000D0946">
        <w:rPr>
          <w:sz w:val="26"/>
          <w:szCs w:val="26"/>
        </w:rPr>
        <w:t>6</w:t>
      </w:r>
      <w:r>
        <w:rPr>
          <w:sz w:val="26"/>
          <w:szCs w:val="26"/>
        </w:rPr>
        <w:t xml:space="preserve"> и 202</w:t>
      </w:r>
      <w:r w:rsidR="000D0946">
        <w:rPr>
          <w:sz w:val="26"/>
          <w:szCs w:val="26"/>
        </w:rPr>
        <w:t>7</w:t>
      </w:r>
      <w:r>
        <w:rPr>
          <w:sz w:val="26"/>
          <w:szCs w:val="26"/>
        </w:rPr>
        <w:t xml:space="preserve"> годов сформирована в рамках муниципальных программ СП  «Деревня </w:t>
      </w:r>
      <w:proofErr w:type="spellStart"/>
      <w:r>
        <w:rPr>
          <w:sz w:val="26"/>
          <w:szCs w:val="26"/>
        </w:rPr>
        <w:t>Григоровское</w:t>
      </w:r>
      <w:proofErr w:type="spellEnd"/>
      <w:r>
        <w:rPr>
          <w:sz w:val="26"/>
          <w:szCs w:val="26"/>
        </w:rPr>
        <w:t xml:space="preserve">», перечень которых утвержден постановлением администрации СП “Деревня </w:t>
      </w:r>
      <w:proofErr w:type="spellStart"/>
      <w:r>
        <w:rPr>
          <w:sz w:val="26"/>
          <w:szCs w:val="26"/>
        </w:rPr>
        <w:t>Григоровское</w:t>
      </w:r>
      <w:proofErr w:type="spellEnd"/>
      <w:r>
        <w:rPr>
          <w:sz w:val="26"/>
          <w:szCs w:val="26"/>
        </w:rPr>
        <w:t>» от 07.11.2019 года № 39 с учетом внесенных изменений, и иных  мероприятий, которые не вошли в муниципальные программы сельского поселения.</w:t>
      </w:r>
    </w:p>
    <w:p w:rsidR="006B1EB1" w:rsidRDefault="006B1EB1" w:rsidP="006B1EB1">
      <w:pPr>
        <w:jc w:val="both"/>
        <w:rPr>
          <w:sz w:val="26"/>
          <w:szCs w:val="26"/>
        </w:rPr>
      </w:pPr>
      <w:r>
        <w:rPr>
          <w:sz w:val="26"/>
          <w:szCs w:val="26"/>
        </w:rPr>
        <w:t xml:space="preserve">      Это нашло отражение в структуре распределения бюджетных ассигнований сельского бюджета по целевым статьям, группам и подгруппам видов расходов классификации расходов бюджетов.</w:t>
      </w:r>
    </w:p>
    <w:p w:rsidR="006B1EB1" w:rsidRDefault="006B1EB1" w:rsidP="006B1EB1">
      <w:pPr>
        <w:jc w:val="both"/>
        <w:rPr>
          <w:sz w:val="26"/>
          <w:szCs w:val="26"/>
        </w:rPr>
      </w:pPr>
      <w:r>
        <w:rPr>
          <w:color w:val="FF0000"/>
          <w:sz w:val="26"/>
          <w:szCs w:val="26"/>
        </w:rPr>
        <w:t xml:space="preserve">       </w:t>
      </w:r>
      <w:r>
        <w:rPr>
          <w:sz w:val="26"/>
          <w:szCs w:val="26"/>
        </w:rPr>
        <w:t>В целом расходы в рамках программ на 202</w:t>
      </w:r>
      <w:r w:rsidR="000D0946">
        <w:rPr>
          <w:sz w:val="26"/>
          <w:szCs w:val="26"/>
        </w:rPr>
        <w:t>5</w:t>
      </w:r>
      <w:r>
        <w:rPr>
          <w:sz w:val="26"/>
          <w:szCs w:val="26"/>
        </w:rPr>
        <w:t xml:space="preserve"> год сформированы в объеме </w:t>
      </w:r>
    </w:p>
    <w:p w:rsidR="006B1EB1" w:rsidRDefault="000D0946" w:rsidP="006B1EB1">
      <w:pPr>
        <w:jc w:val="both"/>
        <w:rPr>
          <w:sz w:val="26"/>
          <w:szCs w:val="26"/>
        </w:rPr>
      </w:pPr>
      <w:r>
        <w:rPr>
          <w:b/>
          <w:sz w:val="26"/>
          <w:szCs w:val="26"/>
        </w:rPr>
        <w:t>5 074 005</w:t>
      </w:r>
      <w:r w:rsidR="006B1EB1">
        <w:rPr>
          <w:sz w:val="26"/>
          <w:szCs w:val="26"/>
        </w:rPr>
        <w:t xml:space="preserve"> рублей, что составляет 100 % от общего объема расходов.  </w:t>
      </w:r>
    </w:p>
    <w:p w:rsidR="006B1EB1" w:rsidRDefault="006B1EB1" w:rsidP="006B1EB1">
      <w:pPr>
        <w:jc w:val="both"/>
        <w:rPr>
          <w:sz w:val="26"/>
          <w:szCs w:val="26"/>
        </w:rPr>
      </w:pPr>
      <w:r>
        <w:rPr>
          <w:sz w:val="26"/>
          <w:szCs w:val="26"/>
        </w:rPr>
        <w:t xml:space="preserve">       При расчете расходной части проекта сельского бюджета учтены следующие особенности.</w:t>
      </w:r>
    </w:p>
    <w:p w:rsidR="006B1EB1" w:rsidRDefault="006B1EB1" w:rsidP="006B1EB1">
      <w:pPr>
        <w:spacing w:after="120"/>
        <w:ind w:firstLine="709"/>
        <w:jc w:val="both"/>
        <w:rPr>
          <w:sz w:val="26"/>
          <w:szCs w:val="26"/>
        </w:rPr>
      </w:pPr>
      <w:r>
        <w:rPr>
          <w:sz w:val="26"/>
          <w:szCs w:val="26"/>
        </w:rPr>
        <w:t>Бюджетные ассигнования на оплату коммунальных услуг запланированы в соответствии с решением Президента Российской Федерации, согласно которому в течение 5 лет, начиная с 2014 года, рост тарифов естественных монополий не должен превышать уровень инфляции предыдущего года.</w:t>
      </w:r>
    </w:p>
    <w:p w:rsidR="006B1EB1" w:rsidRDefault="006B1EB1" w:rsidP="006B1EB1">
      <w:pPr>
        <w:spacing w:after="120"/>
        <w:ind w:firstLine="709"/>
        <w:jc w:val="both"/>
        <w:rPr>
          <w:sz w:val="26"/>
          <w:szCs w:val="26"/>
        </w:rPr>
      </w:pPr>
      <w:r>
        <w:rPr>
          <w:sz w:val="26"/>
          <w:szCs w:val="26"/>
        </w:rPr>
        <w:t>Определение прогнозных ассигнований на содержание аппарата органов местного самоуправления осуществлялось по единой методике. Расходы рассчитаны в соответствии с действующим законодательством и учтены по соответствующим учреждениям.</w:t>
      </w:r>
    </w:p>
    <w:p w:rsidR="006B1EB1" w:rsidRDefault="006B1EB1" w:rsidP="006B1EB1">
      <w:pPr>
        <w:jc w:val="both"/>
        <w:rPr>
          <w:sz w:val="26"/>
          <w:szCs w:val="26"/>
        </w:rPr>
      </w:pPr>
      <w:r>
        <w:rPr>
          <w:sz w:val="26"/>
          <w:szCs w:val="26"/>
        </w:rPr>
        <w:t xml:space="preserve">   В случае необходимости администрация сельского поселения вправе осуществлять мероприятия по оптимизации расходов.</w:t>
      </w:r>
    </w:p>
    <w:p w:rsidR="006B1EB1" w:rsidRDefault="006B1EB1" w:rsidP="006B1EB1">
      <w:pPr>
        <w:spacing w:after="120"/>
        <w:ind w:firstLine="709"/>
        <w:jc w:val="both"/>
        <w:rPr>
          <w:sz w:val="26"/>
          <w:szCs w:val="26"/>
        </w:rPr>
      </w:pPr>
      <w:r>
        <w:rPr>
          <w:sz w:val="26"/>
          <w:szCs w:val="26"/>
        </w:rPr>
        <w:t xml:space="preserve"> Определение прогнозных ассигнований по разделам бюджетной классификации осуществлялось по единой методике с учетом численности населения и т.д.</w:t>
      </w:r>
    </w:p>
    <w:p w:rsidR="00F60DC9" w:rsidRPr="00E0302E" w:rsidRDefault="00F60DC9" w:rsidP="00F60DC9">
      <w:pPr>
        <w:jc w:val="both"/>
        <w:rPr>
          <w:sz w:val="26"/>
          <w:szCs w:val="26"/>
        </w:rPr>
      </w:pPr>
      <w:r w:rsidRPr="00E0302E">
        <w:rPr>
          <w:sz w:val="26"/>
          <w:szCs w:val="26"/>
        </w:rPr>
        <w:t xml:space="preserve">    </w:t>
      </w:r>
      <w:r>
        <w:rPr>
          <w:sz w:val="26"/>
          <w:szCs w:val="26"/>
        </w:rPr>
        <w:t>О</w:t>
      </w:r>
      <w:r w:rsidRPr="00E0302E">
        <w:rPr>
          <w:sz w:val="26"/>
          <w:szCs w:val="26"/>
        </w:rPr>
        <w:t xml:space="preserve">бщий объем расходов бюджета муниципального образования сельского поселения «Деревня </w:t>
      </w:r>
      <w:proofErr w:type="spellStart"/>
      <w:r w:rsidRPr="00E0302E">
        <w:rPr>
          <w:sz w:val="26"/>
          <w:szCs w:val="26"/>
        </w:rPr>
        <w:t>Григоровское</w:t>
      </w:r>
      <w:proofErr w:type="spellEnd"/>
      <w:r w:rsidRPr="00E0302E">
        <w:rPr>
          <w:sz w:val="26"/>
          <w:szCs w:val="26"/>
        </w:rPr>
        <w:t xml:space="preserve">» на 2026 год в сумме </w:t>
      </w:r>
      <w:r w:rsidRPr="00E0302E">
        <w:rPr>
          <w:b/>
          <w:sz w:val="26"/>
          <w:szCs w:val="26"/>
        </w:rPr>
        <w:t>5 325 232</w:t>
      </w:r>
      <w:r w:rsidRPr="00E0302E">
        <w:rPr>
          <w:sz w:val="26"/>
          <w:szCs w:val="26"/>
        </w:rPr>
        <w:t xml:space="preserve"> рубля, в том числе условно утверждаемые расходы в сумме </w:t>
      </w:r>
      <w:r w:rsidRPr="00E0302E">
        <w:rPr>
          <w:b/>
          <w:sz w:val="26"/>
          <w:szCs w:val="26"/>
        </w:rPr>
        <w:t xml:space="preserve">102 443,48 </w:t>
      </w:r>
      <w:r w:rsidRPr="00E0302E">
        <w:rPr>
          <w:sz w:val="26"/>
          <w:szCs w:val="26"/>
        </w:rPr>
        <w:t xml:space="preserve">рубля и на 2027 год в сумме </w:t>
      </w:r>
      <w:r w:rsidRPr="00E0302E">
        <w:rPr>
          <w:b/>
          <w:sz w:val="26"/>
          <w:szCs w:val="26"/>
        </w:rPr>
        <w:t>5 316 169</w:t>
      </w:r>
      <w:r w:rsidRPr="00E0302E">
        <w:rPr>
          <w:sz w:val="26"/>
          <w:szCs w:val="26"/>
        </w:rPr>
        <w:t xml:space="preserve"> рублей, в том числе условно утверждаемые расходы в сумме   </w:t>
      </w:r>
      <w:r w:rsidRPr="00E0302E">
        <w:rPr>
          <w:b/>
          <w:sz w:val="26"/>
          <w:szCs w:val="26"/>
        </w:rPr>
        <w:t>204 328,60</w:t>
      </w:r>
      <w:r w:rsidRPr="00E0302E">
        <w:rPr>
          <w:sz w:val="26"/>
          <w:szCs w:val="26"/>
        </w:rPr>
        <w:t xml:space="preserve"> рублей;</w:t>
      </w:r>
    </w:p>
    <w:p w:rsidR="006B1EB1" w:rsidRDefault="006B1EB1" w:rsidP="006B1EB1">
      <w:pPr>
        <w:spacing w:after="120"/>
        <w:ind w:firstLine="709"/>
        <w:jc w:val="both"/>
        <w:rPr>
          <w:sz w:val="26"/>
          <w:szCs w:val="26"/>
        </w:rPr>
      </w:pPr>
    </w:p>
    <w:p w:rsidR="006B1EB1" w:rsidRDefault="006B1EB1" w:rsidP="006B1EB1">
      <w:pPr>
        <w:jc w:val="both"/>
        <w:rPr>
          <w:sz w:val="26"/>
          <w:szCs w:val="26"/>
        </w:rPr>
      </w:pPr>
      <w:r>
        <w:rPr>
          <w:sz w:val="26"/>
          <w:szCs w:val="26"/>
        </w:rPr>
        <w:t xml:space="preserve">         </w:t>
      </w:r>
    </w:p>
    <w:p w:rsidR="006B1EB1" w:rsidRDefault="006B1EB1" w:rsidP="006B1EB1">
      <w:pPr>
        <w:jc w:val="center"/>
        <w:rPr>
          <w:b/>
          <w:sz w:val="26"/>
          <w:szCs w:val="26"/>
        </w:rPr>
      </w:pPr>
    </w:p>
    <w:p w:rsidR="006B1EB1" w:rsidRDefault="006B1EB1" w:rsidP="006B1EB1">
      <w:pPr>
        <w:jc w:val="center"/>
        <w:rPr>
          <w:b/>
          <w:sz w:val="26"/>
          <w:szCs w:val="26"/>
        </w:rPr>
      </w:pPr>
    </w:p>
    <w:p w:rsidR="00573382" w:rsidRDefault="00573382" w:rsidP="00573382">
      <w:pPr>
        <w:jc w:val="center"/>
        <w:rPr>
          <w:b/>
          <w:sz w:val="26"/>
          <w:szCs w:val="26"/>
        </w:rPr>
      </w:pPr>
    </w:p>
    <w:p w:rsidR="00573382" w:rsidRDefault="00573382" w:rsidP="00573382">
      <w:pPr>
        <w:jc w:val="center"/>
        <w:rPr>
          <w:b/>
          <w:sz w:val="26"/>
          <w:szCs w:val="26"/>
        </w:rPr>
      </w:pPr>
    </w:p>
    <w:p w:rsidR="00573382" w:rsidRDefault="00573382" w:rsidP="00573382">
      <w:pPr>
        <w:jc w:val="center"/>
        <w:rPr>
          <w:b/>
          <w:sz w:val="26"/>
          <w:szCs w:val="26"/>
        </w:rPr>
      </w:pPr>
    </w:p>
    <w:p w:rsidR="00573382" w:rsidRDefault="00573382" w:rsidP="00573382">
      <w:pPr>
        <w:jc w:val="center"/>
        <w:rPr>
          <w:b/>
          <w:sz w:val="26"/>
          <w:szCs w:val="26"/>
        </w:rPr>
      </w:pPr>
      <w:r>
        <w:rPr>
          <w:b/>
          <w:sz w:val="26"/>
          <w:szCs w:val="26"/>
        </w:rPr>
        <w:lastRenderedPageBreak/>
        <w:t>МУНИЦИПАЛЬНЫЕ ПРОГРАММЫ</w:t>
      </w:r>
    </w:p>
    <w:p w:rsidR="00573382" w:rsidRDefault="00573382" w:rsidP="00573382">
      <w:pPr>
        <w:jc w:val="center"/>
        <w:rPr>
          <w:b/>
          <w:sz w:val="26"/>
          <w:szCs w:val="26"/>
        </w:rPr>
      </w:pPr>
    </w:p>
    <w:p w:rsidR="00573382" w:rsidRDefault="00573382" w:rsidP="00573382">
      <w:pPr>
        <w:jc w:val="center"/>
        <w:rPr>
          <w:b/>
          <w:sz w:val="26"/>
          <w:szCs w:val="26"/>
        </w:rPr>
      </w:pPr>
    </w:p>
    <w:p w:rsidR="00573382" w:rsidRDefault="00573382" w:rsidP="00573382">
      <w:pPr>
        <w:tabs>
          <w:tab w:val="left" w:pos="708"/>
        </w:tabs>
        <w:autoSpaceDE w:val="0"/>
        <w:autoSpaceDN w:val="0"/>
        <w:adjustRightInd w:val="0"/>
        <w:spacing w:after="120"/>
        <w:ind w:firstLine="709"/>
        <w:jc w:val="center"/>
        <w:rPr>
          <w:b/>
          <w:sz w:val="26"/>
          <w:szCs w:val="26"/>
        </w:rPr>
      </w:pPr>
    </w:p>
    <w:p w:rsidR="00573382" w:rsidRDefault="00573382" w:rsidP="00573382">
      <w:pPr>
        <w:tabs>
          <w:tab w:val="left" w:pos="708"/>
        </w:tabs>
        <w:autoSpaceDE w:val="0"/>
        <w:autoSpaceDN w:val="0"/>
        <w:adjustRightInd w:val="0"/>
        <w:spacing w:after="120"/>
        <w:ind w:firstLine="709"/>
        <w:jc w:val="center"/>
        <w:rPr>
          <w:b/>
          <w:sz w:val="26"/>
          <w:szCs w:val="26"/>
        </w:rPr>
      </w:pPr>
      <w:r>
        <w:rPr>
          <w:b/>
          <w:sz w:val="26"/>
          <w:szCs w:val="26"/>
        </w:rPr>
        <w:t>Муниципальная программа</w:t>
      </w:r>
    </w:p>
    <w:p w:rsidR="00573382" w:rsidRDefault="00573382" w:rsidP="00573382">
      <w:pPr>
        <w:tabs>
          <w:tab w:val="left" w:pos="708"/>
        </w:tabs>
        <w:autoSpaceDE w:val="0"/>
        <w:autoSpaceDN w:val="0"/>
        <w:adjustRightInd w:val="0"/>
        <w:spacing w:after="120"/>
        <w:ind w:firstLine="709"/>
        <w:jc w:val="center"/>
        <w:rPr>
          <w:b/>
          <w:sz w:val="26"/>
          <w:szCs w:val="26"/>
        </w:rPr>
      </w:pPr>
      <w:r>
        <w:rPr>
          <w:b/>
          <w:sz w:val="26"/>
          <w:szCs w:val="26"/>
        </w:rPr>
        <w:t xml:space="preserve">«Развитие культуры, туризма, физической культуры и спорта на территории сельского поселения «Деревня </w:t>
      </w:r>
      <w:proofErr w:type="spellStart"/>
      <w:r>
        <w:rPr>
          <w:b/>
          <w:sz w:val="26"/>
          <w:szCs w:val="26"/>
        </w:rPr>
        <w:t>Григоровское</w:t>
      </w:r>
      <w:proofErr w:type="spellEnd"/>
      <w:r>
        <w:rPr>
          <w:b/>
          <w:sz w:val="26"/>
          <w:szCs w:val="26"/>
        </w:rPr>
        <w:t>»</w:t>
      </w:r>
    </w:p>
    <w:p w:rsidR="00573382" w:rsidRDefault="00573382" w:rsidP="00573382">
      <w:pPr>
        <w:tabs>
          <w:tab w:val="left" w:pos="708"/>
        </w:tabs>
        <w:autoSpaceDE w:val="0"/>
        <w:autoSpaceDN w:val="0"/>
        <w:adjustRightInd w:val="0"/>
        <w:spacing w:after="120"/>
        <w:ind w:firstLine="709"/>
        <w:jc w:val="both"/>
        <w:rPr>
          <w:sz w:val="26"/>
          <w:szCs w:val="26"/>
        </w:rPr>
      </w:pPr>
      <w:r>
        <w:rPr>
          <w:sz w:val="26"/>
          <w:szCs w:val="26"/>
        </w:rPr>
        <w:t>Целью муниципальной целевой программы является обеспечение конституционных прав граждан на доступ к культурным ценностям, сохранение и развитие накопленного культурного и духовного потенциала сельского поселения, динамичное развитие, гармонизация культурной жизни населения сельского поселения, создание условий для устойчивого развития культуры, создание условий для укрепления здоровья жителей сельского поселения путём популяризации спорта, приобщение населения к регулярным занятиям физической культурой и спортом.</w:t>
      </w:r>
    </w:p>
    <w:p w:rsidR="00573382" w:rsidRDefault="00573382" w:rsidP="00573382">
      <w:pPr>
        <w:tabs>
          <w:tab w:val="left" w:pos="708"/>
        </w:tabs>
        <w:autoSpaceDE w:val="0"/>
        <w:autoSpaceDN w:val="0"/>
        <w:adjustRightInd w:val="0"/>
        <w:spacing w:after="120"/>
        <w:ind w:firstLine="709"/>
        <w:jc w:val="both"/>
        <w:rPr>
          <w:sz w:val="26"/>
          <w:szCs w:val="26"/>
        </w:rPr>
      </w:pPr>
      <w:r>
        <w:rPr>
          <w:sz w:val="26"/>
          <w:szCs w:val="26"/>
        </w:rPr>
        <w:t xml:space="preserve">В рамках данной программы предусматривается выделение денежных средств в сумме </w:t>
      </w:r>
      <w:r>
        <w:rPr>
          <w:b/>
          <w:sz w:val="26"/>
          <w:szCs w:val="26"/>
        </w:rPr>
        <w:t>60 000</w:t>
      </w:r>
      <w:r>
        <w:rPr>
          <w:sz w:val="26"/>
          <w:szCs w:val="26"/>
        </w:rPr>
        <w:t xml:space="preserve"> рублей на проведение мероприятий в сфере культуры, исполнение полномочий по созданию условий для организации досуга и обеспечения жителей поселения услугами организаций культуры. </w:t>
      </w:r>
    </w:p>
    <w:p w:rsidR="00573382" w:rsidRDefault="00573382" w:rsidP="00573382">
      <w:pPr>
        <w:tabs>
          <w:tab w:val="left" w:pos="708"/>
        </w:tabs>
        <w:autoSpaceDE w:val="0"/>
        <w:autoSpaceDN w:val="0"/>
        <w:adjustRightInd w:val="0"/>
        <w:spacing w:after="120"/>
        <w:ind w:firstLine="709"/>
        <w:jc w:val="both"/>
        <w:rPr>
          <w:sz w:val="26"/>
          <w:szCs w:val="26"/>
        </w:rPr>
      </w:pPr>
    </w:p>
    <w:p w:rsidR="00573382" w:rsidRDefault="00573382" w:rsidP="00573382">
      <w:pPr>
        <w:tabs>
          <w:tab w:val="left" w:pos="708"/>
        </w:tabs>
        <w:autoSpaceDE w:val="0"/>
        <w:autoSpaceDN w:val="0"/>
        <w:adjustRightInd w:val="0"/>
        <w:spacing w:after="120"/>
        <w:ind w:firstLine="709"/>
        <w:jc w:val="center"/>
        <w:rPr>
          <w:b/>
          <w:sz w:val="26"/>
          <w:szCs w:val="26"/>
        </w:rPr>
      </w:pPr>
      <w:r>
        <w:rPr>
          <w:b/>
          <w:sz w:val="26"/>
          <w:szCs w:val="26"/>
        </w:rPr>
        <w:t>Муниципальная программа</w:t>
      </w:r>
    </w:p>
    <w:p w:rsidR="00573382" w:rsidRDefault="00573382" w:rsidP="00573382">
      <w:pPr>
        <w:tabs>
          <w:tab w:val="left" w:pos="708"/>
        </w:tabs>
        <w:autoSpaceDE w:val="0"/>
        <w:autoSpaceDN w:val="0"/>
        <w:adjustRightInd w:val="0"/>
        <w:spacing w:after="120"/>
        <w:ind w:firstLine="709"/>
        <w:contextualSpacing/>
        <w:jc w:val="center"/>
        <w:rPr>
          <w:b/>
          <w:sz w:val="26"/>
          <w:szCs w:val="26"/>
        </w:rPr>
      </w:pPr>
      <w:r>
        <w:rPr>
          <w:b/>
          <w:sz w:val="26"/>
          <w:szCs w:val="26"/>
        </w:rPr>
        <w:t xml:space="preserve">«Благоустройство и озеленение территорий в сельском поселении </w:t>
      </w:r>
    </w:p>
    <w:p w:rsidR="00573382" w:rsidRDefault="00573382" w:rsidP="00573382">
      <w:pPr>
        <w:tabs>
          <w:tab w:val="left" w:pos="708"/>
        </w:tabs>
        <w:autoSpaceDE w:val="0"/>
        <w:autoSpaceDN w:val="0"/>
        <w:adjustRightInd w:val="0"/>
        <w:spacing w:after="120"/>
        <w:ind w:firstLine="709"/>
        <w:contextualSpacing/>
        <w:jc w:val="center"/>
        <w:rPr>
          <w:b/>
          <w:sz w:val="26"/>
          <w:szCs w:val="26"/>
        </w:rPr>
      </w:pPr>
      <w:r>
        <w:rPr>
          <w:b/>
          <w:sz w:val="26"/>
          <w:szCs w:val="26"/>
        </w:rPr>
        <w:t xml:space="preserve">«Деревня </w:t>
      </w:r>
      <w:proofErr w:type="spellStart"/>
      <w:r>
        <w:rPr>
          <w:b/>
          <w:sz w:val="26"/>
          <w:szCs w:val="26"/>
        </w:rPr>
        <w:t>Григоровское</w:t>
      </w:r>
      <w:proofErr w:type="spellEnd"/>
      <w:r>
        <w:rPr>
          <w:b/>
          <w:sz w:val="26"/>
          <w:szCs w:val="26"/>
        </w:rPr>
        <w:t>»</w:t>
      </w:r>
    </w:p>
    <w:p w:rsidR="00573382" w:rsidRDefault="00573382" w:rsidP="00573382">
      <w:pPr>
        <w:tabs>
          <w:tab w:val="left" w:pos="708"/>
        </w:tabs>
        <w:autoSpaceDE w:val="0"/>
        <w:autoSpaceDN w:val="0"/>
        <w:adjustRightInd w:val="0"/>
        <w:spacing w:after="120"/>
        <w:ind w:firstLine="709"/>
        <w:jc w:val="both"/>
        <w:rPr>
          <w:sz w:val="26"/>
          <w:szCs w:val="26"/>
        </w:rPr>
      </w:pPr>
      <w:r>
        <w:rPr>
          <w:sz w:val="26"/>
          <w:szCs w:val="26"/>
        </w:rPr>
        <w:t xml:space="preserve">В рамках данной программы предусматривается выделение денежных средств в сумме </w:t>
      </w:r>
      <w:r>
        <w:rPr>
          <w:b/>
          <w:sz w:val="26"/>
          <w:szCs w:val="26"/>
        </w:rPr>
        <w:t>1</w:t>
      </w:r>
      <w:r>
        <w:rPr>
          <w:b/>
          <w:sz w:val="26"/>
          <w:szCs w:val="26"/>
        </w:rPr>
        <w:t> 161 980</w:t>
      </w:r>
      <w:r>
        <w:rPr>
          <w:sz w:val="26"/>
          <w:szCs w:val="26"/>
        </w:rPr>
        <w:t xml:space="preserve"> рублей на благоустройство территории населенных пунктов, входящих в состав сельского поселения.</w:t>
      </w:r>
    </w:p>
    <w:p w:rsidR="00573382" w:rsidRDefault="00573382" w:rsidP="00573382">
      <w:pPr>
        <w:tabs>
          <w:tab w:val="left" w:pos="708"/>
        </w:tabs>
        <w:autoSpaceDE w:val="0"/>
        <w:autoSpaceDN w:val="0"/>
        <w:adjustRightInd w:val="0"/>
        <w:spacing w:after="120"/>
        <w:ind w:firstLine="709"/>
        <w:jc w:val="both"/>
        <w:rPr>
          <w:b/>
          <w:sz w:val="26"/>
          <w:szCs w:val="26"/>
        </w:rPr>
      </w:pPr>
    </w:p>
    <w:p w:rsidR="00573382" w:rsidRDefault="00573382" w:rsidP="00573382">
      <w:pPr>
        <w:jc w:val="center"/>
        <w:rPr>
          <w:b/>
          <w:sz w:val="26"/>
          <w:szCs w:val="26"/>
        </w:rPr>
      </w:pPr>
      <w:r>
        <w:rPr>
          <w:b/>
          <w:sz w:val="26"/>
          <w:szCs w:val="26"/>
        </w:rPr>
        <w:t>Муниципальная программа</w:t>
      </w:r>
    </w:p>
    <w:p w:rsidR="00573382" w:rsidRDefault="00573382" w:rsidP="00573382">
      <w:pPr>
        <w:jc w:val="center"/>
        <w:rPr>
          <w:b/>
          <w:sz w:val="26"/>
          <w:szCs w:val="26"/>
        </w:rPr>
      </w:pPr>
      <w:r>
        <w:rPr>
          <w:b/>
          <w:sz w:val="26"/>
          <w:szCs w:val="26"/>
        </w:rPr>
        <w:t xml:space="preserve">"Совершенствование, освещение деятельности и развитие муниципальной службы администрации сельского поселения «Деревня </w:t>
      </w:r>
      <w:proofErr w:type="spellStart"/>
      <w:r>
        <w:rPr>
          <w:b/>
          <w:sz w:val="26"/>
          <w:szCs w:val="26"/>
        </w:rPr>
        <w:t>Григоровское</w:t>
      </w:r>
      <w:proofErr w:type="spellEnd"/>
      <w:r>
        <w:rPr>
          <w:b/>
          <w:sz w:val="26"/>
          <w:szCs w:val="26"/>
        </w:rPr>
        <w:t>»</w:t>
      </w:r>
    </w:p>
    <w:p w:rsidR="00573382" w:rsidRDefault="00573382" w:rsidP="00573382">
      <w:pPr>
        <w:jc w:val="center"/>
        <w:rPr>
          <w:b/>
          <w:sz w:val="26"/>
          <w:szCs w:val="26"/>
        </w:rPr>
      </w:pPr>
    </w:p>
    <w:p w:rsidR="00573382" w:rsidRDefault="00573382" w:rsidP="00573382">
      <w:pPr>
        <w:jc w:val="both"/>
        <w:rPr>
          <w:color w:val="000000"/>
          <w:sz w:val="26"/>
          <w:szCs w:val="26"/>
        </w:rPr>
      </w:pPr>
      <w:r>
        <w:rPr>
          <w:sz w:val="26"/>
          <w:szCs w:val="26"/>
        </w:rPr>
        <w:t xml:space="preserve">       Целью муниципальной целевой программы является оптимизация расходов на содержание администрации сельского поселения. Повышение ответственности муниципальных служащих, иных работников администрации сельского поселения за результаты своей деятельности.    На реализацию данной программы предусмотрены ассигнования в сумме </w:t>
      </w:r>
      <w:r>
        <w:rPr>
          <w:b/>
          <w:sz w:val="26"/>
          <w:szCs w:val="26"/>
        </w:rPr>
        <w:t>2</w:t>
      </w:r>
      <w:r>
        <w:rPr>
          <w:b/>
          <w:sz w:val="26"/>
          <w:szCs w:val="26"/>
        </w:rPr>
        <w:t> 957 891</w:t>
      </w:r>
      <w:r>
        <w:rPr>
          <w:sz w:val="26"/>
          <w:szCs w:val="26"/>
        </w:rPr>
        <w:t xml:space="preserve"> рубл</w:t>
      </w:r>
      <w:r>
        <w:rPr>
          <w:sz w:val="26"/>
          <w:szCs w:val="26"/>
        </w:rPr>
        <w:t>ь</w:t>
      </w:r>
      <w:r>
        <w:rPr>
          <w:sz w:val="26"/>
          <w:szCs w:val="26"/>
        </w:rPr>
        <w:t>, из них по направлениям расходов: обеспечение деятельности органов местного самоуправления</w:t>
      </w:r>
      <w:r>
        <w:rPr>
          <w:b/>
          <w:sz w:val="26"/>
          <w:szCs w:val="26"/>
        </w:rPr>
        <w:t xml:space="preserve"> 2</w:t>
      </w:r>
      <w:r>
        <w:rPr>
          <w:b/>
          <w:sz w:val="26"/>
          <w:szCs w:val="26"/>
        </w:rPr>
        <w:t> 590 591</w:t>
      </w:r>
      <w:r>
        <w:rPr>
          <w:b/>
          <w:sz w:val="26"/>
          <w:szCs w:val="26"/>
        </w:rPr>
        <w:t xml:space="preserve"> </w:t>
      </w:r>
      <w:r>
        <w:rPr>
          <w:sz w:val="26"/>
          <w:szCs w:val="26"/>
        </w:rPr>
        <w:t xml:space="preserve">рублей, переданные полномочия </w:t>
      </w:r>
      <w:r>
        <w:rPr>
          <w:b/>
          <w:sz w:val="26"/>
          <w:szCs w:val="26"/>
        </w:rPr>
        <w:t xml:space="preserve">– </w:t>
      </w:r>
      <w:r>
        <w:rPr>
          <w:b/>
          <w:sz w:val="26"/>
          <w:szCs w:val="26"/>
        </w:rPr>
        <w:t>317 300</w:t>
      </w:r>
      <w:r>
        <w:rPr>
          <w:color w:val="000000"/>
          <w:sz w:val="26"/>
          <w:szCs w:val="26"/>
        </w:rPr>
        <w:t xml:space="preserve"> рублей, другие общегосударственные вопросы –</w:t>
      </w:r>
      <w:r>
        <w:rPr>
          <w:b/>
          <w:color w:val="000000"/>
          <w:sz w:val="26"/>
          <w:szCs w:val="26"/>
        </w:rPr>
        <w:t>5</w:t>
      </w:r>
      <w:r>
        <w:rPr>
          <w:b/>
          <w:color w:val="000000"/>
          <w:sz w:val="26"/>
          <w:szCs w:val="26"/>
        </w:rPr>
        <w:t>0 000</w:t>
      </w:r>
      <w:r>
        <w:rPr>
          <w:color w:val="000000"/>
          <w:sz w:val="26"/>
          <w:szCs w:val="26"/>
        </w:rPr>
        <w:t xml:space="preserve"> рублей</w:t>
      </w:r>
    </w:p>
    <w:p w:rsidR="00573382" w:rsidRDefault="00573382" w:rsidP="00573382">
      <w:pPr>
        <w:spacing w:after="120"/>
        <w:jc w:val="both"/>
        <w:rPr>
          <w:color w:val="000000"/>
          <w:sz w:val="26"/>
          <w:szCs w:val="26"/>
        </w:rPr>
      </w:pPr>
      <w:r>
        <w:rPr>
          <w:color w:val="000000"/>
          <w:sz w:val="26"/>
          <w:szCs w:val="26"/>
        </w:rPr>
        <w:t>Мероприятия данной программы будут способствовать повышению эффективности бюджетных расходов органов местного самоуправления.</w:t>
      </w:r>
    </w:p>
    <w:p w:rsidR="00573382" w:rsidRDefault="00573382" w:rsidP="00573382">
      <w:pPr>
        <w:jc w:val="center"/>
        <w:rPr>
          <w:b/>
          <w:sz w:val="26"/>
          <w:szCs w:val="26"/>
        </w:rPr>
      </w:pPr>
    </w:p>
    <w:p w:rsidR="00573382" w:rsidRDefault="00573382" w:rsidP="00573382">
      <w:pPr>
        <w:jc w:val="center"/>
        <w:rPr>
          <w:b/>
          <w:sz w:val="26"/>
          <w:szCs w:val="26"/>
        </w:rPr>
      </w:pPr>
    </w:p>
    <w:p w:rsidR="00573382" w:rsidRDefault="00573382" w:rsidP="00573382">
      <w:pPr>
        <w:jc w:val="center"/>
        <w:rPr>
          <w:b/>
          <w:sz w:val="26"/>
          <w:szCs w:val="26"/>
        </w:rPr>
      </w:pPr>
    </w:p>
    <w:p w:rsidR="00573382" w:rsidRDefault="00573382" w:rsidP="00573382">
      <w:pPr>
        <w:jc w:val="center"/>
        <w:rPr>
          <w:b/>
          <w:sz w:val="26"/>
          <w:szCs w:val="26"/>
        </w:rPr>
      </w:pPr>
      <w:r>
        <w:rPr>
          <w:b/>
          <w:sz w:val="26"/>
          <w:szCs w:val="26"/>
        </w:rPr>
        <w:lastRenderedPageBreak/>
        <w:t>Муниципальная программа</w:t>
      </w:r>
    </w:p>
    <w:p w:rsidR="00573382" w:rsidRDefault="00573382" w:rsidP="00573382">
      <w:pPr>
        <w:spacing w:after="120"/>
        <w:jc w:val="center"/>
        <w:rPr>
          <w:b/>
          <w:color w:val="000000"/>
          <w:sz w:val="26"/>
          <w:szCs w:val="26"/>
        </w:rPr>
      </w:pPr>
      <w:r>
        <w:rPr>
          <w:b/>
          <w:color w:val="000000"/>
          <w:sz w:val="26"/>
          <w:szCs w:val="26"/>
        </w:rPr>
        <w:t xml:space="preserve">«Комплексное развитие систем транспортной инфраструктуры сельского поселения  «Деревня </w:t>
      </w:r>
      <w:proofErr w:type="spellStart"/>
      <w:r>
        <w:rPr>
          <w:b/>
          <w:color w:val="000000"/>
          <w:sz w:val="26"/>
          <w:szCs w:val="26"/>
        </w:rPr>
        <w:t>Григоровское</w:t>
      </w:r>
      <w:proofErr w:type="spellEnd"/>
      <w:r>
        <w:rPr>
          <w:b/>
          <w:color w:val="000000"/>
          <w:sz w:val="26"/>
          <w:szCs w:val="26"/>
        </w:rPr>
        <w:t>»</w:t>
      </w:r>
    </w:p>
    <w:p w:rsidR="00573382" w:rsidRDefault="00573382" w:rsidP="00573382">
      <w:pPr>
        <w:spacing w:after="120"/>
        <w:jc w:val="both"/>
        <w:rPr>
          <w:color w:val="000000"/>
          <w:sz w:val="26"/>
          <w:szCs w:val="26"/>
        </w:rPr>
      </w:pPr>
      <w:r>
        <w:rPr>
          <w:sz w:val="26"/>
          <w:szCs w:val="26"/>
        </w:rPr>
        <w:t xml:space="preserve">В рамках данной программы предусматривается выделение денежных средств в сумме </w:t>
      </w:r>
      <w:r>
        <w:rPr>
          <w:b/>
          <w:sz w:val="26"/>
          <w:szCs w:val="26"/>
        </w:rPr>
        <w:t>675 000</w:t>
      </w:r>
      <w:r>
        <w:rPr>
          <w:sz w:val="26"/>
          <w:szCs w:val="26"/>
        </w:rPr>
        <w:t xml:space="preserve"> рублей на исполнение полномочий района по дорожной деятельности в отношении автомобильных дорог местного значения.</w:t>
      </w:r>
    </w:p>
    <w:p w:rsidR="00573382" w:rsidRDefault="00573382" w:rsidP="00573382">
      <w:pPr>
        <w:jc w:val="both"/>
        <w:rPr>
          <w:b/>
          <w:sz w:val="26"/>
          <w:szCs w:val="26"/>
        </w:rPr>
      </w:pPr>
    </w:p>
    <w:p w:rsidR="00573382" w:rsidRDefault="00573382" w:rsidP="00573382">
      <w:pPr>
        <w:rPr>
          <w:b/>
          <w:sz w:val="26"/>
          <w:szCs w:val="26"/>
        </w:rPr>
      </w:pPr>
      <w:r>
        <w:rPr>
          <w:b/>
          <w:sz w:val="26"/>
          <w:szCs w:val="26"/>
        </w:rPr>
        <w:t xml:space="preserve">                                                 Муниципальная программа</w:t>
      </w:r>
    </w:p>
    <w:p w:rsidR="00573382" w:rsidRDefault="00573382" w:rsidP="00573382">
      <w:pPr>
        <w:spacing w:after="120"/>
        <w:jc w:val="center"/>
        <w:rPr>
          <w:b/>
          <w:color w:val="000000"/>
          <w:sz w:val="26"/>
          <w:szCs w:val="26"/>
        </w:rPr>
      </w:pPr>
      <w:r>
        <w:rPr>
          <w:b/>
          <w:color w:val="000000"/>
          <w:sz w:val="26"/>
          <w:szCs w:val="26"/>
        </w:rPr>
        <w:t xml:space="preserve">«Комплексное развитие систем коммунальной инфраструктуры сельского поселения  «Деревня </w:t>
      </w:r>
      <w:proofErr w:type="spellStart"/>
      <w:r>
        <w:rPr>
          <w:b/>
          <w:color w:val="000000"/>
          <w:sz w:val="26"/>
          <w:szCs w:val="26"/>
        </w:rPr>
        <w:t>Григоровское</w:t>
      </w:r>
      <w:proofErr w:type="spellEnd"/>
      <w:r>
        <w:rPr>
          <w:b/>
          <w:color w:val="000000"/>
          <w:sz w:val="26"/>
          <w:szCs w:val="26"/>
        </w:rPr>
        <w:t>»</w:t>
      </w:r>
    </w:p>
    <w:p w:rsidR="00573382" w:rsidRDefault="00573382" w:rsidP="00573382">
      <w:pPr>
        <w:spacing w:after="120"/>
        <w:jc w:val="both"/>
        <w:rPr>
          <w:b/>
          <w:sz w:val="26"/>
          <w:szCs w:val="26"/>
        </w:rPr>
      </w:pPr>
      <w:r>
        <w:rPr>
          <w:sz w:val="26"/>
          <w:szCs w:val="26"/>
        </w:rPr>
        <w:t xml:space="preserve">В рамках данной программы предусматривается выделение денежных средств в сумме </w:t>
      </w:r>
      <w:r>
        <w:rPr>
          <w:b/>
          <w:sz w:val="26"/>
          <w:szCs w:val="26"/>
        </w:rPr>
        <w:t>10 000,00</w:t>
      </w:r>
      <w:r>
        <w:rPr>
          <w:sz w:val="26"/>
          <w:szCs w:val="26"/>
        </w:rPr>
        <w:t xml:space="preserve"> рублей на мероприятия по водоснабжению и водоотведению.</w:t>
      </w:r>
    </w:p>
    <w:p w:rsidR="00573382" w:rsidRDefault="00573382" w:rsidP="00573382">
      <w:pPr>
        <w:spacing w:after="120"/>
        <w:jc w:val="both"/>
        <w:rPr>
          <w:b/>
          <w:sz w:val="26"/>
          <w:szCs w:val="26"/>
        </w:rPr>
      </w:pPr>
    </w:p>
    <w:p w:rsidR="00573382" w:rsidRDefault="00573382" w:rsidP="00573382">
      <w:pPr>
        <w:spacing w:after="120"/>
        <w:jc w:val="center"/>
        <w:rPr>
          <w:b/>
          <w:sz w:val="26"/>
          <w:szCs w:val="26"/>
        </w:rPr>
      </w:pPr>
      <w:r>
        <w:rPr>
          <w:b/>
          <w:sz w:val="26"/>
          <w:szCs w:val="26"/>
        </w:rPr>
        <w:t>НЕПРОГРАММНЫЕ МЕРОПРИЯТИЯ</w:t>
      </w:r>
    </w:p>
    <w:p w:rsidR="00573382" w:rsidRDefault="00573382" w:rsidP="00573382">
      <w:pPr>
        <w:spacing w:after="120"/>
        <w:jc w:val="both"/>
        <w:rPr>
          <w:sz w:val="26"/>
          <w:szCs w:val="26"/>
        </w:rPr>
      </w:pPr>
      <w:r>
        <w:rPr>
          <w:sz w:val="26"/>
          <w:szCs w:val="26"/>
        </w:rPr>
        <w:t xml:space="preserve">      В рамках непрограммных мероприятий предусматриваются следующие расходы:</w:t>
      </w:r>
    </w:p>
    <w:p w:rsidR="00573382" w:rsidRDefault="00573382" w:rsidP="00573382">
      <w:pPr>
        <w:jc w:val="both"/>
        <w:outlineLvl w:val="2"/>
        <w:rPr>
          <w:sz w:val="26"/>
          <w:szCs w:val="26"/>
        </w:rPr>
      </w:pPr>
      <w:r>
        <w:rPr>
          <w:sz w:val="26"/>
          <w:szCs w:val="26"/>
        </w:rPr>
        <w:t xml:space="preserve">-Исполнение полномочий района в части организации и содержания мест захоронения в сумме </w:t>
      </w:r>
      <w:r>
        <w:rPr>
          <w:b/>
          <w:sz w:val="26"/>
          <w:szCs w:val="26"/>
        </w:rPr>
        <w:t xml:space="preserve">28 000 </w:t>
      </w:r>
      <w:r>
        <w:rPr>
          <w:sz w:val="26"/>
          <w:szCs w:val="26"/>
        </w:rPr>
        <w:t>рублей;</w:t>
      </w:r>
    </w:p>
    <w:p w:rsidR="00573382" w:rsidRDefault="00573382" w:rsidP="00573382">
      <w:pPr>
        <w:jc w:val="both"/>
        <w:outlineLvl w:val="2"/>
        <w:rPr>
          <w:b/>
          <w:sz w:val="26"/>
          <w:szCs w:val="26"/>
        </w:rPr>
      </w:pPr>
      <w:r>
        <w:rPr>
          <w:sz w:val="26"/>
          <w:szCs w:val="26"/>
        </w:rPr>
        <w:t xml:space="preserve">-Исполнение полномочий Федеральных органов исполнительной власти в части осуществление первичного воинского учета на территориях, где отсутствуют военные комиссариаты в сумме- </w:t>
      </w:r>
      <w:r>
        <w:rPr>
          <w:b/>
          <w:sz w:val="26"/>
          <w:szCs w:val="26"/>
        </w:rPr>
        <w:t>54 734</w:t>
      </w:r>
      <w:bookmarkStart w:id="0" w:name="_GoBack"/>
      <w:bookmarkEnd w:id="0"/>
      <w:r>
        <w:rPr>
          <w:b/>
          <w:sz w:val="26"/>
          <w:szCs w:val="26"/>
        </w:rPr>
        <w:t xml:space="preserve"> </w:t>
      </w:r>
      <w:r>
        <w:rPr>
          <w:sz w:val="26"/>
          <w:szCs w:val="26"/>
        </w:rPr>
        <w:t>рублей;</w:t>
      </w:r>
    </w:p>
    <w:p w:rsidR="00573382" w:rsidRDefault="00573382" w:rsidP="00573382">
      <w:pPr>
        <w:jc w:val="both"/>
        <w:outlineLvl w:val="2"/>
        <w:rPr>
          <w:sz w:val="26"/>
          <w:szCs w:val="26"/>
        </w:rPr>
      </w:pPr>
    </w:p>
    <w:p w:rsidR="00573382" w:rsidRDefault="00573382" w:rsidP="00573382">
      <w:pPr>
        <w:jc w:val="both"/>
        <w:outlineLvl w:val="2"/>
        <w:rPr>
          <w:color w:val="FF0000"/>
          <w:sz w:val="26"/>
          <w:szCs w:val="26"/>
        </w:rPr>
      </w:pPr>
    </w:p>
    <w:p w:rsidR="00573382" w:rsidRDefault="00573382" w:rsidP="00573382">
      <w:pPr>
        <w:jc w:val="both"/>
        <w:outlineLvl w:val="2"/>
        <w:rPr>
          <w:color w:val="FF0000"/>
          <w:sz w:val="26"/>
          <w:szCs w:val="26"/>
        </w:rPr>
      </w:pPr>
    </w:p>
    <w:p w:rsidR="00573382" w:rsidRDefault="00573382" w:rsidP="00573382">
      <w:pPr>
        <w:jc w:val="both"/>
        <w:outlineLvl w:val="2"/>
        <w:rPr>
          <w:sz w:val="26"/>
          <w:szCs w:val="26"/>
        </w:rPr>
      </w:pPr>
    </w:p>
    <w:p w:rsidR="00573382" w:rsidRDefault="00573382" w:rsidP="00573382">
      <w:pPr>
        <w:jc w:val="both"/>
        <w:outlineLvl w:val="2"/>
        <w:rPr>
          <w:sz w:val="26"/>
          <w:szCs w:val="26"/>
        </w:rPr>
      </w:pPr>
    </w:p>
    <w:p w:rsidR="00573382" w:rsidRDefault="00573382" w:rsidP="00573382">
      <w:pPr>
        <w:jc w:val="both"/>
        <w:outlineLvl w:val="2"/>
        <w:rPr>
          <w:sz w:val="26"/>
          <w:szCs w:val="26"/>
        </w:rPr>
      </w:pPr>
    </w:p>
    <w:p w:rsidR="00573382" w:rsidRDefault="00573382" w:rsidP="00573382">
      <w:pPr>
        <w:jc w:val="both"/>
        <w:outlineLvl w:val="2"/>
        <w:rPr>
          <w:sz w:val="26"/>
          <w:szCs w:val="26"/>
        </w:rPr>
      </w:pPr>
    </w:p>
    <w:p w:rsidR="00573382" w:rsidRDefault="00573382" w:rsidP="00573382">
      <w:pPr>
        <w:jc w:val="both"/>
        <w:outlineLvl w:val="2"/>
        <w:rPr>
          <w:sz w:val="26"/>
          <w:szCs w:val="26"/>
        </w:rPr>
      </w:pPr>
    </w:p>
    <w:p w:rsidR="00573382" w:rsidRDefault="00573382" w:rsidP="00573382"/>
    <w:p w:rsidR="00573382" w:rsidRPr="00EA69D3" w:rsidRDefault="00573382" w:rsidP="00573382"/>
    <w:p w:rsidR="006B1EB1" w:rsidRDefault="006B1EB1" w:rsidP="006B1EB1">
      <w:pPr>
        <w:jc w:val="center"/>
        <w:rPr>
          <w:b/>
          <w:sz w:val="26"/>
          <w:szCs w:val="26"/>
        </w:rPr>
      </w:pPr>
    </w:p>
    <w:p w:rsidR="006B1EB1" w:rsidRDefault="006B1EB1" w:rsidP="006B1EB1">
      <w:pPr>
        <w:jc w:val="center"/>
        <w:rPr>
          <w:b/>
          <w:sz w:val="26"/>
          <w:szCs w:val="26"/>
        </w:rPr>
      </w:pPr>
    </w:p>
    <w:p w:rsidR="00572159" w:rsidRDefault="00572159"/>
    <w:sectPr w:rsidR="005721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0764E9"/>
    <w:multiLevelType w:val="hybridMultilevel"/>
    <w:tmpl w:val="E870AC02"/>
    <w:lvl w:ilvl="0" w:tplc="E6145470">
      <w:start w:val="1"/>
      <w:numFmt w:val="upperRoman"/>
      <w:lvlText w:val="%1."/>
      <w:lvlJc w:val="left"/>
      <w:pPr>
        <w:ind w:left="5010" w:hanging="720"/>
      </w:pPr>
    </w:lvl>
    <w:lvl w:ilvl="1" w:tplc="04190019">
      <w:start w:val="1"/>
      <w:numFmt w:val="lowerLetter"/>
      <w:lvlText w:val="%2."/>
      <w:lvlJc w:val="left"/>
      <w:pPr>
        <w:ind w:left="5370" w:hanging="360"/>
      </w:pPr>
    </w:lvl>
    <w:lvl w:ilvl="2" w:tplc="0419001B">
      <w:start w:val="1"/>
      <w:numFmt w:val="lowerRoman"/>
      <w:lvlText w:val="%3."/>
      <w:lvlJc w:val="right"/>
      <w:pPr>
        <w:ind w:left="6090" w:hanging="180"/>
      </w:pPr>
    </w:lvl>
    <w:lvl w:ilvl="3" w:tplc="0419000F">
      <w:start w:val="1"/>
      <w:numFmt w:val="decimal"/>
      <w:lvlText w:val="%4."/>
      <w:lvlJc w:val="left"/>
      <w:pPr>
        <w:ind w:left="6810" w:hanging="360"/>
      </w:pPr>
    </w:lvl>
    <w:lvl w:ilvl="4" w:tplc="04190019">
      <w:start w:val="1"/>
      <w:numFmt w:val="lowerLetter"/>
      <w:lvlText w:val="%5."/>
      <w:lvlJc w:val="left"/>
      <w:pPr>
        <w:ind w:left="7530" w:hanging="360"/>
      </w:pPr>
    </w:lvl>
    <w:lvl w:ilvl="5" w:tplc="0419001B">
      <w:start w:val="1"/>
      <w:numFmt w:val="lowerRoman"/>
      <w:lvlText w:val="%6."/>
      <w:lvlJc w:val="right"/>
      <w:pPr>
        <w:ind w:left="8250" w:hanging="180"/>
      </w:pPr>
    </w:lvl>
    <w:lvl w:ilvl="6" w:tplc="0419000F">
      <w:start w:val="1"/>
      <w:numFmt w:val="decimal"/>
      <w:lvlText w:val="%7."/>
      <w:lvlJc w:val="left"/>
      <w:pPr>
        <w:ind w:left="8970" w:hanging="360"/>
      </w:pPr>
    </w:lvl>
    <w:lvl w:ilvl="7" w:tplc="04190019">
      <w:start w:val="1"/>
      <w:numFmt w:val="lowerLetter"/>
      <w:lvlText w:val="%8."/>
      <w:lvlJc w:val="left"/>
      <w:pPr>
        <w:ind w:left="9690" w:hanging="360"/>
      </w:pPr>
    </w:lvl>
    <w:lvl w:ilvl="8" w:tplc="0419001B">
      <w:start w:val="1"/>
      <w:numFmt w:val="lowerRoman"/>
      <w:lvlText w:val="%9."/>
      <w:lvlJc w:val="right"/>
      <w:pPr>
        <w:ind w:left="1041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26D"/>
    <w:rsid w:val="000D0946"/>
    <w:rsid w:val="00572159"/>
    <w:rsid w:val="00573382"/>
    <w:rsid w:val="0057426D"/>
    <w:rsid w:val="006B1EB1"/>
    <w:rsid w:val="009E0E53"/>
    <w:rsid w:val="00CB777F"/>
    <w:rsid w:val="00F60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472AB"/>
  <w15:chartTrackingRefBased/>
  <w15:docId w15:val="{B7B5E295-3E22-4A9B-82FF-52340BB5B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B1EB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1EB1"/>
    <w:pPr>
      <w:ind w:left="720"/>
      <w:contextualSpacing/>
    </w:pPr>
  </w:style>
  <w:style w:type="paragraph" w:styleId="a4">
    <w:name w:val="Balloon Text"/>
    <w:basedOn w:val="a"/>
    <w:link w:val="a5"/>
    <w:uiPriority w:val="99"/>
    <w:semiHidden/>
    <w:unhideWhenUsed/>
    <w:rsid w:val="00CB777F"/>
    <w:rPr>
      <w:rFonts w:ascii="Segoe UI" w:hAnsi="Segoe UI" w:cs="Segoe UI"/>
      <w:sz w:val="18"/>
      <w:szCs w:val="18"/>
    </w:rPr>
  </w:style>
  <w:style w:type="character" w:customStyle="1" w:styleId="a5">
    <w:name w:val="Текст выноски Знак"/>
    <w:basedOn w:val="a0"/>
    <w:link w:val="a4"/>
    <w:uiPriority w:val="99"/>
    <w:semiHidden/>
    <w:rsid w:val="00CB777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849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1145</Words>
  <Characters>6533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2024-11-25T08:56:00Z</cp:lastPrinted>
  <dcterms:created xsi:type="dcterms:W3CDTF">2024-11-25T08:03:00Z</dcterms:created>
  <dcterms:modified xsi:type="dcterms:W3CDTF">2024-11-25T09:01:00Z</dcterms:modified>
</cp:coreProperties>
</file>