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DF19" w14:textId="2D580D9D" w:rsidR="005A0614" w:rsidRPr="00B17E7A" w:rsidRDefault="005A0614" w:rsidP="005A0614">
      <w:pPr>
        <w:spacing w:before="100" w:beforeAutospacing="1" w:after="0" w:line="249" w:lineRule="auto"/>
        <w:ind w:left="7549" w:firstLine="53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7E7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4C5C11B" wp14:editId="718E02CB">
            <wp:simplePos x="0" y="0"/>
            <wp:positionH relativeFrom="column">
              <wp:posOffset>2610485</wp:posOffset>
            </wp:positionH>
            <wp:positionV relativeFrom="line">
              <wp:posOffset>37190</wp:posOffset>
            </wp:positionV>
            <wp:extent cx="641350" cy="794385"/>
            <wp:effectExtent l="19050" t="0" r="6350" b="0"/>
            <wp:wrapSquare wrapText="bothSides"/>
            <wp:docPr id="2" name="Рисунок 2" descr="C:\Users\8C74~1\AppData\Local\Temp\lu21168o1u.tmp\lu21168o27_tmp_31abcabea5294e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C74~1\AppData\Local\Temp\lu21168o1u.tmp\lu21168o27_tmp_31abcabea5294e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E7A" w:rsidRPr="00B17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14:paraId="28D37AA8" w14:textId="77777777" w:rsidR="005A0614" w:rsidRPr="005A0614" w:rsidRDefault="005A0614" w:rsidP="005A0614">
      <w:pPr>
        <w:spacing w:before="100" w:beforeAutospacing="1" w:after="0" w:line="249" w:lineRule="auto"/>
        <w:ind w:left="7549"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1537D3" w14:textId="77777777" w:rsidR="005A0614" w:rsidRPr="005A0614" w:rsidRDefault="005A0614" w:rsidP="005A0614">
      <w:pPr>
        <w:spacing w:before="100" w:beforeAutospacing="1" w:after="0" w:line="249" w:lineRule="auto"/>
        <w:ind w:left="7549" w:firstLine="53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0B8DB7" w14:textId="77777777" w:rsidR="005A0614" w:rsidRPr="005A0614" w:rsidRDefault="005A0614" w:rsidP="005A061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434343"/>
          <w:spacing w:val="7"/>
          <w:sz w:val="32"/>
          <w:szCs w:val="32"/>
          <w:lang w:eastAsia="ru-RU"/>
        </w:rPr>
      </w:pPr>
      <w:r w:rsidRPr="005A0614">
        <w:rPr>
          <w:rFonts w:ascii="Times New Roman" w:eastAsia="Times New Roman" w:hAnsi="Times New Roman" w:cs="Times New Roman"/>
          <w:b/>
          <w:bCs/>
          <w:color w:val="434343"/>
          <w:spacing w:val="7"/>
          <w:sz w:val="32"/>
          <w:szCs w:val="32"/>
          <w:lang w:eastAsia="ru-RU"/>
        </w:rPr>
        <w:t>АДМИНИСТРАЦИЯ</w:t>
      </w:r>
    </w:p>
    <w:p w14:paraId="4F488D2E" w14:textId="77777777" w:rsidR="005A0614" w:rsidRPr="005A0614" w:rsidRDefault="005A0614" w:rsidP="005A061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4"/>
        <w:jc w:val="center"/>
        <w:rPr>
          <w:rFonts w:ascii="Times New Roman" w:eastAsia="Times New Roman" w:hAnsi="Times New Roman" w:cs="Times New Roman"/>
          <w:bCs/>
          <w:color w:val="434343"/>
          <w:spacing w:val="7"/>
          <w:sz w:val="28"/>
          <w:szCs w:val="28"/>
          <w:lang w:eastAsia="ru-RU"/>
        </w:rPr>
      </w:pPr>
      <w:r w:rsidRPr="005A0614">
        <w:rPr>
          <w:rFonts w:ascii="Times New Roman" w:eastAsia="Times New Roman" w:hAnsi="Times New Roman" w:cs="Times New Roman"/>
          <w:bCs/>
          <w:color w:val="434343"/>
          <w:spacing w:val="7"/>
          <w:sz w:val="28"/>
          <w:szCs w:val="28"/>
          <w:lang w:eastAsia="ru-RU"/>
        </w:rPr>
        <w:t xml:space="preserve"> (исполнительно-распорядительный орган)</w:t>
      </w:r>
    </w:p>
    <w:p w14:paraId="2D5D0689" w14:textId="77777777" w:rsidR="005A0614" w:rsidRPr="005A0614" w:rsidRDefault="005A0614" w:rsidP="005A061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  <w:r w:rsidRPr="005A0614">
        <w:rPr>
          <w:rFonts w:ascii="Times New Roman" w:eastAsia="Times New Roman" w:hAnsi="Times New Roman" w:cs="Times New Roman"/>
          <w:bCs/>
          <w:color w:val="434343"/>
          <w:spacing w:val="7"/>
          <w:sz w:val="28"/>
          <w:szCs w:val="28"/>
          <w:lang w:eastAsia="ru-RU"/>
        </w:rPr>
        <w:t>муниципального района «</w:t>
      </w:r>
      <w:proofErr w:type="spellStart"/>
      <w:r w:rsidRPr="005A0614">
        <w:rPr>
          <w:rFonts w:ascii="Times New Roman" w:eastAsia="Times New Roman" w:hAnsi="Times New Roman" w:cs="Times New Roman"/>
          <w:bCs/>
          <w:color w:val="434343"/>
          <w:spacing w:val="7"/>
          <w:sz w:val="28"/>
          <w:szCs w:val="28"/>
          <w:lang w:eastAsia="ru-RU"/>
        </w:rPr>
        <w:t>Перемышльский</w:t>
      </w:r>
      <w:proofErr w:type="spellEnd"/>
      <w:r w:rsidRPr="005A0614">
        <w:rPr>
          <w:rFonts w:ascii="Times New Roman" w:eastAsia="Times New Roman" w:hAnsi="Times New Roman" w:cs="Times New Roman"/>
          <w:bCs/>
          <w:color w:val="434343"/>
          <w:spacing w:val="7"/>
          <w:sz w:val="28"/>
          <w:szCs w:val="28"/>
          <w:lang w:eastAsia="ru-RU"/>
        </w:rPr>
        <w:t xml:space="preserve"> район»</w:t>
      </w:r>
    </w:p>
    <w:p w14:paraId="64D09407" w14:textId="77777777" w:rsidR="005A0614" w:rsidRPr="005A0614" w:rsidRDefault="005A0614" w:rsidP="005A0614">
      <w:pPr>
        <w:suppressAutoHyphens/>
        <w:spacing w:after="0" w:line="240" w:lineRule="auto"/>
        <w:ind w:right="-4465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bookmarkStart w:id="0" w:name="_GoBack"/>
      <w:bookmarkEnd w:id="0"/>
    </w:p>
    <w:p w14:paraId="30CBBDB7" w14:textId="77777777" w:rsidR="005A0614" w:rsidRPr="005A0614" w:rsidRDefault="005A0614" w:rsidP="005A0614">
      <w:pPr>
        <w:suppressAutoHyphens/>
        <w:spacing w:after="0" w:line="240" w:lineRule="auto"/>
        <w:ind w:right="-4465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5A0614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                                  ПОСТАНОВЛЕНИЕ</w:t>
      </w:r>
    </w:p>
    <w:p w14:paraId="1339E1E9" w14:textId="77777777" w:rsidR="005A0614" w:rsidRPr="005A0614" w:rsidRDefault="005A0614" w:rsidP="005A06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614">
        <w:rPr>
          <w:rFonts w:ascii="Times New Roman" w:eastAsia="Times New Roman" w:hAnsi="Times New Roman" w:cs="Times New Roman"/>
          <w:sz w:val="28"/>
          <w:szCs w:val="28"/>
          <w:lang w:eastAsia="ar-SA"/>
        </w:rPr>
        <w:t>с. Перемышль</w:t>
      </w:r>
    </w:p>
    <w:p w14:paraId="2E9C659D" w14:textId="77777777" w:rsidR="005A0614" w:rsidRPr="005A0614" w:rsidRDefault="005A0614" w:rsidP="005A06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40F2F3D4" w14:textId="1A915A2A" w:rsidR="005A0614" w:rsidRPr="005A0614" w:rsidRDefault="005A0614" w:rsidP="005A06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06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5A0614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5A061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</w:t>
      </w:r>
      <w:proofErr w:type="gramEnd"/>
      <w:r w:rsidRPr="005A061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  </w:t>
      </w:r>
      <w:r w:rsidRPr="005A06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Pr="005A061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              </w:t>
      </w:r>
      <w:r w:rsidRPr="005A06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5A0614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3A799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6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0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                                                                    №  </w:t>
      </w:r>
      <w:r w:rsidRPr="004605CD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5A0614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</w:t>
      </w:r>
      <w:r w:rsidRPr="005A061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5A0614" w:rsidRPr="005A0614" w14:paraId="42B41798" w14:textId="77777777" w:rsidTr="005A0614">
        <w:tc>
          <w:tcPr>
            <w:tcW w:w="6345" w:type="dxa"/>
          </w:tcPr>
          <w:p w14:paraId="30052DBB" w14:textId="77777777" w:rsidR="003A799F" w:rsidRPr="003A799F" w:rsidRDefault="005A0614" w:rsidP="00992D2B">
            <w:pPr>
              <w:shd w:val="clear" w:color="auto" w:fill="FFFFFF"/>
              <w:spacing w:after="24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  <w:r w:rsidRPr="005A0614">
              <w:rPr>
                <w:b/>
                <w:bCs/>
                <w:sz w:val="28"/>
                <w:szCs w:val="28"/>
                <w:lang w:eastAsia="ar-SA"/>
              </w:rPr>
              <w:t xml:space="preserve">     </w:t>
            </w:r>
            <w:r w:rsidRPr="005A0614">
              <w:rPr>
                <w:b/>
                <w:bCs/>
                <w:sz w:val="28"/>
                <w:szCs w:val="28"/>
                <w:lang w:eastAsia="ar-SA"/>
              </w:rPr>
              <w:br/>
            </w:r>
            <w:r w:rsidRPr="003A79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«</w:t>
            </w:r>
            <w:r w:rsidR="003A799F" w:rsidRPr="003A79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Об утверждении административного регламента предоставления государственной услуги «Предоставление 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кредиту»</w:t>
            </w:r>
          </w:p>
          <w:p w14:paraId="4380E3E8" w14:textId="079E04A3" w:rsidR="005A0614" w:rsidRPr="005A0614" w:rsidRDefault="005A0614" w:rsidP="005A0614">
            <w:pPr>
              <w:pStyle w:val="3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1D9533E6" w14:textId="0B839D08" w:rsidR="005A0614" w:rsidRPr="005A0614" w:rsidRDefault="003A799F" w:rsidP="00E27F3C">
      <w:pPr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799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zh-CN"/>
        </w:rPr>
        <w:t xml:space="preserve">В соответствии с Федеральным </w:t>
      </w:r>
      <w:hyperlink r:id="rId7" w:history="1">
        <w:r w:rsidRPr="003A799F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zh-CN"/>
          </w:rPr>
          <w:t>законом</w:t>
        </w:r>
      </w:hyperlink>
      <w:r w:rsidRPr="003A799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zh-CN"/>
        </w:rPr>
        <w:t xml:space="preserve"> от 27.07.2010 N 210-ФЗ "Об организации предоставления государственных и муниципальных услуг", </w:t>
      </w:r>
      <w:hyperlink r:id="rId8" w:history="1">
        <w:r w:rsidRPr="003A799F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zh-CN"/>
          </w:rPr>
          <w:t>Законом</w:t>
        </w:r>
      </w:hyperlink>
      <w:r w:rsidRPr="003A799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zh-CN"/>
        </w:rPr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полномочиями", постановлением Правительства Калужской области от 10.10.2011 № 552 «О разработке и утверждении административных регламентов предоставления государственных услуг», </w:t>
      </w:r>
      <w:hyperlink r:id="rId9" w:history="1">
        <w:r w:rsidRPr="003A799F">
          <w:rPr>
            <w:rStyle w:val="a5"/>
            <w:rFonts w:ascii="Times New Roman" w:hAnsi="Times New Roman"/>
            <w:color w:val="000000" w:themeColor="text1"/>
            <w:sz w:val="26"/>
            <w:szCs w:val="26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муниципальных правовых актах муниципального района "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район", утвержденным решением Районного Собрания МР "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район"  от 29.09.2005 N 145, </w:t>
      </w:r>
      <w:r w:rsidRPr="00024D28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администрация муниципального района: </w:t>
      </w:r>
    </w:p>
    <w:p w14:paraId="7FF4C92E" w14:textId="77777777" w:rsidR="005A0614" w:rsidRPr="005A0614" w:rsidRDefault="005A0614" w:rsidP="005A06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A061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ПОСТАНОВЛЯЕТ:</w:t>
      </w:r>
    </w:p>
    <w:p w14:paraId="6CD6E69D" w14:textId="77777777" w:rsidR="005A0614" w:rsidRPr="005A0614" w:rsidRDefault="005A0614" w:rsidP="005A06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6E2285FB" w14:textId="77777777" w:rsidR="00992D2B" w:rsidRPr="006864F2" w:rsidRDefault="00992D2B" w:rsidP="00992D2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142" w:firstLine="518"/>
        <w:contextualSpacing/>
        <w:jc w:val="both"/>
        <w:rPr>
          <w:rFonts w:ascii="Times New Roman" w:hAnsi="Times New Roman"/>
          <w:b/>
        </w:rPr>
      </w:pPr>
      <w:r w:rsidRPr="0070137A">
        <w:rPr>
          <w:rFonts w:ascii="Times New Roman" w:hAnsi="Times New Roman"/>
          <w:sz w:val="26"/>
          <w:szCs w:val="26"/>
        </w:rPr>
        <w:t xml:space="preserve">Утвердить административный </w:t>
      </w:r>
      <w:hyperlink w:anchor="P36" w:history="1">
        <w:r w:rsidRPr="0070137A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70137A">
        <w:rPr>
          <w:rFonts w:ascii="Times New Roman" w:hAnsi="Times New Roman"/>
          <w:sz w:val="26"/>
          <w:szCs w:val="26"/>
        </w:rPr>
        <w:t xml:space="preserve"> предоставления </w:t>
      </w:r>
      <w:r w:rsidRPr="006864F2">
        <w:rPr>
          <w:rFonts w:ascii="Times New Roman" w:hAnsi="Times New Roman"/>
          <w:sz w:val="26"/>
          <w:szCs w:val="26"/>
        </w:rPr>
        <w:t>государственной услуги «</w:t>
      </w:r>
      <w:r w:rsidRPr="001107B1">
        <w:rPr>
          <w:rFonts w:ascii="Times New Roman" w:hAnsi="Times New Roman"/>
          <w:sz w:val="26"/>
          <w:szCs w:val="26"/>
        </w:rPr>
        <w:t>Предоставление 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</w:t>
      </w:r>
      <w:r w:rsidRPr="006864F2">
        <w:rPr>
          <w:rFonts w:ascii="Times New Roman" w:hAnsi="Times New Roman"/>
          <w:sz w:val="26"/>
          <w:szCs w:val="26"/>
        </w:rPr>
        <w:t xml:space="preserve"> и в том числе ипотечному кредиту» (приложение).</w:t>
      </w:r>
    </w:p>
    <w:p w14:paraId="3D7AD85C" w14:textId="47040F38" w:rsidR="00992D2B" w:rsidRPr="0070137A" w:rsidRDefault="00992D2B" w:rsidP="00D00403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0137A">
        <w:rPr>
          <w:rFonts w:ascii="Times New Roman" w:hAnsi="Times New Roman"/>
          <w:sz w:val="26"/>
          <w:szCs w:val="26"/>
        </w:rPr>
        <w:t>2.</w:t>
      </w:r>
      <w:r w:rsidRPr="0070137A">
        <w:rPr>
          <w:rFonts w:ascii="Times New Roman" w:hAnsi="Times New Roman"/>
          <w:sz w:val="26"/>
        </w:rPr>
        <w:t xml:space="preserve"> </w:t>
      </w:r>
      <w:r w:rsidRPr="0070137A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в</w:t>
      </w:r>
      <w:r>
        <w:rPr>
          <w:rFonts w:ascii="Times New Roman" w:hAnsi="Times New Roman"/>
          <w:sz w:val="26"/>
          <w:szCs w:val="26"/>
        </w:rPr>
        <w:t xml:space="preserve"> районной</w:t>
      </w:r>
      <w:r w:rsidRPr="0070137A">
        <w:rPr>
          <w:rFonts w:ascii="Times New Roman" w:hAnsi="Times New Roman"/>
          <w:sz w:val="26"/>
          <w:szCs w:val="26"/>
        </w:rPr>
        <w:t xml:space="preserve"> газете</w:t>
      </w:r>
      <w:r>
        <w:rPr>
          <w:rFonts w:ascii="Times New Roman" w:hAnsi="Times New Roman"/>
          <w:sz w:val="26"/>
          <w:szCs w:val="26"/>
        </w:rPr>
        <w:t xml:space="preserve"> «Наша жизнь» и п</w:t>
      </w:r>
      <w:r w:rsidRPr="0070137A">
        <w:rPr>
          <w:rFonts w:ascii="Times New Roman" w:hAnsi="Times New Roman"/>
          <w:sz w:val="26"/>
          <w:szCs w:val="26"/>
        </w:rPr>
        <w:t xml:space="preserve">одлежит размещению на </w:t>
      </w:r>
      <w:r w:rsidRPr="0070137A">
        <w:rPr>
          <w:rFonts w:ascii="Times New Roman" w:hAnsi="Times New Roman"/>
          <w:sz w:val="26"/>
          <w:szCs w:val="26"/>
        </w:rPr>
        <w:lastRenderedPageBreak/>
        <w:t xml:space="preserve">официальном сайте администрации муниципального района </w:t>
      </w: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Перемышльский</w:t>
      </w:r>
      <w:proofErr w:type="spellEnd"/>
      <w:r w:rsidRPr="0070137A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».</w:t>
      </w:r>
    </w:p>
    <w:p w14:paraId="2CCB03BC" w14:textId="7AFE5762" w:rsidR="00992D2B" w:rsidRDefault="00992D2B" w:rsidP="00D00403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0137A">
        <w:rPr>
          <w:rFonts w:ascii="Times New Roman" w:hAnsi="Times New Roman"/>
          <w:sz w:val="26"/>
          <w:szCs w:val="26"/>
        </w:rPr>
        <w:t xml:space="preserve">3. Контроль за </w:t>
      </w:r>
      <w:r>
        <w:rPr>
          <w:rFonts w:ascii="Times New Roman" w:hAnsi="Times New Roman"/>
          <w:sz w:val="26"/>
          <w:szCs w:val="26"/>
        </w:rPr>
        <w:t>ис</w:t>
      </w:r>
      <w:r w:rsidRPr="0070137A">
        <w:rPr>
          <w:rFonts w:ascii="Times New Roman" w:hAnsi="Times New Roman"/>
          <w:sz w:val="26"/>
          <w:szCs w:val="26"/>
        </w:rPr>
        <w:t xml:space="preserve">полнением настоящего </w:t>
      </w:r>
      <w:r>
        <w:rPr>
          <w:rFonts w:ascii="Times New Roman" w:hAnsi="Times New Roman"/>
          <w:sz w:val="26"/>
          <w:szCs w:val="26"/>
        </w:rPr>
        <w:t>п</w:t>
      </w:r>
      <w:r w:rsidRPr="0070137A">
        <w:rPr>
          <w:rFonts w:ascii="Times New Roman" w:hAnsi="Times New Roman"/>
          <w:sz w:val="26"/>
          <w:szCs w:val="26"/>
        </w:rPr>
        <w:t xml:space="preserve">остановления возложить на заместителя Главы администрации муниципального района </w:t>
      </w: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Перемышльский</w:t>
      </w:r>
      <w:proofErr w:type="spellEnd"/>
      <w:r w:rsidRPr="0070137A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»</w:t>
      </w:r>
      <w:r w:rsidRPr="0070137A">
        <w:rPr>
          <w:rFonts w:ascii="Times New Roman" w:hAnsi="Times New Roman"/>
          <w:sz w:val="26"/>
          <w:szCs w:val="26"/>
        </w:rPr>
        <w:t xml:space="preserve"> по социальным вопросам </w:t>
      </w:r>
      <w:r>
        <w:rPr>
          <w:rFonts w:ascii="Times New Roman" w:hAnsi="Times New Roman"/>
          <w:sz w:val="26"/>
          <w:szCs w:val="26"/>
        </w:rPr>
        <w:t>Спасову Т.В.</w:t>
      </w:r>
    </w:p>
    <w:p w14:paraId="73800266" w14:textId="77777777" w:rsidR="005A0614" w:rsidRPr="005A0614" w:rsidRDefault="005A0614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777183" w14:textId="77777777" w:rsidR="00992D2B" w:rsidRDefault="00992D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1A3DE02B" w14:textId="77777777" w:rsidR="00992D2B" w:rsidRDefault="00992D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25DD769" w14:textId="77777777" w:rsidR="00992D2B" w:rsidRDefault="00992D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6BA06D4F" w14:textId="77777777" w:rsidR="00992D2B" w:rsidRDefault="00992D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635171BD" w14:textId="77777777" w:rsidR="00992D2B" w:rsidRDefault="00992D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018B4333" w14:textId="77777777" w:rsidR="00992D2B" w:rsidRDefault="00992D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7AA2E748" w14:textId="77777777" w:rsidR="00992D2B" w:rsidRDefault="00992D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632A50C9" w14:textId="77777777" w:rsidR="00992D2B" w:rsidRDefault="00992D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10E8F373" w14:textId="568FBBF4" w:rsidR="005A0614" w:rsidRPr="00992D2B" w:rsidRDefault="005A0614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92D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Глава администрации</w:t>
      </w:r>
    </w:p>
    <w:p w14:paraId="53D047EF" w14:textId="038ACEBC" w:rsidR="005A0614" w:rsidRPr="00992D2B" w:rsidRDefault="005A0614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92D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муниципального района                      </w:t>
      </w:r>
      <w:r w:rsidR="00992D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</w:t>
      </w:r>
      <w:r w:rsidRPr="00992D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                                  </w:t>
      </w:r>
      <w:proofErr w:type="spellStart"/>
      <w:r w:rsidRPr="00992D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Н.В.Бадеева</w:t>
      </w:r>
      <w:proofErr w:type="spellEnd"/>
    </w:p>
    <w:p w14:paraId="78648EC3" w14:textId="06B84A86" w:rsidR="005A0614" w:rsidRDefault="005A0614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670FA416" w14:textId="5E16BCAD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29512D23" w14:textId="2A3D6DF5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11B02C78" w14:textId="2EA6B09E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4BD259A4" w14:textId="5FC5C3EA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40F9D1F5" w14:textId="4AF877B3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914E3BF" w14:textId="7171E86E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9EEC031" w14:textId="174FF7F0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71E76762" w14:textId="55761974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2EBB64E9" w14:textId="661B1C74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91F77DD" w14:textId="07463E71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2CD630C5" w14:textId="3019C67E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67E089D7" w14:textId="2C14F48B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AF64081" w14:textId="14155DB2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12B83E6C" w14:textId="413F7706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AC5E717" w14:textId="553F22E3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722A4DE1" w14:textId="5BFAB4C3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BF578C7" w14:textId="53273F43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23B2C66E" w14:textId="1C7342AE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0CD1C316" w14:textId="6635ED78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DE40390" w14:textId="6F698586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E345A32" w14:textId="7974F505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16E8BE40" w14:textId="79D7536C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54A83C96" w14:textId="55292520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26822647" w14:textId="6A03299D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1660523D" w14:textId="083FBEB6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108409B6" w14:textId="34754A6F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12B54A76" w14:textId="4FF644F1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5BFB49B" w14:textId="16807D19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5A4BD2F1" w14:textId="29E83D7F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4D8BF1B9" w14:textId="0CC53614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04B85803" w14:textId="2F152E27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40F4899" w14:textId="68AAE015" w:rsidR="00D656DC" w:rsidRPr="00BF4258" w:rsidRDefault="00D656DC" w:rsidP="00D656DC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</w:t>
      </w:r>
      <w:r w:rsidRPr="00BF4258">
        <w:rPr>
          <w:rFonts w:ascii="Times New Roman" w:hAnsi="Times New Roman" w:cs="Times New Roman"/>
          <w:szCs w:val="22"/>
        </w:rPr>
        <w:t xml:space="preserve">риложение </w:t>
      </w:r>
    </w:p>
    <w:p w14:paraId="4960D499" w14:textId="493AA343" w:rsidR="00D656DC" w:rsidRPr="00BF4258" w:rsidRDefault="00D656DC" w:rsidP="00D656DC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BF4258">
        <w:rPr>
          <w:rFonts w:ascii="Times New Roman" w:hAnsi="Times New Roman" w:cs="Times New Roman"/>
          <w:szCs w:val="22"/>
        </w:rPr>
        <w:t xml:space="preserve">к </w:t>
      </w:r>
      <w:r>
        <w:rPr>
          <w:rFonts w:ascii="Times New Roman" w:hAnsi="Times New Roman" w:cs="Times New Roman"/>
          <w:szCs w:val="22"/>
        </w:rPr>
        <w:t>п</w:t>
      </w:r>
      <w:r w:rsidRPr="00BF4258">
        <w:rPr>
          <w:rFonts w:ascii="Times New Roman" w:hAnsi="Times New Roman" w:cs="Times New Roman"/>
          <w:szCs w:val="22"/>
        </w:rPr>
        <w:t>остановлению администрации</w:t>
      </w:r>
    </w:p>
    <w:p w14:paraId="0ACF2FD1" w14:textId="77777777" w:rsidR="00D656DC" w:rsidRPr="00BF4258" w:rsidRDefault="00D656DC" w:rsidP="00D656D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4258">
        <w:rPr>
          <w:rFonts w:ascii="Times New Roman" w:hAnsi="Times New Roman" w:cs="Times New Roman"/>
          <w:szCs w:val="22"/>
        </w:rPr>
        <w:t>муниципального района</w:t>
      </w:r>
    </w:p>
    <w:p w14:paraId="496A201E" w14:textId="3D14EE31" w:rsidR="00D656DC" w:rsidRPr="00BF4258" w:rsidRDefault="00D656DC" w:rsidP="00D656DC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BF4258">
        <w:rPr>
          <w:rFonts w:ascii="Times New Roman" w:hAnsi="Times New Roman" w:cs="Times New Roman"/>
          <w:szCs w:val="22"/>
        </w:rPr>
        <w:t>«</w:t>
      </w:r>
      <w:proofErr w:type="spellStart"/>
      <w:r>
        <w:rPr>
          <w:rFonts w:ascii="Times New Roman" w:hAnsi="Times New Roman" w:cs="Times New Roman"/>
          <w:szCs w:val="22"/>
        </w:rPr>
        <w:t>Перемышльский</w:t>
      </w:r>
      <w:proofErr w:type="spellEnd"/>
      <w:r w:rsidRPr="00BF4258">
        <w:rPr>
          <w:rFonts w:ascii="Times New Roman" w:hAnsi="Times New Roman" w:cs="Times New Roman"/>
          <w:szCs w:val="22"/>
        </w:rPr>
        <w:t xml:space="preserve"> район»</w:t>
      </w:r>
    </w:p>
    <w:p w14:paraId="075F0BC6" w14:textId="502644FF" w:rsidR="00D656DC" w:rsidRPr="00BF4258" w:rsidRDefault="00D656DC" w:rsidP="00D656D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Cs w:val="22"/>
        </w:rPr>
        <w:t xml:space="preserve">от </w:t>
      </w:r>
      <w:r w:rsidR="009F0F09"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  <w:szCs w:val="22"/>
        </w:rPr>
        <w:t>__</w:t>
      </w:r>
      <w:proofErr w:type="gramStart"/>
      <w:r>
        <w:rPr>
          <w:rFonts w:ascii="Times New Roman" w:hAnsi="Times New Roman" w:cs="Times New Roman"/>
          <w:szCs w:val="22"/>
        </w:rPr>
        <w:t>_</w:t>
      </w:r>
      <w:r w:rsidR="009F0F09">
        <w:rPr>
          <w:rFonts w:ascii="Times New Roman" w:hAnsi="Times New Roman" w:cs="Times New Roman"/>
          <w:szCs w:val="22"/>
        </w:rPr>
        <w:t>»_</w:t>
      </w:r>
      <w:proofErr w:type="gramEnd"/>
      <w:r w:rsidR="009F0F09">
        <w:rPr>
          <w:rFonts w:ascii="Times New Roman" w:hAnsi="Times New Roman" w:cs="Times New Roman"/>
          <w:szCs w:val="22"/>
        </w:rPr>
        <w:t>_________</w:t>
      </w:r>
      <w:r w:rsidRPr="00BF4258">
        <w:rPr>
          <w:rFonts w:ascii="Times New Roman" w:hAnsi="Times New Roman" w:cs="Times New Roman"/>
          <w:szCs w:val="22"/>
        </w:rPr>
        <w:t xml:space="preserve"> 202</w:t>
      </w:r>
      <w:r>
        <w:rPr>
          <w:rFonts w:ascii="Times New Roman" w:hAnsi="Times New Roman" w:cs="Times New Roman"/>
          <w:szCs w:val="22"/>
        </w:rPr>
        <w:t>5</w:t>
      </w:r>
      <w:r w:rsidRPr="00BF4258">
        <w:rPr>
          <w:rFonts w:ascii="Times New Roman" w:hAnsi="Times New Roman" w:cs="Times New Roman"/>
          <w:szCs w:val="22"/>
        </w:rPr>
        <w:t xml:space="preserve"> года № </w:t>
      </w:r>
      <w:r>
        <w:rPr>
          <w:rFonts w:ascii="Times New Roman" w:hAnsi="Times New Roman" w:cs="Times New Roman"/>
          <w:szCs w:val="22"/>
        </w:rPr>
        <w:t>______</w:t>
      </w:r>
    </w:p>
    <w:p w14:paraId="64535B7B" w14:textId="77777777" w:rsidR="00D656DC" w:rsidRPr="00BF4258" w:rsidRDefault="00D656DC" w:rsidP="00D656DC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6CE9727F" w14:textId="77777777" w:rsidR="00D656DC" w:rsidRPr="00BF4258" w:rsidRDefault="00D656DC" w:rsidP="00D656DC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Pr="00BF4258">
        <w:rPr>
          <w:rFonts w:ascii="Times New Roman" w:hAnsi="Times New Roman" w:cs="Times New Roman"/>
          <w:sz w:val="26"/>
          <w:szCs w:val="26"/>
        </w:rPr>
        <w:br/>
        <w:t>предоставления государственной услуги «Предоставление 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кредиту»</w:t>
      </w:r>
    </w:p>
    <w:p w14:paraId="52DA52CB" w14:textId="77777777" w:rsidR="00D656DC" w:rsidRPr="00BF4258" w:rsidRDefault="00D656DC" w:rsidP="00D656DC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1CA71BE0" w14:textId="77777777" w:rsidR="00D656DC" w:rsidRPr="00BF4258" w:rsidRDefault="00D656DC" w:rsidP="00D656DC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bookmarkStart w:id="1" w:name="sub_100"/>
      <w:r w:rsidRPr="00BF425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5F875DB7" w14:textId="77777777" w:rsidR="00D656DC" w:rsidRPr="0030299A" w:rsidRDefault="00D656DC" w:rsidP="0030299A">
      <w:pPr>
        <w:pStyle w:val="1"/>
        <w:numPr>
          <w:ilvl w:val="1"/>
          <w:numId w:val="5"/>
        </w:numPr>
        <w:spacing w:before="0" w:after="0"/>
        <w:ind w:left="0" w:firstLine="709"/>
        <w:rPr>
          <w:rFonts w:ascii="Times New Roman" w:hAnsi="Times New Roman" w:cs="Times New Roman"/>
          <w:sz w:val="26"/>
          <w:szCs w:val="26"/>
        </w:rPr>
      </w:pPr>
      <w:bookmarkStart w:id="2" w:name="sub_11"/>
      <w:bookmarkEnd w:id="1"/>
      <w:r w:rsidRPr="0030299A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 предоставления государственной услуги</w:t>
      </w:r>
      <w:bookmarkEnd w:id="2"/>
      <w:r w:rsidRPr="0030299A">
        <w:rPr>
          <w:rFonts w:ascii="Times New Roman" w:hAnsi="Times New Roman" w:cs="Times New Roman"/>
          <w:sz w:val="26"/>
          <w:szCs w:val="26"/>
        </w:rPr>
        <w:t>.</w:t>
      </w:r>
    </w:p>
    <w:p w14:paraId="62886012" w14:textId="77777777" w:rsidR="0030299A" w:rsidRDefault="0030299A" w:rsidP="00D656D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14:paraId="67231AC8" w14:textId="297AAE95" w:rsidR="00D656DC" w:rsidRPr="00BF4258" w:rsidRDefault="00D656DC" w:rsidP="00D656D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F425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Административный регламент предоставления государственной услуги </w:t>
      </w:r>
      <w:bookmarkStart w:id="3" w:name="_Hlk164346441"/>
      <w:r w:rsidRPr="00BF425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«Предоставление 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кредиту» </w:t>
      </w:r>
      <w:bookmarkEnd w:id="3"/>
      <w:r w:rsidRPr="00BF425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(далее - административный регламент) разработан в целях повышения качества предоставления государственной услуги «Предоставление 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кредиту» (далее - государственная услуга), доступности результатов исполнения государственной услуги, создания комфортных условий для участников отношений, возникающих при предоставлении государственной услуги, устанавливает стандарт предоставления государственной услуги, определяет последовательность административных процедур и административных действий при осуществлении полномочий по организации и осуществлению деятельности по предоставлению мер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кредиту.</w:t>
      </w:r>
    </w:p>
    <w:p w14:paraId="50ADBB4D" w14:textId="77777777" w:rsidR="0030299A" w:rsidRDefault="00D656DC" w:rsidP="0030299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Предоставление государственной услуги гражданам, проживающим на территории муниципального </w:t>
      </w:r>
      <w:r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BF4258">
        <w:rPr>
          <w:rFonts w:ascii="Times New Roman" w:hAnsi="Times New Roman" w:cs="Times New Roman"/>
          <w:sz w:val="26"/>
          <w:szCs w:val="26"/>
        </w:rPr>
        <w:t xml:space="preserve">, осуществляется от имени </w:t>
      </w:r>
      <w:r>
        <w:rPr>
          <w:rFonts w:ascii="Times New Roman" w:hAnsi="Times New Roman" w:cs="Times New Roman"/>
          <w:sz w:val="26"/>
          <w:szCs w:val="26"/>
        </w:rPr>
        <w:t>администрации (исполнительно-распорядительного органа)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BF4258">
        <w:rPr>
          <w:rFonts w:ascii="Times New Roman" w:hAnsi="Times New Roman" w:cs="Times New Roman"/>
          <w:sz w:val="26"/>
          <w:szCs w:val="26"/>
        </w:rPr>
        <w:t xml:space="preserve"> ее структурным подразделением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F42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Отделом социальной защиты населения администрации (исполнительно-распорядительного органа) муниципального района «</w:t>
      </w:r>
      <w:proofErr w:type="spellStart"/>
      <w:r w:rsidR="0030299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BF4258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 в рамках переданных на основании Закона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 полномочий.</w:t>
      </w:r>
    </w:p>
    <w:p w14:paraId="10092CD8" w14:textId="4D49B745" w:rsidR="0030299A" w:rsidRPr="00BF4258" w:rsidRDefault="0030299A" w:rsidP="00D656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99A">
        <w:rPr>
          <w:rFonts w:ascii="Times New Roman" w:hAnsi="Times New Roman" w:cs="Times New Roman"/>
          <w:sz w:val="26"/>
          <w:szCs w:val="26"/>
        </w:rPr>
        <w:lastRenderedPageBreak/>
        <w:t>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</w:t>
      </w:r>
      <w:r>
        <w:t xml:space="preserve"> </w:t>
      </w:r>
      <w:r w:rsidRPr="0030299A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0">
        <w:r w:rsidRPr="0030299A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30299A">
        <w:rPr>
          <w:rFonts w:ascii="Times New Roman" w:hAnsi="Times New Roman" w:cs="Times New Roman"/>
          <w:sz w:val="26"/>
          <w:szCs w:val="26"/>
        </w:rPr>
        <w:t xml:space="preserve"> от 27 июля 2010 года N 210-ФЗ "Об организации предоставления государственных и муниципальных услуг", административным регламентом предоставления указанной услуги на основании Соглашения о взаимодействии, заключенного администрацией муниципального образования муниципального района "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 w:rsidRPr="0030299A">
        <w:rPr>
          <w:rFonts w:ascii="Times New Roman" w:hAnsi="Times New Roman" w:cs="Times New Roman"/>
          <w:sz w:val="26"/>
          <w:szCs w:val="26"/>
        </w:rPr>
        <w:t xml:space="preserve"> район" с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центр).</w:t>
      </w:r>
    </w:p>
    <w:p w14:paraId="22EE6788" w14:textId="2AD8A4E7" w:rsidR="00D656DC" w:rsidRDefault="00D656DC" w:rsidP="00D656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Министерство труда и социальной защиты Калужской области (далее - министерство) контролирует деятельность уполномоченного органа по предоставлению государственной услуги.</w:t>
      </w:r>
    </w:p>
    <w:p w14:paraId="7ACAC8D2" w14:textId="77777777" w:rsidR="0030299A" w:rsidRPr="0030299A" w:rsidRDefault="0030299A" w:rsidP="0030299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0299A">
        <w:rPr>
          <w:rFonts w:ascii="Times New Roman" w:hAnsi="Times New Roman" w:cs="Times New Roman"/>
          <w:sz w:val="26"/>
          <w:szCs w:val="26"/>
        </w:rPr>
        <w:t>1.2. Описание заявителей</w:t>
      </w:r>
    </w:p>
    <w:p w14:paraId="508715C7" w14:textId="77777777" w:rsidR="0030299A" w:rsidRDefault="0030299A" w:rsidP="0030299A">
      <w:pPr>
        <w:pStyle w:val="ConsPlusNormal"/>
        <w:jc w:val="both"/>
      </w:pPr>
    </w:p>
    <w:p w14:paraId="2F06873A" w14:textId="48D911E7" w:rsidR="00D656DC" w:rsidRPr="00BF4258" w:rsidRDefault="00D656DC" w:rsidP="00D656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21"/>
      <w:r w:rsidRPr="00BF4258">
        <w:rPr>
          <w:rFonts w:ascii="Times New Roman" w:hAnsi="Times New Roman" w:cs="Times New Roman"/>
          <w:sz w:val="26"/>
          <w:szCs w:val="26"/>
        </w:rPr>
        <w:t>Право на получение государственной услуги имеет</w:t>
      </w:r>
      <w:bookmarkEnd w:id="4"/>
      <w:r w:rsidRPr="00BF4258">
        <w:rPr>
          <w:rFonts w:ascii="Times New Roman" w:hAnsi="Times New Roman" w:cs="Times New Roman"/>
          <w:sz w:val="26"/>
          <w:szCs w:val="26"/>
        </w:rPr>
        <w:t xml:space="preserve"> один из членов многодетной семьи, статус которой установлен в соответствии с Законом Калужской области от 05.05.2000 № 8-ОЗ «О статусе многодетной семьи в Калужской области и мерах ее социальной поддержки», постоянно или преимущественно проживающий на территории муниципального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BF425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BF4258">
        <w:rPr>
          <w:rFonts w:ascii="Times New Roman" w:hAnsi="Times New Roman" w:cs="Times New Roman"/>
          <w:sz w:val="26"/>
          <w:szCs w:val="26"/>
        </w:rPr>
        <w:t>» не менее пяти лет на день обращения за предоставлением муниципальной услуги, выплачивающ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F4258">
        <w:rPr>
          <w:rFonts w:ascii="Times New Roman" w:hAnsi="Times New Roman" w:cs="Times New Roman"/>
          <w:sz w:val="26"/>
          <w:szCs w:val="26"/>
        </w:rPr>
        <w:t>й основной долг и проценты по кредитному договору (договору займа), в том числе ипотечному кредиту, или по кредитному договору, полученному в целях рефинансирования (</w:t>
      </w:r>
      <w:proofErr w:type="spellStart"/>
      <w:r w:rsidRPr="00BF4258">
        <w:rPr>
          <w:rFonts w:ascii="Times New Roman" w:hAnsi="Times New Roman" w:cs="Times New Roman"/>
          <w:sz w:val="26"/>
          <w:szCs w:val="26"/>
        </w:rPr>
        <w:t>перекредитования</w:t>
      </w:r>
      <w:proofErr w:type="spellEnd"/>
      <w:r w:rsidRPr="00BF4258">
        <w:rPr>
          <w:rFonts w:ascii="Times New Roman" w:hAnsi="Times New Roman" w:cs="Times New Roman"/>
          <w:sz w:val="26"/>
          <w:szCs w:val="26"/>
        </w:rPr>
        <w:t>) кредитного договора (договора займа), в том числе ипотечного кредита, заключенному с кредитной организацией, на приобретение или строительство жилого помещения</w:t>
      </w:r>
      <w:r w:rsidR="0030299A">
        <w:rPr>
          <w:rFonts w:ascii="Times New Roman" w:hAnsi="Times New Roman" w:cs="Times New Roman"/>
          <w:sz w:val="26"/>
          <w:szCs w:val="26"/>
        </w:rPr>
        <w:t>.</w:t>
      </w:r>
    </w:p>
    <w:p w14:paraId="287E861A" w14:textId="77777777" w:rsidR="00D656DC" w:rsidRPr="00BF4258" w:rsidRDefault="00D656DC" w:rsidP="00D656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Далее по тексту указанные граждане именуются «заявители».</w:t>
      </w:r>
    </w:p>
    <w:p w14:paraId="18EB589B" w14:textId="77777777" w:rsidR="00D656DC" w:rsidRPr="00BF4258" w:rsidRDefault="00D656DC" w:rsidP="00D656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От имени заявителей обращаться за предоставлением государственной услуги имеют право уполномоченные заявителями лица на основании доверенности, оформленной в порядке, установленном </w:t>
      </w:r>
      <w:hyperlink r:id="rId11" w:history="1">
        <w:r w:rsidRPr="00BF4258">
          <w:rPr>
            <w:rFonts w:ascii="Times New Roman" w:hAnsi="Times New Roman" w:cs="Times New Roman"/>
            <w:sz w:val="26"/>
            <w:szCs w:val="26"/>
          </w:rPr>
          <w:t>статьей 185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Федерации.</w:t>
      </w:r>
    </w:p>
    <w:p w14:paraId="17B2FEE3" w14:textId="77777777" w:rsidR="00D656DC" w:rsidRPr="00BF4258" w:rsidRDefault="00D656DC" w:rsidP="00D656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Далее по тексту указанные категории граждан именуются «уполномоченные представители».</w:t>
      </w:r>
    </w:p>
    <w:p w14:paraId="48E9165E" w14:textId="77777777" w:rsidR="00D656DC" w:rsidRPr="00FA4DEC" w:rsidRDefault="00D656DC" w:rsidP="00FA4DEC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4DEC">
        <w:rPr>
          <w:rFonts w:ascii="Times New Roman" w:hAnsi="Times New Roman" w:cs="Times New Roman"/>
          <w:b/>
          <w:bCs/>
          <w:sz w:val="26"/>
          <w:szCs w:val="26"/>
        </w:rPr>
        <w:t>1.3. Порядок информирования о предоставлении государственной услуги.</w:t>
      </w:r>
    </w:p>
    <w:p w14:paraId="310BEE10" w14:textId="77777777" w:rsidR="00D656DC" w:rsidRPr="00BF4258" w:rsidRDefault="00D656DC" w:rsidP="00D656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Информация о порядке предоставления государственной услуги может быть получена:</w:t>
      </w:r>
    </w:p>
    <w:p w14:paraId="31B8B474" w14:textId="2B76D17A" w:rsidR="00D656DC" w:rsidRPr="00BF4258" w:rsidRDefault="00D656DC" w:rsidP="00D656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- непосредственно в уполномоченном органе при личном обращении, при обращении по телефону или на адрес электронной почты: </w:t>
      </w:r>
      <w:proofErr w:type="spellStart"/>
      <w:r w:rsidR="00FA4DEC">
        <w:rPr>
          <w:rFonts w:ascii="Times New Roman" w:hAnsi="Times New Roman" w:cs="Times New Roman"/>
          <w:sz w:val="26"/>
          <w:szCs w:val="26"/>
          <w:lang w:val="en-US"/>
        </w:rPr>
        <w:t>oszn</w:t>
      </w:r>
      <w:proofErr w:type="spellEnd"/>
      <w:r w:rsidR="00FA4DEC" w:rsidRPr="00FA4DEC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FA4DEC">
        <w:rPr>
          <w:rFonts w:ascii="Times New Roman" w:hAnsi="Times New Roman" w:cs="Times New Roman"/>
          <w:sz w:val="26"/>
          <w:szCs w:val="26"/>
          <w:lang w:val="en-US"/>
        </w:rPr>
        <w:t>perem</w:t>
      </w:r>
      <w:proofErr w:type="spellEnd"/>
      <w:r w:rsidR="00FA4DEC" w:rsidRPr="00FA4DEC">
        <w:rPr>
          <w:rFonts w:ascii="Times New Roman" w:hAnsi="Times New Roman" w:cs="Times New Roman"/>
          <w:sz w:val="26"/>
          <w:szCs w:val="26"/>
        </w:rPr>
        <w:t>@</w:t>
      </w:r>
      <w:r w:rsidR="00FA4DE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FA4DEC" w:rsidRPr="00FA4DE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A4DE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F4258">
        <w:rPr>
          <w:rFonts w:ascii="Times New Roman" w:hAnsi="Times New Roman" w:cs="Times New Roman"/>
          <w:sz w:val="26"/>
          <w:szCs w:val="26"/>
        </w:rPr>
        <w:t>;</w:t>
      </w:r>
    </w:p>
    <w:p w14:paraId="15EF9B69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- в многофункциональном центре при личном обращении, при обращении по телефону горячей линии: 8-800-450-11-60 (звонок по России бесплатный), на </w:t>
      </w:r>
      <w:r w:rsidRPr="00BF4258">
        <w:rPr>
          <w:rFonts w:ascii="Times New Roman" w:hAnsi="Times New Roman" w:cs="Times New Roman"/>
          <w:sz w:val="26"/>
          <w:szCs w:val="26"/>
        </w:rPr>
        <w:lastRenderedPageBreak/>
        <w:t>официальном сайте в сети Интернет (http://kmfc40.ru) или по адресу электронной почты: mail@kmfc40.ru;</w:t>
      </w:r>
    </w:p>
    <w:p w14:paraId="2429D9BF" w14:textId="5AB68B5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- на официальном сайте </w:t>
      </w:r>
      <w:r>
        <w:rPr>
          <w:rFonts w:ascii="Times New Roman" w:hAnsi="Times New Roman" w:cs="Times New Roman"/>
          <w:sz w:val="26"/>
          <w:szCs w:val="26"/>
        </w:rPr>
        <w:t>администрации (исполнительно-распорядительного органа) муниципального района «</w:t>
      </w:r>
      <w:proofErr w:type="spellStart"/>
      <w:r w:rsidR="00FA4DEC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BF4258">
        <w:rPr>
          <w:rFonts w:ascii="Times New Roman" w:hAnsi="Times New Roman" w:cs="Times New Roman"/>
          <w:sz w:val="26"/>
          <w:szCs w:val="26"/>
        </w:rPr>
        <w:t xml:space="preserve"> (</w:t>
      </w:r>
      <w:r w:rsidR="00FA4DEC" w:rsidRPr="00FA4DEC">
        <w:rPr>
          <w:rFonts w:ascii="Times New Roman" w:hAnsi="Times New Roman" w:cs="Times New Roman"/>
          <w:sz w:val="26"/>
          <w:szCs w:val="26"/>
        </w:rPr>
        <w:t>https://peremyshl40.gosuslugi.ru/</w:t>
      </w:r>
      <w:r w:rsidRPr="00BF4258">
        <w:rPr>
          <w:rFonts w:ascii="Times New Roman" w:hAnsi="Times New Roman" w:cs="Times New Roman"/>
          <w:sz w:val="26"/>
          <w:szCs w:val="26"/>
        </w:rPr>
        <w:t>) в разделе «Оказание услуг» (далее - Сайт);</w:t>
      </w:r>
    </w:p>
    <w:p w14:paraId="74933C9D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в федеральной государственной информационной системе «Единый портал государственных и муниципальных услуг (функций)» (www.gosuslugi.ru) (далее - Портал госуслуг);</w:t>
      </w:r>
    </w:p>
    <w:p w14:paraId="4F895722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в региональной государственной информационной системе «Портал государственных и муниципальных услуг Калужской области» (https://uslugikalugi.ru) (далее - региональный портал госуслуг).</w:t>
      </w:r>
    </w:p>
    <w:p w14:paraId="62E0962E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На Портале госуслуг, региональном портале госуслуг, а также на Сайте размещена следующая информация:</w:t>
      </w:r>
    </w:p>
    <w:p w14:paraId="5CEE52F4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1) расписание работы уполномоченного органа;</w:t>
      </w:r>
    </w:p>
    <w:p w14:paraId="3DF1383A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2)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A06DDE3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3) круг заявителей;</w:t>
      </w:r>
    </w:p>
    <w:p w14:paraId="247B3EFC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4) срок предоставления государственной услуги;</w:t>
      </w:r>
    </w:p>
    <w:p w14:paraId="272C0425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5) результат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5EA7B490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6) исчерпывающий перечень оснований для приостановления предоставления государственной услуги, для отказа в предоставлении государственной услуги;</w:t>
      </w:r>
    </w:p>
    <w:p w14:paraId="62C6F032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04F99FFC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8) форма заявления на предоставление государственной услуги.</w:t>
      </w:r>
    </w:p>
    <w:p w14:paraId="777B36A6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Информация о порядке и сроках предоставления государственной услуги на Сайте, Портале госуслуг и региональном портале госуслуг представляется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представление им персональных данных.</w:t>
      </w:r>
    </w:p>
    <w:p w14:paraId="4CEC6FAC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lastRenderedPageBreak/>
        <w:t>На информационном стенде уполномоченного органа размещены информация о правовых основаниях для получения государственной услуги, документах, необходимых для ее предоставления, графике приема граждан, контактные телефоны специалистов.</w:t>
      </w:r>
    </w:p>
    <w:p w14:paraId="2584EC95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В приложении 1 к административному регламенту приводится </w:t>
      </w:r>
      <w:hyperlink r:id="rId12" w:history="1">
        <w:r w:rsidRPr="00BF4258">
          <w:rPr>
            <w:rFonts w:ascii="Times New Roman" w:hAnsi="Times New Roman" w:cs="Times New Roman"/>
            <w:sz w:val="26"/>
            <w:szCs w:val="26"/>
          </w:rPr>
          <w:t>информация</w:t>
        </w:r>
      </w:hyperlink>
      <w:r w:rsidRPr="00BF4258">
        <w:rPr>
          <w:rFonts w:ascii="Times New Roman" w:hAnsi="Times New Roman" w:cs="Times New Roman"/>
          <w:sz w:val="26"/>
          <w:szCs w:val="26"/>
        </w:rPr>
        <w:t>, содержащая сведения о месте нахождения (адресе), графиках работы, контактных телефонах уполномоченного органа, многофункционального центра и министерства.</w:t>
      </w:r>
    </w:p>
    <w:p w14:paraId="7774D476" w14:textId="1D17CEF3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Прием граждан по вопросам, связанным с предоставлением государственной услуги, осуществляется специалистами уполномоченного органа по адресу: 24</w:t>
      </w:r>
      <w:r>
        <w:rPr>
          <w:rFonts w:ascii="Times New Roman" w:hAnsi="Times New Roman" w:cs="Times New Roman"/>
          <w:sz w:val="26"/>
          <w:szCs w:val="26"/>
        </w:rPr>
        <w:t>9</w:t>
      </w:r>
      <w:r w:rsidR="00D00403">
        <w:rPr>
          <w:rFonts w:ascii="Times New Roman" w:hAnsi="Times New Roman" w:cs="Times New Roman"/>
          <w:sz w:val="26"/>
          <w:szCs w:val="26"/>
        </w:rPr>
        <w:t>130</w:t>
      </w:r>
      <w:r w:rsidRPr="00BF4258">
        <w:rPr>
          <w:rFonts w:ascii="Times New Roman" w:hAnsi="Times New Roman" w:cs="Times New Roman"/>
          <w:sz w:val="26"/>
          <w:szCs w:val="26"/>
        </w:rPr>
        <w:t xml:space="preserve">, </w:t>
      </w:r>
      <w:r w:rsidR="00D00403">
        <w:rPr>
          <w:rFonts w:ascii="Times New Roman" w:hAnsi="Times New Roman" w:cs="Times New Roman"/>
          <w:sz w:val="26"/>
          <w:szCs w:val="26"/>
        </w:rPr>
        <w:t>с</w:t>
      </w:r>
      <w:r w:rsidRPr="00BF4258">
        <w:rPr>
          <w:rFonts w:ascii="Times New Roman" w:hAnsi="Times New Roman" w:cs="Times New Roman"/>
          <w:sz w:val="26"/>
          <w:szCs w:val="26"/>
        </w:rPr>
        <w:t xml:space="preserve">. </w:t>
      </w:r>
      <w:r w:rsidR="00D00403">
        <w:rPr>
          <w:rFonts w:ascii="Times New Roman" w:hAnsi="Times New Roman" w:cs="Times New Roman"/>
          <w:sz w:val="26"/>
          <w:szCs w:val="26"/>
        </w:rPr>
        <w:t>Перемышль</w:t>
      </w:r>
      <w:r w:rsidRPr="00BF4258">
        <w:rPr>
          <w:rFonts w:ascii="Times New Roman" w:hAnsi="Times New Roman" w:cs="Times New Roman"/>
          <w:sz w:val="26"/>
          <w:szCs w:val="26"/>
        </w:rPr>
        <w:t xml:space="preserve">, ул. </w:t>
      </w:r>
      <w:r w:rsidR="00D00403">
        <w:rPr>
          <w:rFonts w:ascii="Times New Roman" w:hAnsi="Times New Roman" w:cs="Times New Roman"/>
          <w:sz w:val="26"/>
          <w:szCs w:val="26"/>
        </w:rPr>
        <w:t>Ленина</w:t>
      </w:r>
      <w:r w:rsidRPr="00BF4258">
        <w:rPr>
          <w:rFonts w:ascii="Times New Roman" w:hAnsi="Times New Roman" w:cs="Times New Roman"/>
          <w:sz w:val="26"/>
          <w:szCs w:val="26"/>
        </w:rPr>
        <w:t xml:space="preserve">, д. </w:t>
      </w:r>
      <w:r w:rsidR="00D00403">
        <w:rPr>
          <w:rFonts w:ascii="Times New Roman" w:hAnsi="Times New Roman" w:cs="Times New Roman"/>
          <w:sz w:val="26"/>
          <w:szCs w:val="26"/>
        </w:rPr>
        <w:t>59</w:t>
      </w:r>
      <w:r w:rsidRPr="00BF4258">
        <w:rPr>
          <w:rFonts w:ascii="Times New Roman" w:hAnsi="Times New Roman" w:cs="Times New Roman"/>
          <w:sz w:val="26"/>
          <w:szCs w:val="26"/>
        </w:rPr>
        <w:t>.</w:t>
      </w:r>
    </w:p>
    <w:p w14:paraId="5807A5E2" w14:textId="2AB85A8E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Контактные телефоны: </w:t>
      </w:r>
      <w:r>
        <w:rPr>
          <w:rFonts w:ascii="Times New Roman" w:hAnsi="Times New Roman" w:cs="Times New Roman"/>
          <w:sz w:val="26"/>
          <w:szCs w:val="26"/>
        </w:rPr>
        <w:t>8 (484</w:t>
      </w:r>
      <w:r w:rsidR="00D00403">
        <w:rPr>
          <w:rFonts w:ascii="Times New Roman" w:hAnsi="Times New Roman" w:cs="Times New Roman"/>
          <w:sz w:val="26"/>
          <w:szCs w:val="26"/>
        </w:rPr>
        <w:t>41</w:t>
      </w:r>
      <w:r>
        <w:rPr>
          <w:rFonts w:ascii="Times New Roman" w:hAnsi="Times New Roman" w:cs="Times New Roman"/>
          <w:sz w:val="26"/>
          <w:szCs w:val="26"/>
        </w:rPr>
        <w:t>) 3</w:t>
      </w:r>
      <w:r w:rsidR="00D004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D00403">
        <w:rPr>
          <w:rFonts w:ascii="Times New Roman" w:hAnsi="Times New Roman" w:cs="Times New Roman"/>
          <w:sz w:val="26"/>
          <w:szCs w:val="26"/>
        </w:rPr>
        <w:t>3 40</w:t>
      </w:r>
    </w:p>
    <w:p w14:paraId="3873A20C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Специалисты уполномоченного органа осуществляют прием заявителей в соответствии со следующим графиком:</w:t>
      </w:r>
    </w:p>
    <w:p w14:paraId="471C831F" w14:textId="209810E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понедельник</w:t>
      </w:r>
      <w:r>
        <w:rPr>
          <w:rFonts w:ascii="Times New Roman" w:hAnsi="Times New Roman" w:cs="Times New Roman"/>
          <w:sz w:val="26"/>
          <w:szCs w:val="26"/>
        </w:rPr>
        <w:t xml:space="preserve">, вторник, </w:t>
      </w:r>
      <w:r w:rsidRPr="00BF4258">
        <w:rPr>
          <w:rFonts w:ascii="Times New Roman" w:hAnsi="Times New Roman" w:cs="Times New Roman"/>
          <w:sz w:val="26"/>
          <w:szCs w:val="26"/>
        </w:rPr>
        <w:t>четверг: с 8.00 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F4258">
        <w:rPr>
          <w:rFonts w:ascii="Times New Roman" w:hAnsi="Times New Roman" w:cs="Times New Roman"/>
          <w:sz w:val="26"/>
          <w:szCs w:val="26"/>
        </w:rPr>
        <w:t>.1</w:t>
      </w:r>
      <w:r w:rsidR="000C4072">
        <w:rPr>
          <w:rFonts w:ascii="Times New Roman" w:hAnsi="Times New Roman" w:cs="Times New Roman"/>
          <w:sz w:val="26"/>
          <w:szCs w:val="26"/>
        </w:rPr>
        <w:t>2</w:t>
      </w:r>
      <w:r w:rsidRPr="00BF4258">
        <w:rPr>
          <w:rFonts w:ascii="Times New Roman" w:hAnsi="Times New Roman" w:cs="Times New Roman"/>
          <w:sz w:val="26"/>
          <w:szCs w:val="26"/>
        </w:rPr>
        <w:t>;</w:t>
      </w:r>
    </w:p>
    <w:p w14:paraId="2BDF1128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обеденный перерыв: с 13.00 до 14.00;</w:t>
      </w:r>
    </w:p>
    <w:p w14:paraId="27A1FDA8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BF4258">
        <w:rPr>
          <w:rFonts w:ascii="Times New Roman" w:hAnsi="Times New Roman" w:cs="Times New Roman"/>
          <w:sz w:val="26"/>
          <w:szCs w:val="26"/>
        </w:rPr>
        <w:t xml:space="preserve">пятница - </w:t>
      </w:r>
      <w:proofErr w:type="spellStart"/>
      <w:r w:rsidRPr="00BF4258">
        <w:rPr>
          <w:rFonts w:ascii="Times New Roman" w:hAnsi="Times New Roman" w:cs="Times New Roman"/>
          <w:sz w:val="26"/>
          <w:szCs w:val="26"/>
        </w:rPr>
        <w:t>неприемный</w:t>
      </w:r>
      <w:proofErr w:type="spellEnd"/>
      <w:r w:rsidRPr="00BF4258">
        <w:rPr>
          <w:rFonts w:ascii="Times New Roman" w:hAnsi="Times New Roman" w:cs="Times New Roman"/>
          <w:sz w:val="26"/>
          <w:szCs w:val="26"/>
        </w:rPr>
        <w:t xml:space="preserve"> день;</w:t>
      </w:r>
    </w:p>
    <w:p w14:paraId="0C8CCC82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суббота, воскресенье - выходные.</w:t>
      </w:r>
    </w:p>
    <w:p w14:paraId="108E4CBB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 w14:paraId="3E224992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35"/>
      <w:r w:rsidRPr="00BF4258">
        <w:rPr>
          <w:rFonts w:ascii="Times New Roman" w:hAnsi="Times New Roman" w:cs="Times New Roman"/>
          <w:sz w:val="26"/>
          <w:szCs w:val="26"/>
        </w:rPr>
        <w:t>При ответах на телефонные звонки специалист уполномоченного органа информирует заинтересованное лицо о порядке предоставления государственной услуги. Ответ должен содержать информацию о наименовании органа, в который обратилось заинтересованное лицо, фамилии, имени, отчестве (последнее - при наличии) и должности лица, принявшего телефонный вызов. Время разговора не должно превышать 10 минут.</w:t>
      </w:r>
    </w:p>
    <w:bookmarkEnd w:id="5"/>
    <w:p w14:paraId="2EB9C698" w14:textId="77777777" w:rsidR="00D656DC" w:rsidRPr="00BF4258" w:rsidRDefault="00D656DC" w:rsidP="00E009B5">
      <w:pPr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F4258">
        <w:rPr>
          <w:rFonts w:ascii="Times New Roman" w:hAnsi="Times New Roman" w:cs="Times New Roman"/>
          <w:b/>
          <w:bCs/>
          <w:sz w:val="26"/>
          <w:szCs w:val="26"/>
        </w:rPr>
        <w:t>2. Стандарт предоставления государственной услуги</w:t>
      </w:r>
    </w:p>
    <w:p w14:paraId="4D145C1E" w14:textId="77777777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2.1. Наименование государственной услуги: «Предоставление 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кредиту» (далее - ежегодная выплата по кредиту).</w:t>
      </w:r>
    </w:p>
    <w:p w14:paraId="211ED7FF" w14:textId="4B1C372B" w:rsidR="00D656DC" w:rsidRPr="00BF4258" w:rsidRDefault="00D656DC" w:rsidP="00E009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2.2. От имени </w:t>
      </w:r>
      <w:r>
        <w:rPr>
          <w:rFonts w:ascii="Times New Roman" w:hAnsi="Times New Roman" w:cs="Times New Roman"/>
          <w:sz w:val="26"/>
          <w:szCs w:val="26"/>
        </w:rPr>
        <w:t>администрации (исполнительно-распорядительного органа) муниципального района «</w:t>
      </w:r>
      <w:proofErr w:type="spellStart"/>
      <w:r w:rsidR="000C4072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</w:t>
      </w:r>
      <w:r w:rsidRPr="00BF4258">
        <w:rPr>
          <w:rFonts w:ascii="Times New Roman" w:hAnsi="Times New Roman" w:cs="Times New Roman"/>
          <w:sz w:val="26"/>
          <w:szCs w:val="26"/>
        </w:rPr>
        <w:t>государственная услуга предоставляется уполномоченным органом.</w:t>
      </w:r>
    </w:p>
    <w:p w14:paraId="37511719" w14:textId="77777777" w:rsidR="00D656DC" w:rsidRPr="00BF4258" w:rsidRDefault="00D656DC" w:rsidP="00D656D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2.3. Результаты предоставления государственной услуги:</w:t>
      </w:r>
    </w:p>
    <w:p w14:paraId="3CEFDC2B" w14:textId="77777777" w:rsidR="00D656DC" w:rsidRPr="00BF4258" w:rsidRDefault="00D656DC" w:rsidP="00D656D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предоставление ежегодной выплаты по кредиту.</w:t>
      </w:r>
    </w:p>
    <w:p w14:paraId="58DE3F67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lastRenderedPageBreak/>
        <w:t>В случае принятия решения об отказе в предоставлении ежегодной выплаты по кредиту уполномоченный орган в течение десяти рабочих дней со дня принятия указанного решения направляет заявителю письменное уведомление об отказе в предоставлении ежегодной выплаты по кредиту с указанием причины отказа.</w:t>
      </w:r>
    </w:p>
    <w:p w14:paraId="61332DD4" w14:textId="77777777" w:rsidR="00D656DC" w:rsidRPr="00BF4258" w:rsidRDefault="00D656DC" w:rsidP="00D656D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2.4. Срок предоставления государственной услуги.</w:t>
      </w:r>
    </w:p>
    <w:p w14:paraId="03720EF0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Государственная услуга предоставляется в течение пятнадцати рабочих дней со дня получения документов, указанных в </w:t>
      </w:r>
      <w:hyperlink r:id="rId13" w:history="1">
        <w:r w:rsidRPr="00BF4258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а также сведений, указанных в </w:t>
      </w:r>
      <w:hyperlink r:id="rId14" w:history="1">
        <w:r w:rsidRPr="00BF4258">
          <w:rPr>
            <w:rFonts w:ascii="Times New Roman" w:hAnsi="Times New Roman" w:cs="Times New Roman"/>
            <w:sz w:val="26"/>
            <w:szCs w:val="26"/>
          </w:rPr>
          <w:t>пункте 2.7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14:paraId="49B3B666" w14:textId="77777777" w:rsidR="00D656DC" w:rsidRPr="00BF4258" w:rsidRDefault="00D656DC" w:rsidP="00D656DC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6" w:name="sub_26"/>
      <w:r w:rsidRPr="00BF4258">
        <w:rPr>
          <w:rFonts w:ascii="Times New Roman" w:hAnsi="Times New Roman" w:cs="Times New Roman"/>
          <w:sz w:val="26"/>
          <w:szCs w:val="26"/>
        </w:rPr>
        <w:t>2.5. Перечень нормативных правовых актов, регулирующих предоставление государственной услуги:</w:t>
      </w:r>
    </w:p>
    <w:p w14:paraId="0E693D27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5" w:history="1">
        <w:r w:rsidRPr="00BF4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услуг»;</w:t>
      </w:r>
    </w:p>
    <w:p w14:paraId="765BA954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6" w:history="1">
        <w:r w:rsidRPr="00BF4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от 27.07.2006 № 152-ФЗ «О персональных данных»;</w:t>
      </w:r>
    </w:p>
    <w:p w14:paraId="357BE324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- </w:t>
      </w:r>
      <w:hyperlink r:id="rId17" w:history="1">
        <w:r w:rsidRPr="00BF425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08.09.2010 № 697 «О единой системе межведомственного электронного взаимодействия»;</w:t>
      </w:r>
    </w:p>
    <w:p w14:paraId="6CC5BE02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- </w:t>
      </w:r>
      <w:hyperlink r:id="rId18" w:history="1">
        <w:r w:rsidRPr="00BF4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Калужской области от 05.05.2000 № 8-ОЗ «О статусе многодетной семьи в Калужской области и мерах ее социальной поддержки» (далее – Закон № 8-ОЗ);</w:t>
      </w:r>
    </w:p>
    <w:p w14:paraId="79173C13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- </w:t>
      </w:r>
      <w:hyperlink r:id="rId19" w:history="1">
        <w:r w:rsidRPr="00BF425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Калужской области от 14.08.2018 № 2078-П «Об утверждении Порядка предоставления 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кредитом, по кредитному договору (договору займа), в том числе ипотечному кредиту» (далее - Приказ № 2078-П);</w:t>
      </w:r>
    </w:p>
    <w:p w14:paraId="0B688DBB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государственной услуги, размещен на Сайте, Портале госуслуг, региональном портале госуслуг.</w:t>
      </w:r>
    </w:p>
    <w:bookmarkEnd w:id="6"/>
    <w:p w14:paraId="4511F6E8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заявитель должен представить в уполномоченный орган, многофункциональный центр самостоятельно:</w:t>
      </w:r>
    </w:p>
    <w:p w14:paraId="5D39F00E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261"/>
      <w:r w:rsidRPr="00BF4258">
        <w:rPr>
          <w:rFonts w:ascii="Times New Roman" w:hAnsi="Times New Roman" w:cs="Times New Roman"/>
          <w:sz w:val="26"/>
          <w:szCs w:val="26"/>
        </w:rPr>
        <w:t xml:space="preserve">а) заявление по форме согласно </w:t>
      </w:r>
      <w:hyperlink r:id="rId20" w:history="1">
        <w:r w:rsidRPr="000C4072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приложению</w:t>
        </w:r>
        <w:r w:rsidRPr="00BF4258">
          <w:rPr>
            <w:rStyle w:val="a8"/>
            <w:rFonts w:ascii="Times New Roman" w:hAnsi="Times New Roman" w:cs="Times New Roman"/>
            <w:sz w:val="26"/>
            <w:szCs w:val="26"/>
          </w:rPr>
          <w:t xml:space="preserve">  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2 к </w:t>
      </w:r>
      <w:bookmarkStart w:id="8" w:name="sub_262"/>
      <w:bookmarkEnd w:id="7"/>
      <w:r w:rsidRPr="00BF4258">
        <w:rPr>
          <w:rFonts w:ascii="Times New Roman" w:hAnsi="Times New Roman" w:cs="Times New Roman"/>
          <w:sz w:val="26"/>
          <w:szCs w:val="26"/>
        </w:rPr>
        <w:t xml:space="preserve">административному регламенту; </w:t>
      </w:r>
    </w:p>
    <w:p w14:paraId="12BB37C2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б) копии документов, удостоверяющих личности членов многодетной семьи (с предъявлением оригиналов) (за исключением детей в возрасте до 14 лет);</w:t>
      </w:r>
    </w:p>
    <w:p w14:paraId="3356CBD1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263"/>
      <w:bookmarkEnd w:id="8"/>
      <w:r w:rsidRPr="00BF4258">
        <w:rPr>
          <w:rFonts w:ascii="Times New Roman" w:hAnsi="Times New Roman" w:cs="Times New Roman"/>
          <w:sz w:val="26"/>
          <w:szCs w:val="26"/>
        </w:rPr>
        <w:t xml:space="preserve">в) копия свидетельства о государственной регистрации акта гражданского состояния, подтверждающего рождение ребенка многодетной семьи на территории </w:t>
      </w:r>
      <w:r w:rsidRPr="00BF4258">
        <w:rPr>
          <w:rFonts w:ascii="Times New Roman" w:hAnsi="Times New Roman" w:cs="Times New Roman"/>
          <w:sz w:val="26"/>
          <w:szCs w:val="26"/>
        </w:rPr>
        <w:lastRenderedPageBreak/>
        <w:t>иностранного государства, выданного компетентным органом иностранного государства, и его нотариально удостоверенный перевод на русский язык (в случае рождения детей на территории иностранного государства);</w:t>
      </w:r>
    </w:p>
    <w:p w14:paraId="23D5EF90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264"/>
      <w:bookmarkEnd w:id="9"/>
      <w:r w:rsidRPr="00BF4258">
        <w:rPr>
          <w:rFonts w:ascii="Times New Roman" w:hAnsi="Times New Roman" w:cs="Times New Roman"/>
          <w:sz w:val="26"/>
          <w:szCs w:val="26"/>
        </w:rPr>
        <w:t xml:space="preserve"> г) согласие всех членов многодетной семьи на обработку персональных данных по форме </w:t>
      </w:r>
      <w:r w:rsidRPr="00BF4258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</w:t>
      </w:r>
      <w:hyperlink r:id="rId21" w:history="1">
        <w:r w:rsidRPr="00BF4258">
          <w:rPr>
            <w:rStyle w:val="a8"/>
            <w:rFonts w:ascii="Times New Roman" w:hAnsi="Times New Roman" w:cs="Times New Roman"/>
            <w:color w:val="000000"/>
            <w:sz w:val="26"/>
            <w:szCs w:val="26"/>
          </w:rPr>
          <w:t>приложению  </w:t>
        </w:r>
      </w:hyperlink>
      <w:r w:rsidRPr="00BF425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BF4258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регламенту. Согласие на обработку персональных данных подается заявителем в письменной форме на бумажном носителе или в форме электронного документа, подписанного электронной подписью.</w:t>
      </w:r>
    </w:p>
    <w:p w14:paraId="61542A99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265"/>
      <w:bookmarkEnd w:id="10"/>
      <w:r w:rsidRPr="00BF4258">
        <w:rPr>
          <w:rFonts w:ascii="Times New Roman" w:hAnsi="Times New Roman" w:cs="Times New Roman"/>
          <w:sz w:val="26"/>
          <w:szCs w:val="26"/>
        </w:rPr>
        <w:t>д) копия свидетельства о государственной регистрации актов гражданского состояния, подтверждающего заключение брака, выданного компетентными органами иностранного государства, и его нотариально удостоверенный перевод на русский язык (для лиц, зарегистрировавших брак на территории иностранного государства);</w:t>
      </w:r>
    </w:p>
    <w:p w14:paraId="74F30DC4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269"/>
      <w:bookmarkEnd w:id="11"/>
      <w:r w:rsidRPr="00BF4258">
        <w:rPr>
          <w:rFonts w:ascii="Times New Roman" w:hAnsi="Times New Roman" w:cs="Times New Roman"/>
          <w:sz w:val="26"/>
          <w:szCs w:val="26"/>
        </w:rPr>
        <w:t>е) справка казенного предприятия Калужской области «Бюро технической инвентаризации» о наличии (отсутствии) у заявителя и членов его семьи жилых помещений в собственности на территории Калужской области за период с 1991 года по 31 января 1998 года</w:t>
      </w:r>
      <w:bookmarkStart w:id="13" w:name="sub_268"/>
      <w:r w:rsidRPr="00BF4258">
        <w:rPr>
          <w:rFonts w:ascii="Times New Roman" w:hAnsi="Times New Roman" w:cs="Times New Roman"/>
          <w:sz w:val="26"/>
          <w:szCs w:val="26"/>
        </w:rPr>
        <w:t>;</w:t>
      </w:r>
    </w:p>
    <w:p w14:paraId="2B63FE68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ж) копия кредитного договора (договора займа), в том числе ипотечного кредита (с предъявлением оригинала);</w:t>
      </w:r>
    </w:p>
    <w:bookmarkEnd w:id="13"/>
    <w:p w14:paraId="3623AC55" w14:textId="77777777" w:rsidR="00D656DC" w:rsidRPr="00BF4258" w:rsidRDefault="00D656DC" w:rsidP="000C407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з) справка кредитной организации (произвольной формы) с указанием суммы фактических затрат, направленных на уплату процентов по кредитному договору (договору займа), в том числе ипотечному кредиту, понесенных многодетной семьей в календарном году, предшествующем году подачи обращения за ежегодной выплатой.</w:t>
      </w:r>
    </w:p>
    <w:bookmarkEnd w:id="12"/>
    <w:p w14:paraId="1196F679" w14:textId="77777777" w:rsidR="00D656DC" w:rsidRPr="00BF4258" w:rsidRDefault="00D656DC" w:rsidP="000C407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Информация об особенностях предоставления государственной услуги в многофункциональном центре содержится в </w:t>
      </w:r>
      <w:hyperlink w:anchor="sub_38" w:history="1">
        <w:r w:rsidRPr="000C4072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п</w:t>
        </w:r>
      </w:hyperlink>
      <w:r w:rsidRPr="00BF4258">
        <w:rPr>
          <w:rFonts w:ascii="Times New Roman" w:hAnsi="Times New Roman" w:cs="Times New Roman"/>
          <w:sz w:val="26"/>
          <w:szCs w:val="26"/>
        </w:rPr>
        <w:t>ункте 3.2 административного регламента.</w:t>
      </w:r>
    </w:p>
    <w:p w14:paraId="677A3F45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27"/>
      <w:r w:rsidRPr="00BF4258">
        <w:rPr>
          <w:rFonts w:ascii="Times New Roman" w:hAnsi="Times New Roman" w:cs="Times New Roman"/>
          <w:sz w:val="26"/>
          <w:szCs w:val="26"/>
        </w:rPr>
        <w:t>2.7. Исчерпывающий перечень необходимых для предоставления государственной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инициативе.</w:t>
      </w:r>
    </w:p>
    <w:p w14:paraId="57DA2690" w14:textId="457C1042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271"/>
      <w:bookmarkEnd w:id="14"/>
      <w:r w:rsidRPr="00BF4258">
        <w:rPr>
          <w:rFonts w:ascii="Times New Roman" w:hAnsi="Times New Roman" w:cs="Times New Roman"/>
          <w:sz w:val="26"/>
          <w:szCs w:val="26"/>
        </w:rPr>
        <w:t>Для предоставления государственной услуги заявителю уполномоченным органом</w:t>
      </w:r>
      <w:r w:rsidR="000C4072">
        <w:rPr>
          <w:rFonts w:ascii="Times New Roman" w:hAnsi="Times New Roman" w:cs="Times New Roman"/>
          <w:sz w:val="26"/>
          <w:szCs w:val="26"/>
        </w:rPr>
        <w:t xml:space="preserve"> </w:t>
      </w:r>
      <w:r w:rsidRPr="00BF4258">
        <w:rPr>
          <w:rFonts w:ascii="Times New Roman" w:hAnsi="Times New Roman" w:cs="Times New Roman"/>
          <w:sz w:val="26"/>
          <w:szCs w:val="26"/>
        </w:rPr>
        <w:t>по каналам межведомственного электронного взаимодействия запрашиваются:</w:t>
      </w:r>
    </w:p>
    <w:p w14:paraId="67063CC0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2711"/>
      <w:bookmarkEnd w:id="15"/>
      <w:r w:rsidRPr="00BF4258">
        <w:rPr>
          <w:rFonts w:ascii="Times New Roman" w:hAnsi="Times New Roman" w:cs="Times New Roman"/>
          <w:sz w:val="26"/>
          <w:szCs w:val="26"/>
        </w:rPr>
        <w:lastRenderedPageBreak/>
        <w:t>а) выписка из Единого государственного реестра недвижимости о наличии (отсутствии) у заявителя и членов его семьи жилых помещений в собственности - в управлении Федеральной службы государственной регистрации, кадастра и картографии по Калужской области или в филиале ППК «</w:t>
      </w:r>
      <w:proofErr w:type="spellStart"/>
      <w:r w:rsidRPr="00BF4258">
        <w:rPr>
          <w:rFonts w:ascii="Times New Roman" w:hAnsi="Times New Roman" w:cs="Times New Roman"/>
          <w:sz w:val="26"/>
          <w:szCs w:val="26"/>
        </w:rPr>
        <w:t>Роскадастр</w:t>
      </w:r>
      <w:proofErr w:type="spellEnd"/>
      <w:r w:rsidRPr="00BF4258">
        <w:rPr>
          <w:rFonts w:ascii="Times New Roman" w:hAnsi="Times New Roman" w:cs="Times New Roman"/>
          <w:sz w:val="26"/>
          <w:szCs w:val="26"/>
        </w:rPr>
        <w:t>» по Калужской области;</w:t>
      </w:r>
    </w:p>
    <w:p w14:paraId="755574CD" w14:textId="731991F1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2712"/>
      <w:bookmarkEnd w:id="16"/>
      <w:r w:rsidRPr="00BF4258">
        <w:rPr>
          <w:rFonts w:ascii="Times New Roman" w:hAnsi="Times New Roman" w:cs="Times New Roman"/>
          <w:sz w:val="26"/>
          <w:szCs w:val="26"/>
        </w:rPr>
        <w:t xml:space="preserve">б) сведения, подтверждающие регистрацию по месту жительства либо по месту пребывания на территории муниципального </w:t>
      </w:r>
      <w:r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0C4072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BF4258">
        <w:rPr>
          <w:rFonts w:ascii="Times New Roman" w:hAnsi="Times New Roman" w:cs="Times New Roman"/>
          <w:sz w:val="26"/>
          <w:szCs w:val="26"/>
        </w:rPr>
        <w:t xml:space="preserve"> заявителя и членов его семьи, - в управлении по вопросам миграции УМВД России по Калужской области;</w:t>
      </w:r>
    </w:p>
    <w:p w14:paraId="6A6EE19E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2713"/>
      <w:bookmarkEnd w:id="17"/>
      <w:r w:rsidRPr="00BF4258">
        <w:rPr>
          <w:rFonts w:ascii="Times New Roman" w:hAnsi="Times New Roman" w:cs="Times New Roman"/>
          <w:sz w:val="26"/>
          <w:szCs w:val="26"/>
        </w:rPr>
        <w:t>в) сведения из единого государственного реестра записей актов гражданского состояния о государственной регистрации заключения брака в отношении лиц, состоящих в зарегистрированном браке;</w:t>
      </w:r>
    </w:p>
    <w:p w14:paraId="3AD2620F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2714"/>
      <w:bookmarkEnd w:id="18"/>
      <w:r w:rsidRPr="00BF4258">
        <w:rPr>
          <w:rFonts w:ascii="Times New Roman" w:hAnsi="Times New Roman" w:cs="Times New Roman"/>
          <w:sz w:val="26"/>
          <w:szCs w:val="26"/>
        </w:rPr>
        <w:t>г) сведения из единого государственного реестра записей актов гражданского состояния о государственной регистрации рождения детей многодетной семьи;</w:t>
      </w:r>
    </w:p>
    <w:p w14:paraId="3408B65D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д) сведения о страховом свидетельстве обязательного пенсионного страхования гражданина или уведомление о регистрации в системе индивидуального (персонифицированного) учета (АДИ-РЕГ) заявителя и членов его семьи - в Социальном фонде России.</w:t>
      </w:r>
    </w:p>
    <w:bookmarkEnd w:id="19"/>
    <w:p w14:paraId="4D48CA40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Межведомственное электронное взаимодействие осуществляется в соответствии с </w:t>
      </w:r>
      <w:r w:rsidRPr="000C4072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hyperlink r:id="rId22" w:history="1">
        <w:r w:rsidRPr="000C4072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Федерального закона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услуг».</w:t>
      </w:r>
    </w:p>
    <w:p w14:paraId="7C83E97D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14:paraId="6BA1645B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272"/>
      <w:r w:rsidRPr="00BF4258">
        <w:rPr>
          <w:rFonts w:ascii="Times New Roman" w:hAnsi="Times New Roman" w:cs="Times New Roman"/>
          <w:sz w:val="26"/>
          <w:szCs w:val="26"/>
        </w:rPr>
        <w:t>Заявитель вправе представить указанные документы и информацию в уполномоченный орган или многофункциональный центр по собственной инициативе.</w:t>
      </w:r>
    </w:p>
    <w:p w14:paraId="2993F251" w14:textId="77777777" w:rsidR="00D656DC" w:rsidRPr="00BF4258" w:rsidRDefault="00D656DC" w:rsidP="000C407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Наличие у лица, претендующего на получение ежегодной выплаты по кредиту</w:t>
      </w:r>
      <w:r w:rsidRPr="00BF42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F4258">
        <w:rPr>
          <w:rFonts w:ascii="Times New Roman" w:hAnsi="Times New Roman" w:cs="Times New Roman"/>
          <w:sz w:val="26"/>
          <w:szCs w:val="26"/>
        </w:rPr>
        <w:t>статуса родителя многодетной семьи</w:t>
      </w:r>
      <w:proofErr w:type="gramEnd"/>
      <w:r w:rsidRPr="00BF4258">
        <w:rPr>
          <w:rFonts w:ascii="Times New Roman" w:hAnsi="Times New Roman" w:cs="Times New Roman"/>
          <w:sz w:val="26"/>
          <w:szCs w:val="26"/>
        </w:rPr>
        <w:t xml:space="preserve"> определяется уполномоченным органом по электронной базе данных «Катарсис: Соцзащита».</w:t>
      </w:r>
    </w:p>
    <w:bookmarkEnd w:id="20"/>
    <w:p w14:paraId="2BC3DFA0" w14:textId="77777777" w:rsidR="00D656DC" w:rsidRPr="00BF4258" w:rsidRDefault="00D656DC" w:rsidP="000C407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2.8. При предоставлении государственной услуги уполномоченный орган и многофункциональный центр не вправе требовать от заявителя:</w:t>
      </w:r>
    </w:p>
    <w:p w14:paraId="1466BA92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4410246B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3" w:history="1">
        <w:r w:rsidRPr="00BF4258">
          <w:rPr>
            <w:rFonts w:ascii="Times New Roman" w:hAnsi="Times New Roman" w:cs="Times New Roman"/>
            <w:sz w:val="26"/>
            <w:szCs w:val="26"/>
          </w:rPr>
          <w:t>частью 1 статьи 1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субъектов Российской Федерации, муниципальными правовыми актами, за исключением документов, включенных в определенный </w:t>
      </w:r>
      <w:hyperlink r:id="rId24" w:history="1">
        <w:r w:rsidRPr="00BF4258">
          <w:rPr>
            <w:rFonts w:ascii="Times New Roman" w:hAnsi="Times New Roman" w:cs="Times New Roman"/>
            <w:sz w:val="26"/>
            <w:szCs w:val="26"/>
          </w:rPr>
          <w:t>частью 6 статьи 7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уполномоченный орган по собственной инициативе.</w:t>
      </w:r>
    </w:p>
    <w:p w14:paraId="3A51EB3F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</w:p>
    <w:p w14:paraId="73BAA993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должностного лица уполномоченного органа, работника многофункционального центра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5B085680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69EB4E21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наличие ошибок в заявлении о предоставлении государственной услуги и в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03213BD5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2D0106D0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 при </w:t>
      </w:r>
      <w:r w:rsidRPr="00BF4258">
        <w:rPr>
          <w:rFonts w:ascii="Times New Roman" w:hAnsi="Times New Roman" w:cs="Times New Roman"/>
          <w:sz w:val="26"/>
          <w:szCs w:val="26"/>
        </w:rPr>
        <w:lastRenderedPageBreak/>
        <w:t>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уведомляется заявитель, а также приносятся извинения за доставленные неудобства;</w:t>
      </w:r>
    </w:p>
    <w:p w14:paraId="1B6F2864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5" w:history="1">
        <w:r w:rsidRPr="00BF4258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126D521B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2.9. Оснований для отказа в приеме документов действующим законодательством не предусмотрено.</w:t>
      </w:r>
    </w:p>
    <w:p w14:paraId="06F39E1E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2.10. Перечень оснований для отказа в предоставлении государственной услуги, оснований приостановления предоставления государственной услуги.</w:t>
      </w:r>
    </w:p>
    <w:p w14:paraId="4B05A33D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1" w:name="sub_2101"/>
      <w:r w:rsidRPr="00BF4258">
        <w:rPr>
          <w:rFonts w:ascii="Times New Roman" w:hAnsi="Times New Roman" w:cs="Times New Roman"/>
          <w:sz w:val="26"/>
          <w:szCs w:val="26"/>
        </w:rPr>
        <w:t xml:space="preserve">2.10.1. Предоставление государственной услуги приостанавливается в случае непредставления получателем </w:t>
      </w:r>
      <w:r w:rsidRPr="00BF4258">
        <w:rPr>
          <w:rFonts w:ascii="Times New Roman" w:hAnsi="Times New Roman" w:cs="Times New Roman"/>
          <w:color w:val="000000"/>
          <w:sz w:val="26"/>
          <w:szCs w:val="26"/>
        </w:rPr>
        <w:t>ежегодной выплаты по кредиту</w:t>
      </w:r>
      <w:r w:rsidRPr="00BF4258">
        <w:rPr>
          <w:rFonts w:ascii="Times New Roman" w:hAnsi="Times New Roman" w:cs="Times New Roman"/>
          <w:sz w:val="26"/>
          <w:szCs w:val="26"/>
        </w:rPr>
        <w:t xml:space="preserve"> в уполномоченный орган один раз в год справки кредитной организации, указанной в абзаце з) пункта 2.6 административного регламента.</w:t>
      </w:r>
    </w:p>
    <w:p w14:paraId="325439CC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2" w:name="sub_2102"/>
      <w:bookmarkEnd w:id="21"/>
      <w:r w:rsidRPr="00BF4258">
        <w:rPr>
          <w:rFonts w:ascii="Times New Roman" w:hAnsi="Times New Roman" w:cs="Times New Roman"/>
          <w:color w:val="000000"/>
          <w:sz w:val="26"/>
          <w:szCs w:val="26"/>
        </w:rPr>
        <w:t>2.10.2. Основаниями для отказа в предоставлении государственной услуги являются:</w:t>
      </w:r>
    </w:p>
    <w:bookmarkEnd w:id="22"/>
    <w:p w14:paraId="643A0A65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4258">
        <w:rPr>
          <w:rFonts w:ascii="Times New Roman" w:hAnsi="Times New Roman" w:cs="Times New Roman"/>
          <w:color w:val="000000"/>
          <w:sz w:val="26"/>
          <w:szCs w:val="26"/>
        </w:rPr>
        <w:t xml:space="preserve">- несоответствие представленных заявителем документов </w:t>
      </w:r>
      <w:hyperlink w:anchor="sub_26" w:history="1">
        <w:r w:rsidRPr="00BF4258">
          <w:rPr>
            <w:rStyle w:val="a8"/>
            <w:rFonts w:ascii="Times New Roman" w:hAnsi="Times New Roman" w:cs="Times New Roman"/>
            <w:color w:val="000000"/>
            <w:sz w:val="26"/>
            <w:szCs w:val="26"/>
          </w:rPr>
          <w:t>пункту 2.6</w:t>
        </w:r>
      </w:hyperlink>
      <w:r w:rsidRPr="00BF425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регламента или непредставление (представление не в полном объеме) указанных документов;</w:t>
      </w:r>
    </w:p>
    <w:p w14:paraId="21ADA2E1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4258">
        <w:rPr>
          <w:rFonts w:ascii="Times New Roman" w:hAnsi="Times New Roman" w:cs="Times New Roman"/>
          <w:color w:val="000000"/>
          <w:sz w:val="26"/>
          <w:szCs w:val="26"/>
        </w:rPr>
        <w:t>- недостоверность представленной заявителем информации;</w:t>
      </w:r>
    </w:p>
    <w:p w14:paraId="1D4E5194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color w:val="000000"/>
          <w:sz w:val="26"/>
          <w:szCs w:val="26"/>
        </w:rPr>
        <w:t xml:space="preserve">- несоответствие многодетной семьи заявителя условиям предоставления ежегодной выплаты по кредиту, указанным в </w:t>
      </w:r>
      <w:hyperlink r:id="rId26" w:history="1">
        <w:r w:rsidRPr="00BF4258">
          <w:rPr>
            <w:rStyle w:val="a8"/>
            <w:rFonts w:ascii="Times New Roman" w:hAnsi="Times New Roman" w:cs="Times New Roman"/>
            <w:color w:val="000000"/>
            <w:sz w:val="26"/>
            <w:szCs w:val="26"/>
          </w:rPr>
          <w:t xml:space="preserve">пункте 1.2 </w:t>
        </w:r>
      </w:hyperlink>
      <w:r w:rsidRPr="00BF4258">
        <w:rPr>
          <w:rFonts w:ascii="Times New Roman" w:hAnsi="Times New Roman" w:cs="Times New Roman"/>
          <w:color w:val="000000"/>
          <w:sz w:val="26"/>
          <w:szCs w:val="26"/>
        </w:rPr>
        <w:t>административного регламента</w:t>
      </w:r>
      <w:r w:rsidRPr="00BF4258">
        <w:rPr>
          <w:rFonts w:ascii="Times New Roman" w:hAnsi="Times New Roman" w:cs="Times New Roman"/>
          <w:sz w:val="26"/>
          <w:szCs w:val="26"/>
        </w:rPr>
        <w:t xml:space="preserve">.    </w:t>
      </w:r>
    </w:p>
    <w:p w14:paraId="609C6B50" w14:textId="77777777" w:rsidR="00D656DC" w:rsidRPr="00BF4258" w:rsidRDefault="00D656DC" w:rsidP="000C407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3" w:name="sub_211"/>
      <w:r w:rsidRPr="00BF4258">
        <w:rPr>
          <w:rFonts w:ascii="Times New Roman" w:hAnsi="Times New Roman" w:cs="Times New Roman"/>
          <w:b w:val="0"/>
          <w:bCs w:val="0"/>
          <w:sz w:val="26"/>
          <w:szCs w:val="26"/>
        </w:rPr>
        <w:t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bookmarkEnd w:id="23"/>
    <w:p w14:paraId="6BCDC004" w14:textId="3700B3D3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Услуг, которые являются необходимыми и обязательными для предоставления государственной услуги, действующим законодательством не предусмотрено.</w:t>
      </w:r>
    </w:p>
    <w:p w14:paraId="4F4C3F21" w14:textId="77777777" w:rsidR="00D656DC" w:rsidRPr="00BF4258" w:rsidRDefault="00D656DC" w:rsidP="000C407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4" w:name="sub_212"/>
      <w:r w:rsidRPr="00BF4258">
        <w:rPr>
          <w:rFonts w:ascii="Times New Roman" w:hAnsi="Times New Roman" w:cs="Times New Roman"/>
          <w:b w:val="0"/>
          <w:bCs w:val="0"/>
          <w:sz w:val="26"/>
          <w:szCs w:val="26"/>
        </w:rPr>
        <w:t>2.12. Порядок, размер и основания взимания государственной пошлины или иной платы за предоставление государственной услуги.</w:t>
      </w:r>
    </w:p>
    <w:bookmarkEnd w:id="24"/>
    <w:p w14:paraId="3B1EC18F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Государственная услуга предоставляется бесплатно в соответствии с действующим законодательством.</w:t>
      </w:r>
    </w:p>
    <w:p w14:paraId="25F46C5C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215"/>
      <w:r w:rsidRPr="00BF4258">
        <w:rPr>
          <w:rFonts w:ascii="Times New Roman" w:hAnsi="Times New Roman" w:cs="Times New Roman"/>
          <w:sz w:val="26"/>
          <w:szCs w:val="26"/>
        </w:rPr>
        <w:lastRenderedPageBreak/>
        <w:t>2.13. Максимальный срок (время) ожидания в очереди (при ее наличии) при подаче заявления в письменном виде на предоставление государственной услуги - не более 15 минут.</w:t>
      </w:r>
    </w:p>
    <w:bookmarkEnd w:id="25"/>
    <w:p w14:paraId="2CEDBDFF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2.14. Срок регистрации запроса заявителя о предоставлении государственной услуги.</w:t>
      </w:r>
    </w:p>
    <w:p w14:paraId="379E986F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216"/>
      <w:r w:rsidRPr="00BF4258">
        <w:rPr>
          <w:rFonts w:ascii="Times New Roman" w:hAnsi="Times New Roman" w:cs="Times New Roman"/>
          <w:sz w:val="26"/>
          <w:szCs w:val="26"/>
        </w:rPr>
        <w:t xml:space="preserve">Уполномоченный орган регистрирует заявление и документы, указанные в </w:t>
      </w:r>
      <w:hyperlink r:id="rId27" w:history="1">
        <w:r w:rsidRPr="00BF4258">
          <w:rPr>
            <w:rFonts w:ascii="Times New Roman" w:hAnsi="Times New Roman" w:cs="Times New Roman"/>
            <w:sz w:val="26"/>
            <w:szCs w:val="26"/>
          </w:rPr>
          <w:t>пункте 2.</w:t>
        </w:r>
      </w:hyperlink>
      <w:r w:rsidRPr="00BF4258">
        <w:rPr>
          <w:rFonts w:ascii="Times New Roman" w:hAnsi="Times New Roman" w:cs="Times New Roman"/>
          <w:sz w:val="26"/>
          <w:szCs w:val="26"/>
        </w:rPr>
        <w:t>6 административного регламента, в день их поступления. Заявителю выдается расписка о приеме документов с указанием даты, фамилии, имени, отчества и должности лица уполномоченного органа, принявшего документы.</w:t>
      </w:r>
    </w:p>
    <w:p w14:paraId="5A4AA806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Срок регистрации заявления о предоставлении государственной услуги с документами в случае обращения заявителя в многофункциональный центр составляет не более 1 рабочего дня.</w:t>
      </w:r>
    </w:p>
    <w:p w14:paraId="7D1CD5E1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218"/>
      <w:bookmarkEnd w:id="26"/>
      <w:r w:rsidRPr="00BF4258">
        <w:rPr>
          <w:rFonts w:ascii="Times New Roman" w:hAnsi="Times New Roman" w:cs="Times New Roman"/>
          <w:sz w:val="26"/>
          <w:szCs w:val="26"/>
        </w:rPr>
        <w:t>2.15. Требования к помещениям, в которых предоставляется государственная услуга, к месту ожидания, местам для заполнения заявлений о предоставлении государственной услуги, информационным стендам.</w:t>
      </w:r>
    </w:p>
    <w:p w14:paraId="56460190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 Вход в здание и подходы к помещениям, в которых осуществляется предоставление государственной услуги, оборудованы пандусами, позволяющими обеспечить беспрепятственный доступ инвалидам, включая инвалидов, использующих кресла-коляски.</w:t>
      </w:r>
    </w:p>
    <w:p w14:paraId="56B6CFA5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На территории, прилегающей к зданию уполномоченного органа, имеются места для парковки, в том числе для инвалидов. Доступ заявителей к парковочным местам является бесплатным.</w:t>
      </w:r>
    </w:p>
    <w:p w14:paraId="3E48E115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Место информирования,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государственной услуги.</w:t>
      </w:r>
    </w:p>
    <w:p w14:paraId="0CEFAAF0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Кабинет для приема заявителей оборудован информационной табличкой с указанием номера кабинета.</w:t>
      </w:r>
    </w:p>
    <w:p w14:paraId="617D7787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</w:t>
      </w:r>
    </w:p>
    <w:p w14:paraId="255F54AE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</w:t>
      </w:r>
    </w:p>
    <w:p w14:paraId="55405A7F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lastRenderedPageBreak/>
        <w:t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14:paraId="20DC9853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лицами.</w:t>
      </w:r>
    </w:p>
    <w:p w14:paraId="49CC67FE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Все помещения оборудуются в соответствии с санитарными правилами и нормами, с соблюдением требований пожарной безопасности.</w:t>
      </w:r>
    </w:p>
    <w:p w14:paraId="41BE4BD2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2.16. Показатели доступности и качества предоставления государственной услуги.</w:t>
      </w:r>
    </w:p>
    <w:p w14:paraId="3C6F9B3E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2.16.1. Показателями доступности предоставления государственной услуги являются:</w:t>
      </w:r>
    </w:p>
    <w:p w14:paraId="20A37F34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оценка уровня информирования заявителей о порядке предоставления государственной услуги по результатам опроса (достаточный/недостаточный);</w:t>
      </w:r>
    </w:p>
    <w:p w14:paraId="3B53B406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доля получателей, получивших необходимые сведения о порядке предоставления государственной услуги через Портал госуслуг, региональный портал госуслуг (% по результатам опроса);</w:t>
      </w:r>
    </w:p>
    <w:p w14:paraId="152E249F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</w:t>
      </w:r>
    </w:p>
    <w:p w14:paraId="263FA475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14:paraId="7294D4EC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количество взаимодействий заявителя с уполномоченным органом (многофункциональным центром) при предоставлении государственной услуги - 2.</w:t>
      </w:r>
    </w:p>
    <w:p w14:paraId="52B95952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2.16.2. Показателями качества предоставления государственной услуги являются:</w:t>
      </w:r>
    </w:p>
    <w:p w14:paraId="2BA474BC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сроки предоставления государственной услуги;</w:t>
      </w:r>
    </w:p>
    <w:p w14:paraId="5F1F10E2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условия ожидания приема;</w:t>
      </w:r>
    </w:p>
    <w:p w14:paraId="45D79DF8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порядок информирования о предоставлении государственной услуги;</w:t>
      </w:r>
    </w:p>
    <w:p w14:paraId="7BD41433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внимание должностных лиц.</w:t>
      </w:r>
    </w:p>
    <w:p w14:paraId="1217D1F4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2.16.3. Требования к доступности и качеству предоставления государственной услуги:</w:t>
      </w:r>
    </w:p>
    <w:p w14:paraId="36DE46FF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наличие различных каналов получения информации о предоставлении государственной услуги;</w:t>
      </w:r>
    </w:p>
    <w:p w14:paraId="085677D0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lastRenderedPageBreak/>
        <w:t>- возможность записи в любые свободные для приема дату и время в пределах установленного в уполномоченном органе графика приема заявителей;</w:t>
      </w:r>
    </w:p>
    <w:p w14:paraId="783F0B80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транспортная доступность мест предоставления государственной услуги;</w:t>
      </w:r>
    </w:p>
    <w:p w14:paraId="25A91C65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соблюдение сроков ожидания в очереди при предоставлении государственной услуги;</w:t>
      </w:r>
    </w:p>
    <w:p w14:paraId="63B321EF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соблюдение сроков предоставления государственной услуги;</w:t>
      </w:r>
    </w:p>
    <w:p w14:paraId="6A29C675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возможность подачи документов для предоставления государственной услуги через многофункциональный центр;</w:t>
      </w:r>
    </w:p>
    <w:p w14:paraId="5FAF6146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2.17. Иные требования, в том числе учитывающие особенности предоставления государственной услуги в многофункциональных центрах.</w:t>
      </w:r>
    </w:p>
    <w:p w14:paraId="6633B469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300"/>
      <w:bookmarkEnd w:id="27"/>
      <w:r w:rsidRPr="00BF4258">
        <w:rPr>
          <w:rFonts w:ascii="Times New Roman" w:hAnsi="Times New Roman" w:cs="Times New Roman"/>
          <w:sz w:val="26"/>
          <w:szCs w:val="26"/>
        </w:rPr>
        <w:t>Оказание государственной услуги на базе многофункционального центра предусмотрено в части подачи гражданином заявления и предоставления информации о государственной услуге.</w:t>
      </w:r>
    </w:p>
    <w:p w14:paraId="689D1541" w14:textId="77777777" w:rsidR="00D656DC" w:rsidRPr="00BF4258" w:rsidRDefault="00D656DC" w:rsidP="000C407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455B24" w14:textId="30FF876F" w:rsidR="00D656DC" w:rsidRPr="00BF4258" w:rsidRDefault="00D656DC" w:rsidP="000C4072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а также особенности выполнения административных процедур (действий) в многофункциональном центре </w:t>
      </w:r>
      <w:bookmarkEnd w:id="28"/>
    </w:p>
    <w:p w14:paraId="18C66FF0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Предоставление государственной услуги включает в себя следующие административные процедуры:</w:t>
      </w:r>
    </w:p>
    <w:p w14:paraId="0FC10768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301"/>
      <w:r w:rsidRPr="00BF4258">
        <w:rPr>
          <w:rFonts w:ascii="Times New Roman" w:hAnsi="Times New Roman" w:cs="Times New Roman"/>
          <w:sz w:val="26"/>
          <w:szCs w:val="26"/>
        </w:rPr>
        <w:t>1) прием и регистрация заявления и документов, поступивших для предоставления государственной услуги;</w:t>
      </w:r>
    </w:p>
    <w:p w14:paraId="7B45E39D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302"/>
      <w:bookmarkEnd w:id="29"/>
      <w:r w:rsidRPr="00BF4258">
        <w:rPr>
          <w:rFonts w:ascii="Times New Roman" w:hAnsi="Times New Roman" w:cs="Times New Roman"/>
          <w:sz w:val="26"/>
          <w:szCs w:val="26"/>
        </w:rPr>
        <w:t>2) запрос документов</w:t>
      </w:r>
      <w:bookmarkStart w:id="31" w:name="sub_303"/>
      <w:bookmarkEnd w:id="30"/>
      <w:r w:rsidRPr="00BF4258">
        <w:rPr>
          <w:rFonts w:ascii="Times New Roman" w:hAnsi="Times New Roman" w:cs="Times New Roman"/>
          <w:sz w:val="26"/>
          <w:szCs w:val="26"/>
        </w:rPr>
        <w:t xml:space="preserve"> по каналам системы межведомственного информационного взаимодействия с целью получения необходимой информации;</w:t>
      </w:r>
    </w:p>
    <w:p w14:paraId="4339FF23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3) принятие решения о предоставлении или об отказе в предоставлении ежегодной выплаты по кредиту;</w:t>
      </w:r>
    </w:p>
    <w:p w14:paraId="22FDBA5B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304"/>
      <w:bookmarkEnd w:id="31"/>
      <w:r w:rsidRPr="00BF4258">
        <w:rPr>
          <w:rFonts w:ascii="Times New Roman" w:hAnsi="Times New Roman" w:cs="Times New Roman"/>
          <w:sz w:val="26"/>
          <w:szCs w:val="26"/>
        </w:rPr>
        <w:t>4) направление уведомления заявителю об отказе в предоставлении ежегодной выплаты по кредиту либо заключение соглашения о предоставлении ежегодной выплаты по кредиту;</w:t>
      </w:r>
    </w:p>
    <w:p w14:paraId="7AE30A53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305"/>
      <w:bookmarkEnd w:id="32"/>
      <w:r w:rsidRPr="00BF4258">
        <w:rPr>
          <w:rFonts w:ascii="Times New Roman" w:hAnsi="Times New Roman" w:cs="Times New Roman"/>
          <w:sz w:val="26"/>
          <w:szCs w:val="26"/>
        </w:rPr>
        <w:t>5) выплата и перерасчет ежегодной выплаты по кредиту.</w:t>
      </w:r>
    </w:p>
    <w:p w14:paraId="7310071D" w14:textId="55FB88BC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31"/>
      <w:bookmarkEnd w:id="33"/>
      <w:r w:rsidRPr="00BF4258">
        <w:rPr>
          <w:rFonts w:ascii="Times New Roman" w:hAnsi="Times New Roman" w:cs="Times New Roman"/>
          <w:sz w:val="26"/>
          <w:szCs w:val="26"/>
        </w:rPr>
        <w:t>3.1.</w:t>
      </w:r>
      <w:r w:rsidR="000C4072">
        <w:rPr>
          <w:rFonts w:ascii="Times New Roman" w:hAnsi="Times New Roman" w:cs="Times New Roman"/>
          <w:sz w:val="26"/>
          <w:szCs w:val="26"/>
        </w:rPr>
        <w:t xml:space="preserve"> </w:t>
      </w:r>
      <w:r w:rsidRPr="00BF4258">
        <w:rPr>
          <w:rFonts w:ascii="Times New Roman" w:hAnsi="Times New Roman" w:cs="Times New Roman"/>
          <w:sz w:val="26"/>
          <w:szCs w:val="26"/>
        </w:rPr>
        <w:t>Описание административных процедур.</w:t>
      </w:r>
    </w:p>
    <w:p w14:paraId="48EDD234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3.1.1. Прием и регистрация заявления и документов, поступивших для предоставления государственной услуги.</w:t>
      </w:r>
    </w:p>
    <w:p w14:paraId="66A5F9AB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312"/>
      <w:bookmarkEnd w:id="34"/>
      <w:r w:rsidRPr="00BF4258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являются:</w:t>
      </w:r>
    </w:p>
    <w:p w14:paraId="0867FABA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lastRenderedPageBreak/>
        <w:t>- обращение заявителя в уполномоченный орган с заявлением и документами либо поступление в уполномоченный орган заявления о предоставлении государственной услуги и документов из многофункционального центра.</w:t>
      </w:r>
    </w:p>
    <w:p w14:paraId="180A70BD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316"/>
      <w:bookmarkEnd w:id="35"/>
      <w:r w:rsidRPr="00BF4258">
        <w:rPr>
          <w:rFonts w:ascii="Times New Roman" w:hAnsi="Times New Roman" w:cs="Times New Roman"/>
          <w:sz w:val="26"/>
          <w:szCs w:val="26"/>
        </w:rPr>
        <w:t>Специалист уполномоченного органа производит следующие действия:</w:t>
      </w:r>
    </w:p>
    <w:p w14:paraId="6393BADB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1) принимает у заявителя заявление и документы;</w:t>
      </w:r>
    </w:p>
    <w:p w14:paraId="3574463D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2) определяет соответствие представленных документов перечню документов, указанных в </w:t>
      </w:r>
      <w:hyperlink r:id="rId28" w:history="1">
        <w:r w:rsidRPr="00BF4258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а также сверяет копии документов с их подлинными экземплярами;</w:t>
      </w:r>
    </w:p>
    <w:p w14:paraId="48B77477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3) регистрирует заявление и документы в день их поступления. Заявителю выдается расписка о приеме документов с указанием даты, фамилии, имени, отчества и должности лица уполномоченного органа, принявшего документы.</w:t>
      </w:r>
    </w:p>
    <w:p w14:paraId="40FBDF0F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Результатом выполнения данной административной процедуры является прием, регистрация заявления и документов, поступивших для предоставления государственной услуги.</w:t>
      </w:r>
    </w:p>
    <w:p w14:paraId="19A91685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32"/>
      <w:bookmarkEnd w:id="36"/>
      <w:r w:rsidRPr="00BF4258">
        <w:rPr>
          <w:rFonts w:ascii="Times New Roman" w:hAnsi="Times New Roman" w:cs="Times New Roman"/>
          <w:sz w:val="26"/>
          <w:szCs w:val="26"/>
        </w:rPr>
        <w:t xml:space="preserve">3.1.2. </w:t>
      </w:r>
      <w:bookmarkStart w:id="38" w:name="sub_321"/>
      <w:bookmarkEnd w:id="37"/>
      <w:r w:rsidRPr="00BF4258">
        <w:rPr>
          <w:rFonts w:ascii="Times New Roman" w:hAnsi="Times New Roman" w:cs="Times New Roman"/>
          <w:sz w:val="26"/>
          <w:szCs w:val="26"/>
        </w:rPr>
        <w:t>Запрос документов</w:t>
      </w:r>
      <w:r w:rsidRPr="00BF42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F4258">
        <w:rPr>
          <w:rFonts w:ascii="Times New Roman" w:hAnsi="Times New Roman" w:cs="Times New Roman"/>
          <w:sz w:val="26"/>
          <w:szCs w:val="26"/>
        </w:rPr>
        <w:t>по каналам системы межведомственного информационного взаимодействия с целью получения необходимой информации.</w:t>
      </w:r>
    </w:p>
    <w:p w14:paraId="06D1BE84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325"/>
      <w:bookmarkEnd w:id="38"/>
      <w:r w:rsidRPr="00BF4258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являются поступление в уполномоченный орган документов, указанных в </w:t>
      </w:r>
      <w:hyperlink r:id="rId29" w:history="1">
        <w:r w:rsidRPr="00BF4258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и необходимость в получении дополнительных сведений и документов.</w:t>
      </w:r>
    </w:p>
    <w:p w14:paraId="37868B65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Направление запросов осуществляется по каналам межведомственного электронного взаимодействия.</w:t>
      </w:r>
    </w:p>
    <w:p w14:paraId="3F9E796F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Срок ожидания представления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14:paraId="3DA565B3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 может осуществляться на бумажном носителе:</w:t>
      </w:r>
    </w:p>
    <w:p w14:paraId="0D3B5DB8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39871F94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при необходимости предоставления оригиналов документов на бумажном носителе при направлении межведомственного запроса.</w:t>
      </w:r>
    </w:p>
    <w:p w14:paraId="0FD35267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14:paraId="390CE088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Межведомственный запрос не направляется в случае представления заявителем документов, указанных в </w:t>
      </w:r>
      <w:hyperlink r:id="rId30" w:history="1">
        <w:r w:rsidRPr="00BF4258">
          <w:rPr>
            <w:rFonts w:ascii="Times New Roman" w:hAnsi="Times New Roman" w:cs="Times New Roman"/>
            <w:sz w:val="26"/>
            <w:szCs w:val="26"/>
          </w:rPr>
          <w:t>пункте 2.7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по собственной инициативе.</w:t>
      </w:r>
    </w:p>
    <w:p w14:paraId="3E0E9434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Результатом административной процедуры является получение документов, указанных </w:t>
      </w:r>
      <w:r w:rsidRPr="000C4072">
        <w:rPr>
          <w:rFonts w:ascii="Times New Roman" w:hAnsi="Times New Roman" w:cs="Times New Roman"/>
          <w:sz w:val="26"/>
          <w:szCs w:val="26"/>
        </w:rPr>
        <w:t xml:space="preserve">в </w:t>
      </w:r>
      <w:hyperlink w:anchor="sub_271" w:history="1">
        <w:r w:rsidRPr="000C4072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пункте 2.7</w:t>
        </w:r>
      </w:hyperlink>
      <w:r w:rsidRPr="000C4072">
        <w:rPr>
          <w:rFonts w:ascii="Times New Roman" w:hAnsi="Times New Roman" w:cs="Times New Roman"/>
          <w:sz w:val="26"/>
          <w:szCs w:val="26"/>
        </w:rPr>
        <w:t xml:space="preserve"> </w:t>
      </w:r>
      <w:r w:rsidRPr="00BF4258">
        <w:rPr>
          <w:rFonts w:ascii="Times New Roman" w:hAnsi="Times New Roman" w:cs="Times New Roman"/>
          <w:sz w:val="26"/>
          <w:szCs w:val="26"/>
        </w:rPr>
        <w:t>административного регламента.</w:t>
      </w:r>
    </w:p>
    <w:p w14:paraId="50585DB7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Специалист уполномоченного органа в течение пяти рабочих дней после получения документов, предусмотренных в </w:t>
      </w:r>
      <w:hyperlink w:anchor="sub_26" w:history="1">
        <w:r w:rsidRPr="000C4072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подразделах 2.6</w:t>
        </w:r>
      </w:hyperlink>
      <w:r w:rsidRPr="000C407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27" w:history="1">
        <w:r w:rsidRPr="000C4072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2.7</w:t>
        </w:r>
      </w:hyperlink>
      <w:r w:rsidRPr="000C4072">
        <w:rPr>
          <w:rFonts w:ascii="Times New Roman" w:hAnsi="Times New Roman" w:cs="Times New Roman"/>
          <w:sz w:val="26"/>
          <w:szCs w:val="26"/>
        </w:rPr>
        <w:t xml:space="preserve"> </w:t>
      </w:r>
      <w:r w:rsidRPr="00BF4258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вносит данные заявителя в реестр многодетных семей, подавших заявление на получение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кредиту, в соответствии с формой, предусмотренной в </w:t>
      </w:r>
      <w:hyperlink r:id="rId31" w:history="1">
        <w:r w:rsidRPr="000C4072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приложении</w:t>
        </w:r>
        <w:r w:rsidRPr="00BF4258">
          <w:rPr>
            <w:rStyle w:val="a8"/>
            <w:rFonts w:ascii="Times New Roman" w:hAnsi="Times New Roman" w:cs="Times New Roman"/>
            <w:sz w:val="26"/>
            <w:szCs w:val="26"/>
          </w:rPr>
          <w:t xml:space="preserve">  </w:t>
        </w:r>
      </w:hyperlink>
      <w:r w:rsidRPr="00BF4258">
        <w:rPr>
          <w:rFonts w:ascii="Times New Roman" w:hAnsi="Times New Roman" w:cs="Times New Roman"/>
          <w:sz w:val="26"/>
          <w:szCs w:val="26"/>
        </w:rPr>
        <w:t>4 к административному регламенту (далее - Реестр).</w:t>
      </w:r>
    </w:p>
    <w:p w14:paraId="6910129D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33"/>
      <w:bookmarkEnd w:id="39"/>
      <w:r w:rsidRPr="00BF4258">
        <w:rPr>
          <w:rFonts w:ascii="Times New Roman" w:hAnsi="Times New Roman" w:cs="Times New Roman"/>
          <w:sz w:val="26"/>
          <w:szCs w:val="26"/>
        </w:rPr>
        <w:t xml:space="preserve">3.1.3. </w:t>
      </w:r>
      <w:bookmarkStart w:id="41" w:name="sub_331"/>
      <w:bookmarkEnd w:id="40"/>
      <w:r w:rsidRPr="00BF4258">
        <w:rPr>
          <w:rFonts w:ascii="Times New Roman" w:hAnsi="Times New Roman" w:cs="Times New Roman"/>
          <w:sz w:val="26"/>
          <w:szCs w:val="26"/>
        </w:rPr>
        <w:t>Принятие решения о предоставлении или об отказе в предоставлении ежегодной выплаты по кредиту.</w:t>
      </w:r>
    </w:p>
    <w:p w14:paraId="28A708C6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332"/>
      <w:bookmarkEnd w:id="41"/>
      <w:r w:rsidRPr="00BF4258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результат рассмотрения документов, указанных в </w:t>
      </w:r>
      <w:hyperlink r:id="rId32" w:history="1">
        <w:r w:rsidRPr="00BF4258">
          <w:rPr>
            <w:rFonts w:ascii="Times New Roman" w:hAnsi="Times New Roman" w:cs="Times New Roman"/>
            <w:sz w:val="26"/>
            <w:szCs w:val="26"/>
          </w:rPr>
          <w:t>пунктах 2.6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3" w:history="1">
        <w:r w:rsidRPr="00BF4258">
          <w:rPr>
            <w:rFonts w:ascii="Times New Roman" w:hAnsi="Times New Roman" w:cs="Times New Roman"/>
            <w:sz w:val="26"/>
            <w:szCs w:val="26"/>
          </w:rPr>
          <w:t>2.7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14:paraId="2B085173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333"/>
      <w:bookmarkEnd w:id="42"/>
      <w:r w:rsidRPr="00BF4258">
        <w:rPr>
          <w:rFonts w:ascii="Times New Roman" w:hAnsi="Times New Roman" w:cs="Times New Roman"/>
          <w:sz w:val="26"/>
          <w:szCs w:val="26"/>
        </w:rPr>
        <w:t xml:space="preserve">Специалист уполномоченного органа в течение пятнадцати рабочих дней со дня получения документов, предусмотренных в </w:t>
      </w:r>
      <w:hyperlink w:anchor="sub_26" w:history="1">
        <w:r w:rsidRPr="000C4072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подразделах 2.6</w:t>
        </w:r>
      </w:hyperlink>
      <w:r w:rsidRPr="000C407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27" w:history="1">
        <w:r w:rsidRPr="000C4072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2.7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осуществляет их проверку и в случае соответствия документов требованиям законодательства принимает решение о предоставлении ежегодной выплаты по кредиту либо при наличии оснований, предусмотренных подпунктом 2.10.2 пункта 2.10 административного регламента, об отказе в предоставлении ежегодной выплаты по кредиту.</w:t>
      </w:r>
    </w:p>
    <w:p w14:paraId="7929611F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337"/>
      <w:bookmarkEnd w:id="43"/>
      <w:r w:rsidRPr="00BF4258">
        <w:rPr>
          <w:rFonts w:ascii="Times New Roman" w:hAnsi="Times New Roman" w:cs="Times New Roman"/>
          <w:sz w:val="26"/>
          <w:szCs w:val="26"/>
        </w:rPr>
        <w:t>Результатом данной административной процедуры является принятие решения о предоставлении либо об отказе в предоставлении ежегодной выплаты по кредиту.</w:t>
      </w:r>
    </w:p>
    <w:p w14:paraId="437FD2E1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34"/>
      <w:bookmarkEnd w:id="44"/>
      <w:r w:rsidRPr="00BF4258">
        <w:rPr>
          <w:rFonts w:ascii="Times New Roman" w:hAnsi="Times New Roman" w:cs="Times New Roman"/>
          <w:sz w:val="26"/>
          <w:szCs w:val="26"/>
        </w:rPr>
        <w:t xml:space="preserve">3.1.4. Направление уведомления заявителю об отказе в предоставлении ежегодной выплаты по кредиту </w:t>
      </w:r>
      <w:proofErr w:type="gramStart"/>
      <w:r w:rsidRPr="00BF4258">
        <w:rPr>
          <w:rFonts w:ascii="Times New Roman" w:hAnsi="Times New Roman" w:cs="Times New Roman"/>
          <w:sz w:val="26"/>
          <w:szCs w:val="26"/>
        </w:rPr>
        <w:t>либо  заключение</w:t>
      </w:r>
      <w:proofErr w:type="gramEnd"/>
      <w:r w:rsidRPr="00BF4258">
        <w:rPr>
          <w:rFonts w:ascii="Times New Roman" w:hAnsi="Times New Roman" w:cs="Times New Roman"/>
          <w:sz w:val="26"/>
          <w:szCs w:val="26"/>
        </w:rPr>
        <w:t xml:space="preserve"> соглашения  о предоставлении ежегодной выплаты по кредиту.</w:t>
      </w:r>
    </w:p>
    <w:p w14:paraId="19C9DBE1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344"/>
      <w:bookmarkEnd w:id="45"/>
      <w:r w:rsidRPr="00BF4258">
        <w:rPr>
          <w:rFonts w:ascii="Times New Roman" w:hAnsi="Times New Roman" w:cs="Times New Roman"/>
          <w:sz w:val="26"/>
          <w:szCs w:val="26"/>
        </w:rPr>
        <w:t>В случае принятия уполномоченным органом решения о предоставлении ежегодной выплаты по кредиту с заявителем заключается соглашение о предоставлении ежегодной выплаты по кредиту в течение десяти рабочих дней после принятия решения о предоставлении ежегодной выплаты по кредиту.</w:t>
      </w:r>
    </w:p>
    <w:p w14:paraId="70050DEB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345"/>
      <w:bookmarkEnd w:id="46"/>
      <w:r w:rsidRPr="00BF4258">
        <w:rPr>
          <w:rFonts w:ascii="Times New Roman" w:hAnsi="Times New Roman" w:cs="Times New Roman"/>
          <w:sz w:val="26"/>
          <w:szCs w:val="26"/>
        </w:rPr>
        <w:t>В случае принятия решения об отказе в предоставлении ежегодной выплаты по кредиту уполномоченный орган в течение десяти рабочих дней со дня принятия указанного решения направляет заявителю письменное уведомление об отказе в предоставлении ежегодной выплаты по кредиту с указанием причины отказа.</w:t>
      </w:r>
    </w:p>
    <w:p w14:paraId="0CF3DFA5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Результатом данной административной процедуры является подписание соглашения в случае принятия решения о предоставлении ежегодной выплаты по кредиту или направление заявителю письменного уведомления об отказе в предоставлении ежегодной выплаты по кредиту с указанием причины отказа.</w:t>
      </w:r>
    </w:p>
    <w:p w14:paraId="02D76661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35"/>
      <w:bookmarkEnd w:id="47"/>
      <w:r w:rsidRPr="00BF4258">
        <w:rPr>
          <w:rFonts w:ascii="Times New Roman" w:hAnsi="Times New Roman" w:cs="Times New Roman"/>
          <w:sz w:val="26"/>
          <w:szCs w:val="26"/>
        </w:rPr>
        <w:lastRenderedPageBreak/>
        <w:t>3.1.5. Выплата и перерасчет ежегодной выплаты по кредиту.</w:t>
      </w:r>
    </w:p>
    <w:p w14:paraId="1C7F5BE0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351"/>
      <w:bookmarkEnd w:id="48"/>
      <w:r w:rsidRPr="00BF4258">
        <w:rPr>
          <w:rFonts w:ascii="Times New Roman" w:hAnsi="Times New Roman" w:cs="Times New Roman"/>
          <w:sz w:val="26"/>
          <w:szCs w:val="26"/>
        </w:rPr>
        <w:t xml:space="preserve">Выплата ежегодной выплаты по кредиту осуществляется на основании подписанного соглашения о предоставлении ежегодной выплаты по кредиту между заявителем </w:t>
      </w:r>
      <w:proofErr w:type="gramStart"/>
      <w:r w:rsidRPr="00BF4258">
        <w:rPr>
          <w:rFonts w:ascii="Times New Roman" w:hAnsi="Times New Roman" w:cs="Times New Roman"/>
          <w:sz w:val="26"/>
          <w:szCs w:val="26"/>
        </w:rPr>
        <w:t>и  уполномоченным</w:t>
      </w:r>
      <w:proofErr w:type="gramEnd"/>
      <w:r w:rsidRPr="00BF4258">
        <w:rPr>
          <w:rFonts w:ascii="Times New Roman" w:hAnsi="Times New Roman" w:cs="Times New Roman"/>
          <w:sz w:val="26"/>
          <w:szCs w:val="26"/>
        </w:rPr>
        <w:t xml:space="preserve"> органом.</w:t>
      </w:r>
    </w:p>
    <w:p w14:paraId="5CF4628A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Заявитель представляет в уполномоченный орган непосредственно или через многофункциональный центр один раз в год справку кредитной организации, указанную в абзаце з) пункта 2.6 административного регламента.</w:t>
      </w:r>
    </w:p>
    <w:p w14:paraId="26752186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В случае непредставления заявителем указанной справки кредитной организации предоставление ежегодной выплаты по кредиту приостанавливается, после представления справки ежегодная выплата по кредиту возобновляется.</w:t>
      </w:r>
    </w:p>
    <w:p w14:paraId="7693DFE7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353"/>
      <w:bookmarkEnd w:id="49"/>
      <w:r w:rsidRPr="00BF4258">
        <w:rPr>
          <w:rFonts w:ascii="Times New Roman" w:hAnsi="Times New Roman" w:cs="Times New Roman"/>
          <w:sz w:val="26"/>
          <w:szCs w:val="26"/>
        </w:rPr>
        <w:t xml:space="preserve">В случае смерти члена многодетной семьи размер ежегодной выплаты по кредиту </w:t>
      </w:r>
      <w:proofErr w:type="spellStart"/>
      <w:r w:rsidRPr="00BF4258">
        <w:rPr>
          <w:rFonts w:ascii="Times New Roman" w:hAnsi="Times New Roman" w:cs="Times New Roman"/>
          <w:sz w:val="26"/>
          <w:szCs w:val="26"/>
        </w:rPr>
        <w:t>перерасчитывается</w:t>
      </w:r>
      <w:proofErr w:type="spellEnd"/>
      <w:r w:rsidRPr="00BF4258">
        <w:rPr>
          <w:rFonts w:ascii="Times New Roman" w:hAnsi="Times New Roman" w:cs="Times New Roman"/>
          <w:sz w:val="26"/>
          <w:szCs w:val="26"/>
        </w:rPr>
        <w:t xml:space="preserve"> с учетом изменения количественного состава многодетной семьи. Перерасчет производится на основании заявления произвольной формы от заявителя или члена многодетной семьи, являющегося </w:t>
      </w:r>
      <w:proofErr w:type="spellStart"/>
      <w:r w:rsidRPr="00BF4258">
        <w:rPr>
          <w:rFonts w:ascii="Times New Roman" w:hAnsi="Times New Roman" w:cs="Times New Roman"/>
          <w:sz w:val="26"/>
          <w:szCs w:val="26"/>
        </w:rPr>
        <w:t>созаемщиком</w:t>
      </w:r>
      <w:proofErr w:type="spellEnd"/>
      <w:r w:rsidRPr="00BF4258">
        <w:rPr>
          <w:rFonts w:ascii="Times New Roman" w:hAnsi="Times New Roman" w:cs="Times New Roman"/>
          <w:sz w:val="26"/>
          <w:szCs w:val="26"/>
        </w:rPr>
        <w:t>.</w:t>
      </w:r>
    </w:p>
    <w:p w14:paraId="22019309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355"/>
      <w:bookmarkEnd w:id="50"/>
      <w:r w:rsidRPr="00BF4258">
        <w:rPr>
          <w:rFonts w:ascii="Times New Roman" w:hAnsi="Times New Roman" w:cs="Times New Roman"/>
          <w:sz w:val="26"/>
          <w:szCs w:val="26"/>
        </w:rPr>
        <w:t>Перерасчет ежегодной выплаты по кредиту за предыдущий период выплаты производится в случае представления заявителем информации кредитной организации об общей сумме остатка процентов, начисленных по кредитному договору (договору займа), в том числе ипотечному кредиту, не соответствующей фактическому остатку процентов, начисленных по кредитному договору (договору займа), в том числе ипотечному кредиту. Перерасчет осуществляется на основании заявления заявителя и справки кредитной организации, подтверждающей остаток процентов, начисленных по кредитному договору (договору займа), в том числе ипотечному кредиту, и учитывается при расчете ежегодной выплаты на следующий период.</w:t>
      </w:r>
    </w:p>
    <w:p w14:paraId="31728C53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357"/>
      <w:bookmarkEnd w:id="51"/>
      <w:r w:rsidRPr="00BF4258">
        <w:rPr>
          <w:rFonts w:ascii="Times New Roman" w:hAnsi="Times New Roman" w:cs="Times New Roman"/>
          <w:sz w:val="26"/>
          <w:szCs w:val="26"/>
        </w:rPr>
        <w:t>Результатом данной административной процедуры является перечисление ежегодной выплаты по кредиту на счет заявителя, открытый в кредитной организации.</w:t>
      </w:r>
    </w:p>
    <w:p w14:paraId="127E0DA5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Перечисление ежегодной выплаты по кредиту осуществляется уполномоченным органом один раз в год на счет заявителя, открытый в кредитной организации, указанный в соглашении о предоставлении ежегодной выплаты по кредиту, в течение 30 рабочих дней со дня представления заявителем справки кредитной организации, указанной в абзаце з) пункта 2.6 административного регламента.</w:t>
      </w:r>
    </w:p>
    <w:p w14:paraId="08DE1CFB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36"/>
      <w:bookmarkEnd w:id="52"/>
      <w:r w:rsidRPr="00BF4258">
        <w:rPr>
          <w:rFonts w:ascii="Times New Roman" w:hAnsi="Times New Roman" w:cs="Times New Roman"/>
          <w:sz w:val="26"/>
          <w:szCs w:val="26"/>
        </w:rPr>
        <w:t>Выплата ежегодной выплаты по кредиту прекращается в случаях</w:t>
      </w:r>
      <w:bookmarkStart w:id="54" w:name="sub_361"/>
      <w:bookmarkEnd w:id="53"/>
      <w:r w:rsidRPr="00BF4258">
        <w:rPr>
          <w:rFonts w:ascii="Times New Roman" w:hAnsi="Times New Roman" w:cs="Times New Roman"/>
          <w:sz w:val="26"/>
          <w:szCs w:val="26"/>
        </w:rPr>
        <w:t>:</w:t>
      </w:r>
    </w:p>
    <w:bookmarkEnd w:id="54"/>
    <w:p w14:paraId="4C0A78D6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представления заявителем в уполномоченный орган справки кредитной организации о наличии просроченных платежей по кредитному договору (договору займа), в том числе ипотечному кредиту, на дату получения указанной справки;</w:t>
      </w:r>
    </w:p>
    <w:p w14:paraId="48CA97A9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- выявление недостоверных сведений в документах, указанных в </w:t>
      </w:r>
      <w:hyperlink w:anchor="sub_26" w:history="1">
        <w:r w:rsidRPr="00BF4258">
          <w:rPr>
            <w:rStyle w:val="a8"/>
            <w:rFonts w:ascii="Times New Roman" w:hAnsi="Times New Roman" w:cs="Times New Roman"/>
            <w:color w:val="000000"/>
            <w:sz w:val="26"/>
            <w:szCs w:val="26"/>
          </w:rPr>
          <w:t>пункте 2.6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14:paraId="1F291A25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lastRenderedPageBreak/>
        <w:t>- расторжение или прекращение действия кредитного договора (договора займа), в том числе ипотечного кредита (за исключением случая погашения ранее предоставляемого аналогичного кредитного договора (договора займа), в том числе ипотечного кредита, на приобретение или строительство жилого помещения, по которому предоставляется ежегодная выплата по кредиту);</w:t>
      </w:r>
    </w:p>
    <w:p w14:paraId="06DCB890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- окончание срока действия соглашения о предоставлении ежегодной выплаты по кредиту;</w:t>
      </w:r>
    </w:p>
    <w:p w14:paraId="5CA12BDA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- </w:t>
      </w:r>
      <w:r w:rsidRPr="00BF4258">
        <w:rPr>
          <w:rFonts w:ascii="Times New Roman" w:hAnsi="Times New Roman" w:cs="Times New Roman"/>
          <w:color w:val="000000"/>
          <w:sz w:val="26"/>
          <w:szCs w:val="26"/>
        </w:rPr>
        <w:t xml:space="preserve">утрата семьей заявителя статуса многодетной в соответствии со </w:t>
      </w:r>
      <w:hyperlink r:id="rId34" w:history="1">
        <w:r w:rsidRPr="00BF4258">
          <w:rPr>
            <w:rStyle w:val="a8"/>
            <w:rFonts w:ascii="Times New Roman" w:hAnsi="Times New Roman" w:cs="Times New Roman"/>
            <w:color w:val="000000"/>
            <w:sz w:val="26"/>
            <w:szCs w:val="26"/>
          </w:rPr>
          <w:t>статьями 1</w:t>
        </w:r>
      </w:hyperlink>
      <w:r w:rsidRPr="00BF425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hyperlink r:id="rId35" w:history="1">
        <w:r w:rsidRPr="00BF4258">
          <w:rPr>
            <w:rStyle w:val="a8"/>
            <w:rFonts w:ascii="Times New Roman" w:hAnsi="Times New Roman" w:cs="Times New Roman"/>
            <w:color w:val="000000"/>
            <w:sz w:val="26"/>
            <w:szCs w:val="26"/>
          </w:rPr>
          <w:t>4</w:t>
        </w:r>
      </w:hyperlink>
      <w:r w:rsidRPr="00BF425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hyperlink r:id="rId36" w:history="1">
        <w:r w:rsidRPr="00BF4258">
          <w:rPr>
            <w:rStyle w:val="a8"/>
            <w:rFonts w:ascii="Times New Roman" w:hAnsi="Times New Roman" w:cs="Times New Roman"/>
            <w:color w:val="000000"/>
            <w:sz w:val="26"/>
            <w:szCs w:val="26"/>
          </w:rPr>
          <w:t>5</w:t>
        </w:r>
      </w:hyperlink>
      <w:r w:rsidRPr="00BF4258">
        <w:rPr>
          <w:rFonts w:ascii="Times New Roman" w:hAnsi="Times New Roman" w:cs="Times New Roman"/>
          <w:color w:val="000000"/>
          <w:sz w:val="26"/>
          <w:szCs w:val="26"/>
        </w:rPr>
        <w:t xml:space="preserve"> Закона № 8-ОЗ.</w:t>
      </w:r>
    </w:p>
    <w:p w14:paraId="2E1C253C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3.2. Предоставление государственной услуги многофункциональным центром предоставления государственных и муниципальных услуг.</w:t>
      </w:r>
    </w:p>
    <w:p w14:paraId="08CD3CE0" w14:textId="4938F2AF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Предоставление государственной услуги многофункциональным центром предоставления государственных и муниципальных услуг осуществляется на основании соглашений о взаимодействии, заключенных между </w:t>
      </w:r>
      <w:r>
        <w:rPr>
          <w:rFonts w:ascii="Times New Roman" w:hAnsi="Times New Roman" w:cs="Times New Roman"/>
          <w:sz w:val="26"/>
          <w:szCs w:val="26"/>
        </w:rPr>
        <w:t>администрацией (исполнительно-распорядительного органа) муниципального района «</w:t>
      </w:r>
      <w:proofErr w:type="spellStart"/>
      <w:r w:rsidR="000C4072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BF4258">
        <w:rPr>
          <w:rFonts w:ascii="Times New Roman" w:hAnsi="Times New Roman" w:cs="Times New Roman"/>
          <w:sz w:val="26"/>
          <w:szCs w:val="26"/>
        </w:rPr>
        <w:t xml:space="preserve"> и многофункциональным центром.</w:t>
      </w:r>
    </w:p>
    <w:p w14:paraId="44A51B31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Специалисты многофункционального центра выполняют административную процедуру, предусмотренную подпунктом 3.1.1 пункта 3.1 административного регламента.</w:t>
      </w:r>
    </w:p>
    <w:p w14:paraId="0D10FB06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При приеме от гражданина заявления и документов осуществляются:</w:t>
      </w:r>
    </w:p>
    <w:p w14:paraId="5F7ACEF3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1) оценка правильности оформления заявления;</w:t>
      </w:r>
    </w:p>
    <w:p w14:paraId="05621BD8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2) регистрация заявления в автоматизированной информационной системе многофункционального центра;</w:t>
      </w:r>
    </w:p>
    <w:p w14:paraId="1FD2DF99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3) уведомление заявителя о порядке направления заявления об оказании государственной услуги в уполномоченный орган, а также порядке дальнейшего взаимодействия со специалистами уполномоченного органа;</w:t>
      </w:r>
    </w:p>
    <w:p w14:paraId="77D8B7E9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4) формирование электронного образа заявления и документов, предусмотренных </w:t>
      </w:r>
      <w:hyperlink w:anchor="sub_26" w:history="1">
        <w:r w:rsidRPr="00BF4258">
          <w:rPr>
            <w:rStyle w:val="a8"/>
            <w:rFonts w:ascii="Times New Roman" w:hAnsi="Times New Roman" w:cs="Times New Roman"/>
            <w:color w:val="000000"/>
            <w:sz w:val="26"/>
            <w:szCs w:val="26"/>
          </w:rPr>
          <w:t>пунктами 2.6</w:t>
        </w:r>
      </w:hyperlink>
      <w:r w:rsidRPr="00BF4258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hyperlink w:anchor="sub_27" w:history="1">
        <w:r w:rsidRPr="00BF4258">
          <w:rPr>
            <w:rStyle w:val="a8"/>
            <w:rFonts w:ascii="Times New Roman" w:hAnsi="Times New Roman" w:cs="Times New Roman"/>
            <w:color w:val="000000"/>
            <w:sz w:val="26"/>
            <w:szCs w:val="26"/>
          </w:rPr>
          <w:t>2.7</w:t>
        </w:r>
      </w:hyperlink>
      <w:r w:rsidRPr="00BF425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F4258">
        <w:rPr>
          <w:rFonts w:ascii="Times New Roman" w:hAnsi="Times New Roman" w:cs="Times New Roman"/>
          <w:sz w:val="26"/>
          <w:szCs w:val="26"/>
        </w:rPr>
        <w:t>административного регламента, необходимых для предоставления услуги;</w:t>
      </w:r>
    </w:p>
    <w:p w14:paraId="501462D9" w14:textId="6F5C70DC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5) передача электронного образа заявления и документов по защищенным каналам связи в уполномоченный орган в порядке, предусмотренном в соглашении о взаимодействии, заключаемом между </w:t>
      </w:r>
      <w:r>
        <w:rPr>
          <w:rFonts w:ascii="Times New Roman" w:hAnsi="Times New Roman" w:cs="Times New Roman"/>
          <w:sz w:val="26"/>
          <w:szCs w:val="26"/>
        </w:rPr>
        <w:t>администрацией (исполнительно-распорядительного органа) муниципального района «</w:t>
      </w:r>
      <w:proofErr w:type="spellStart"/>
      <w:r w:rsidR="000C4072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BF4258">
        <w:rPr>
          <w:rFonts w:ascii="Times New Roman" w:hAnsi="Times New Roman" w:cs="Times New Roman"/>
          <w:sz w:val="26"/>
          <w:szCs w:val="26"/>
        </w:rPr>
        <w:t xml:space="preserve"> и многофункциональным центром;</w:t>
      </w:r>
    </w:p>
    <w:p w14:paraId="39210CC1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6) передача заявления и документов на бумажном носителе в уполномоченный орган при невозможности передачи электронного образа заявления и документов по защищенным каналам связи.</w:t>
      </w:r>
    </w:p>
    <w:p w14:paraId="43F30D7F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lastRenderedPageBreak/>
        <w:t xml:space="preserve">Максимальный срок выполнения административной процедуры составляет </w:t>
      </w:r>
      <w:proofErr w:type="gramStart"/>
      <w:r w:rsidRPr="00BF4258">
        <w:rPr>
          <w:rFonts w:ascii="Times New Roman" w:hAnsi="Times New Roman" w:cs="Times New Roman"/>
          <w:sz w:val="26"/>
          <w:szCs w:val="26"/>
        </w:rPr>
        <w:t xml:space="preserve">1 </w:t>
      </w:r>
      <w:r w:rsidRPr="00BF425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F4258">
        <w:rPr>
          <w:rFonts w:ascii="Times New Roman" w:hAnsi="Times New Roman" w:cs="Times New Roman"/>
          <w:sz w:val="26"/>
          <w:szCs w:val="26"/>
        </w:rPr>
        <w:t>рабочий</w:t>
      </w:r>
      <w:proofErr w:type="gramEnd"/>
      <w:r w:rsidRPr="00BF4258">
        <w:rPr>
          <w:rFonts w:ascii="Times New Roman" w:hAnsi="Times New Roman" w:cs="Times New Roman"/>
          <w:sz w:val="26"/>
          <w:szCs w:val="26"/>
        </w:rPr>
        <w:t xml:space="preserve"> день.</w:t>
      </w:r>
    </w:p>
    <w:p w14:paraId="5E59A29E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Результатом выполнения административной процедуры является передача заявления и документов, необходимых для предоставления муниципальной услуги, в уполномоченный орган.</w:t>
      </w:r>
    </w:p>
    <w:p w14:paraId="042DFE04" w14:textId="77777777" w:rsidR="00D656DC" w:rsidRPr="00BF4258" w:rsidRDefault="00D656DC" w:rsidP="00347F36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F4258">
        <w:rPr>
          <w:rFonts w:ascii="Times New Roman" w:hAnsi="Times New Roman" w:cs="Times New Roman"/>
          <w:b/>
          <w:bCs/>
          <w:sz w:val="26"/>
          <w:szCs w:val="26"/>
        </w:rPr>
        <w:t>4. Формы контроля за исполнением административного</w:t>
      </w:r>
    </w:p>
    <w:p w14:paraId="7376872A" w14:textId="77777777" w:rsidR="00D656DC" w:rsidRPr="00BF4258" w:rsidRDefault="00D656DC" w:rsidP="00347F36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4258">
        <w:rPr>
          <w:rFonts w:ascii="Times New Roman" w:hAnsi="Times New Roman" w:cs="Times New Roman"/>
          <w:b/>
          <w:bCs/>
          <w:sz w:val="26"/>
          <w:szCs w:val="26"/>
        </w:rPr>
        <w:t>регламента</w:t>
      </w:r>
    </w:p>
    <w:p w14:paraId="2CCAAEFC" w14:textId="77777777" w:rsidR="00D656DC" w:rsidRPr="00BF4258" w:rsidRDefault="00D656DC" w:rsidP="000C407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14:paraId="76A7BA48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проверок соблюдения и исполнения специалистами положений административного регламента.</w:t>
      </w:r>
    </w:p>
    <w:p w14:paraId="1BA259F7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4.3. Периодичность осуществления контроля устанавливается руководителем уполномоченного органа.</w:t>
      </w:r>
    </w:p>
    <w:p w14:paraId="3E620B4F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14:paraId="5258A07A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4.5. Специалисты, уполномоченные на предоставление государственной услуги, осуществляют выполнение административных процедур, предусмотренных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14:paraId="2D114CCD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14:paraId="0BBC1E35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4.7. Методическое руководство и контрольно-ревизионные функции по предоставлению государственной услуги осуществляет министерство труда и социальной защиты Калужской области.</w:t>
      </w:r>
    </w:p>
    <w:p w14:paraId="4ADF808A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4.8. Граждане и их объединения, организации имеют право осуществлять контроль за соблюдением и исполнением должностными лицами, муниципальными служащими уполномоченного органа положений административного регламента в соответствии с законодательством.</w:t>
      </w:r>
    </w:p>
    <w:p w14:paraId="7B530B31" w14:textId="77777777" w:rsidR="00D656DC" w:rsidRPr="00BF4258" w:rsidRDefault="00D656DC" w:rsidP="000C407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4.9.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14:paraId="3BE14792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lastRenderedPageBreak/>
        <w:t>При предоставлении заявителю результата государственной услуги должностное лицо уполномоченного органа (работник многофункционального центра)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</w:t>
      </w:r>
    </w:p>
    <w:p w14:paraId="4C836DC0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(работник многофункционального центра)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(«Ваш контроль») в сети Интернет, а также в личном кабинете Портала госуслуг.</w:t>
      </w:r>
    </w:p>
    <w:p w14:paraId="6916440D" w14:textId="77777777" w:rsidR="00D656DC" w:rsidRPr="00BF4258" w:rsidRDefault="00D656DC" w:rsidP="000C40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70E33D92" w14:textId="77777777" w:rsidR="00D656DC" w:rsidRPr="00BF4258" w:rsidRDefault="00D656DC" w:rsidP="00347F36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55" w:name="Par16"/>
      <w:bookmarkEnd w:id="55"/>
      <w:r w:rsidRPr="00BF4258">
        <w:rPr>
          <w:rFonts w:ascii="Times New Roman" w:hAnsi="Times New Roman" w:cs="Times New Roman"/>
          <w:b/>
          <w:bCs/>
          <w:sz w:val="26"/>
          <w:szCs w:val="26"/>
        </w:rPr>
        <w:t>5. Досудебное (внесудебное) обжалование заявителем решений и действий</w:t>
      </w:r>
    </w:p>
    <w:p w14:paraId="58BDFA6E" w14:textId="10114594" w:rsidR="00D656DC" w:rsidRPr="00BF4258" w:rsidRDefault="00D656DC" w:rsidP="00347F36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F4258">
        <w:rPr>
          <w:rFonts w:ascii="Times New Roman" w:hAnsi="Times New Roman" w:cs="Times New Roman"/>
          <w:b/>
          <w:bCs/>
          <w:sz w:val="26"/>
          <w:szCs w:val="26"/>
        </w:rPr>
        <w:t>(бездействия) уполномоченного органа, должностного лица либо муниципального служащего уполномоченного органа</w:t>
      </w:r>
    </w:p>
    <w:p w14:paraId="46D316A0" w14:textId="77777777" w:rsidR="00D656DC" w:rsidRPr="00BF4258" w:rsidRDefault="00D656DC" w:rsidP="000C407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14:paraId="2B17C407" w14:textId="77777777" w:rsidR="00D656DC" w:rsidRPr="00BF4258" w:rsidRDefault="00D656DC" w:rsidP="000C407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5.1.1. Заявитель может обратиться с жалобой, в том числе в следующих случаях:</w:t>
      </w:r>
    </w:p>
    <w:p w14:paraId="49C81A75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государственной услуги;</w:t>
      </w:r>
    </w:p>
    <w:p w14:paraId="1CABD326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б) нарушение срока предоставления государственной услуги;</w:t>
      </w:r>
    </w:p>
    <w:p w14:paraId="06D007B7" w14:textId="38A7A76D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администрацией (исполнительно-распорядительного органа) муниципального района «</w:t>
      </w:r>
      <w:proofErr w:type="spellStart"/>
      <w:r w:rsidR="00347F36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BF4258">
        <w:rPr>
          <w:rFonts w:ascii="Times New Roman" w:hAnsi="Times New Roman" w:cs="Times New Roman"/>
          <w:sz w:val="26"/>
          <w:szCs w:val="26"/>
        </w:rPr>
        <w:t xml:space="preserve"> для предоставления государственной услуги;</w:t>
      </w:r>
    </w:p>
    <w:p w14:paraId="75C49FB7" w14:textId="3B42B78A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lastRenderedPageBreak/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администрацией (исполнительно-распорядительного органа) муниципального района «</w:t>
      </w:r>
      <w:proofErr w:type="spellStart"/>
      <w:r w:rsidR="00347F36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</w:t>
      </w:r>
      <w:r w:rsidRPr="00BF4258">
        <w:rPr>
          <w:rFonts w:ascii="Times New Roman" w:hAnsi="Times New Roman" w:cs="Times New Roman"/>
          <w:sz w:val="26"/>
          <w:szCs w:val="26"/>
        </w:rPr>
        <w:t>для предоставления государственной услуги, у заявителя;</w:t>
      </w:r>
    </w:p>
    <w:p w14:paraId="13301E14" w14:textId="0D7DCBC6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347F36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BF4258">
        <w:rPr>
          <w:rFonts w:ascii="Times New Roman" w:hAnsi="Times New Roman" w:cs="Times New Roman"/>
          <w:sz w:val="26"/>
          <w:szCs w:val="26"/>
        </w:rPr>
        <w:t>»;</w:t>
      </w:r>
    </w:p>
    <w:p w14:paraId="37FE9CA3" w14:textId="5A006E4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муниципального </w:t>
      </w:r>
      <w:r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347F36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BF4258">
        <w:rPr>
          <w:rFonts w:ascii="Times New Roman" w:hAnsi="Times New Roman" w:cs="Times New Roman"/>
          <w:sz w:val="26"/>
          <w:szCs w:val="26"/>
        </w:rPr>
        <w:t>»;</w:t>
      </w:r>
    </w:p>
    <w:p w14:paraId="3DCBFBF9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558E425E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з) нарушение срока или порядка выдачи документов по результатам предоставления государственной услуги;</w:t>
      </w:r>
    </w:p>
    <w:p w14:paraId="4D94F1DB" w14:textId="6C2C61AB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</w:t>
      </w:r>
      <w:r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347F36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BF4258">
        <w:rPr>
          <w:rFonts w:ascii="Times New Roman" w:hAnsi="Times New Roman" w:cs="Times New Roman"/>
          <w:sz w:val="26"/>
          <w:szCs w:val="26"/>
        </w:rPr>
        <w:t>;</w:t>
      </w:r>
    </w:p>
    <w:p w14:paraId="660F3300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7" w:history="1">
        <w:r w:rsidRPr="00BF4258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   № 210-ФЗ «Об организации предоставления государственных и муниципальных услуг».</w:t>
      </w:r>
    </w:p>
    <w:p w14:paraId="70247C09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5.2. Общие требования к порядку подачи и рассмотрения жалобы.</w:t>
      </w:r>
    </w:p>
    <w:p w14:paraId="42B75AD5" w14:textId="313171F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5.2.1.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6"/>
          <w:szCs w:val="26"/>
        </w:rPr>
        <w:t>администрацию (исполнительно-распорядительного органа) муниципального района «</w:t>
      </w:r>
      <w:proofErr w:type="spellStart"/>
      <w:r w:rsidR="00347F36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BF4258">
        <w:rPr>
          <w:rFonts w:ascii="Times New Roman" w:hAnsi="Times New Roman" w:cs="Times New Roman"/>
          <w:sz w:val="26"/>
          <w:szCs w:val="26"/>
        </w:rPr>
        <w:t>, уполномоченный орган, многофункциональный центр.</w:t>
      </w:r>
    </w:p>
    <w:p w14:paraId="0F247712" w14:textId="70C03128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Жалоба подается заявителем </w:t>
      </w:r>
      <w:r>
        <w:rPr>
          <w:rFonts w:ascii="Times New Roman" w:hAnsi="Times New Roman" w:cs="Times New Roman"/>
          <w:sz w:val="26"/>
          <w:szCs w:val="26"/>
        </w:rPr>
        <w:t>администрацию (исполнительно-распорядительного органа) муниципального района «</w:t>
      </w:r>
      <w:proofErr w:type="spellStart"/>
      <w:r w:rsidR="00347F36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</w:t>
      </w:r>
      <w:r w:rsidRPr="00BF4258">
        <w:rPr>
          <w:rFonts w:ascii="Times New Roman" w:hAnsi="Times New Roman" w:cs="Times New Roman"/>
          <w:sz w:val="26"/>
          <w:szCs w:val="26"/>
        </w:rPr>
        <w:t>в случаях, если обжалуются решения, действия (бездействие) уполномоченного органа, его руководителя и муниципальных служащих.</w:t>
      </w:r>
    </w:p>
    <w:p w14:paraId="04F8B147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14:paraId="53B5AC0F" w14:textId="6E780D89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lastRenderedPageBreak/>
        <w:t xml:space="preserve">Жалоба на решения, действия (бездействие) уполномоченного органа, его руководителя рассматривается </w:t>
      </w:r>
      <w:r>
        <w:rPr>
          <w:rFonts w:ascii="Times New Roman" w:hAnsi="Times New Roman" w:cs="Times New Roman"/>
          <w:sz w:val="26"/>
          <w:szCs w:val="26"/>
        </w:rPr>
        <w:t>Главой администрации муниципального района «</w:t>
      </w:r>
      <w:proofErr w:type="spellStart"/>
      <w:r w:rsidR="00347F36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BF4258">
        <w:rPr>
          <w:rFonts w:ascii="Times New Roman" w:hAnsi="Times New Roman" w:cs="Times New Roman"/>
          <w:sz w:val="26"/>
          <w:szCs w:val="26"/>
        </w:rPr>
        <w:t>.</w:t>
      </w:r>
    </w:p>
    <w:p w14:paraId="7B96AF49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14:paraId="5ECF7CAD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многофункциональный центр обеспечивает ее передачу в уполномоченный орган в срок не позднее следующего рабочего дня со дня поступления жалобы.</w:t>
      </w:r>
    </w:p>
    <w:p w14:paraId="58EEEE1C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14:paraId="61318C46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В электронном виде жалоба может быть подана заявителем посредством Портала госуслуг (раздел «Досудебное обжалование» (https://do.gosuslugi.ru).</w:t>
      </w:r>
    </w:p>
    <w:p w14:paraId="44DF4D0B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5.2.2. Жалоба может быть направлена по почте, через многофункциональный центр, с использованием информационно-коммуникационной сети Интернет, Сайта, на адрес электронной почты уполномоченного органа, с использованием Портала госуслуг, а также может быть принята при личном приеме заявителя.</w:t>
      </w:r>
    </w:p>
    <w:p w14:paraId="459B8340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5.2.3. Жалоба должна содержать:</w:t>
      </w:r>
    </w:p>
    <w:p w14:paraId="7A07096F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14:paraId="7B01E9B2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36F53F8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в) сведения об обжалуемых решениях и действиях (бездействии) уполномоченного органа, а также их должностных лиц и муниципальных служащих;</w:t>
      </w:r>
    </w:p>
    <w:p w14:paraId="30F4FFC6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г) доводы, на основании которых заявитель не согласен с решениями и действиями (бездействием) уполномоченного органа, а также его должностных лиц и муниципальных служащих.</w:t>
      </w:r>
    </w:p>
    <w:p w14:paraId="42052EFD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5BE87481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14:paraId="7FCA5579" w14:textId="72565329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5.2.4. Жалоба, поступившая в </w:t>
      </w:r>
      <w:r>
        <w:rPr>
          <w:rFonts w:ascii="Times New Roman" w:hAnsi="Times New Roman" w:cs="Times New Roman"/>
          <w:sz w:val="26"/>
          <w:szCs w:val="26"/>
        </w:rPr>
        <w:t>администрацию (исполнительно-распорядительного органа) муниципального района «</w:t>
      </w:r>
      <w:proofErr w:type="spellStart"/>
      <w:r w:rsidR="00347F36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BF4258">
        <w:rPr>
          <w:rFonts w:ascii="Times New Roman" w:hAnsi="Times New Roman" w:cs="Times New Roman"/>
          <w:sz w:val="26"/>
          <w:szCs w:val="26"/>
        </w:rPr>
        <w:t xml:space="preserve">, в уполномоченный орган, подлежит рассмотрению в течение 15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</w:t>
      </w:r>
      <w:r w:rsidRPr="00BF4258">
        <w:rPr>
          <w:rFonts w:ascii="Times New Roman" w:hAnsi="Times New Roman" w:cs="Times New Roman"/>
          <w:sz w:val="26"/>
          <w:szCs w:val="26"/>
        </w:rPr>
        <w:lastRenderedPageBreak/>
        <w:t>случае обжалования нарушения установленного срока таких исправлений - в течение 5 рабочих дней со дня ее регистрации.</w:t>
      </w:r>
    </w:p>
    <w:p w14:paraId="103DF048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5.2.5. По результатам рассмотрения жалобы принимается одно из следующих решений:</w:t>
      </w:r>
    </w:p>
    <w:p w14:paraId="3337AE3C" w14:textId="64CA5321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правовыми актами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администрацию (исполнительно-распорядительного органа) муниципального района «</w:t>
      </w:r>
      <w:proofErr w:type="spellStart"/>
      <w:r w:rsidR="00347F36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BF4258">
        <w:rPr>
          <w:rFonts w:ascii="Times New Roman" w:hAnsi="Times New Roman" w:cs="Times New Roman"/>
          <w:sz w:val="26"/>
          <w:szCs w:val="26"/>
        </w:rPr>
        <w:t>;</w:t>
      </w:r>
    </w:p>
    <w:p w14:paraId="7A23F07C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2) заявителю отказывают в удовлетворении жалобы.</w:t>
      </w:r>
    </w:p>
    <w:p w14:paraId="4FCDCA32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24D2B177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gramStart"/>
      <w:r w:rsidRPr="00BF4258">
        <w:rPr>
          <w:rFonts w:ascii="Times New Roman" w:hAnsi="Times New Roman" w:cs="Times New Roman"/>
          <w:sz w:val="26"/>
          <w:szCs w:val="26"/>
        </w:rPr>
        <w:t>признания жалобы</w:t>
      </w:r>
      <w:proofErr w:type="gramEnd"/>
      <w:r w:rsidRPr="00BF4258">
        <w:rPr>
          <w:rFonts w:ascii="Times New Roman" w:hAnsi="Times New Roman" w:cs="Times New Roman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1EED8C7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02FF2D21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подачи жалоб, </w:t>
      </w:r>
      <w:hyperlink w:anchor="Par16" w:history="1">
        <w:r w:rsidRPr="00BF4258">
          <w:rPr>
            <w:rFonts w:ascii="Times New Roman" w:hAnsi="Times New Roman" w:cs="Times New Roman"/>
            <w:sz w:val="26"/>
            <w:szCs w:val="26"/>
          </w:rPr>
          <w:t>раздел 5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не применяется.</w:t>
      </w:r>
    </w:p>
    <w:p w14:paraId="1272EE82" w14:textId="77777777" w:rsidR="00D656DC" w:rsidRPr="00BF4258" w:rsidRDefault="00D656DC" w:rsidP="000C4072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5.2.8. Информация о порядке подачи и рассмотрения жалобы размещается на информационных стендах в местах предоставления государственной услуги, на Сайте, на Портале госуслуг, региональном портале госуслуг, а также может быть сообщена заявителю в устной и (или) письменной формах.</w:t>
      </w:r>
    </w:p>
    <w:p w14:paraId="5E34A873" w14:textId="77777777" w:rsidR="00D656DC" w:rsidRPr="00BF4258" w:rsidRDefault="00D656DC" w:rsidP="000C407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52F2F9A" w14:textId="77777777" w:rsidR="00D656DC" w:rsidRPr="00BF4258" w:rsidRDefault="00D656DC" w:rsidP="000C407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E41E909" w14:textId="77777777" w:rsidR="00D656DC" w:rsidRPr="00BF4258" w:rsidRDefault="00D656DC" w:rsidP="000C4072">
      <w:pPr>
        <w:pStyle w:val="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195B9B0" w14:textId="77777777" w:rsidR="00D656DC" w:rsidRPr="00BF4258" w:rsidRDefault="00D656DC" w:rsidP="000C407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801705A" w14:textId="77777777" w:rsidR="00D656DC" w:rsidRDefault="00D656DC" w:rsidP="000C407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A3FF73F" w14:textId="77777777" w:rsidR="00D656DC" w:rsidRDefault="00D656DC" w:rsidP="000C407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2FD21D4" w14:textId="77777777" w:rsidR="00D656DC" w:rsidRDefault="00D656DC" w:rsidP="000C407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40771E5" w14:textId="77777777" w:rsidR="00D656DC" w:rsidRDefault="00D656DC" w:rsidP="000C407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A93AA7" w14:textId="77777777" w:rsidR="00D656DC" w:rsidRDefault="00D656DC" w:rsidP="000C407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33C0F0E" w14:textId="77777777" w:rsidR="00D656DC" w:rsidRDefault="00D656DC" w:rsidP="000C407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64D23FF" w14:textId="77777777" w:rsidR="00D656DC" w:rsidRPr="005B2AC0" w:rsidRDefault="00D656DC" w:rsidP="00347F36">
      <w:pPr>
        <w:ind w:left="4320" w:firstLine="709"/>
        <w:jc w:val="right"/>
        <w:rPr>
          <w:rFonts w:ascii="Times New Roman" w:hAnsi="Times New Roman" w:cs="Times New Roman"/>
          <w:lang w:eastAsia="zh-CN"/>
        </w:rPr>
      </w:pPr>
      <w:r w:rsidRPr="005B2AC0">
        <w:rPr>
          <w:rFonts w:ascii="Times New Roman" w:hAnsi="Times New Roman" w:cs="Times New Roman"/>
        </w:rPr>
        <w:lastRenderedPageBreak/>
        <w:t>Приложение 1</w:t>
      </w:r>
    </w:p>
    <w:p w14:paraId="386AE825" w14:textId="77777777" w:rsidR="00D656DC" w:rsidRPr="005B2AC0" w:rsidRDefault="00D656DC" w:rsidP="00347F36">
      <w:pPr>
        <w:ind w:left="4320" w:firstLine="709"/>
        <w:jc w:val="right"/>
        <w:rPr>
          <w:rFonts w:ascii="Times New Roman" w:hAnsi="Times New Roman" w:cs="Times New Roman"/>
          <w:lang w:eastAsia="zh-CN"/>
        </w:rPr>
      </w:pPr>
      <w:r w:rsidRPr="005B2AC0">
        <w:rPr>
          <w:rFonts w:ascii="Times New Roman" w:hAnsi="Times New Roman" w:cs="Times New Roman"/>
        </w:rPr>
        <w:t xml:space="preserve">к административному регламенту </w:t>
      </w:r>
    </w:p>
    <w:p w14:paraId="7858AC9A" w14:textId="77777777" w:rsidR="00D656DC" w:rsidRPr="005B2AC0" w:rsidRDefault="00D656DC" w:rsidP="00347F36">
      <w:pPr>
        <w:ind w:left="5040"/>
        <w:jc w:val="right"/>
        <w:rPr>
          <w:rFonts w:ascii="Times New Roman" w:hAnsi="Times New Roman" w:cs="Times New Roman"/>
          <w:lang w:eastAsia="zh-CN"/>
        </w:rPr>
      </w:pPr>
      <w:r w:rsidRPr="005B2AC0">
        <w:rPr>
          <w:rFonts w:ascii="Times New Roman" w:hAnsi="Times New Roman" w:cs="Times New Roman"/>
        </w:rPr>
        <w:t xml:space="preserve">предоставления государственной услуги </w:t>
      </w:r>
    </w:p>
    <w:p w14:paraId="7CE295FD" w14:textId="77777777" w:rsidR="00D656DC" w:rsidRPr="005B2AC0" w:rsidRDefault="00D656DC" w:rsidP="00347F36">
      <w:pPr>
        <w:pStyle w:val="1"/>
        <w:spacing w:before="0" w:after="0"/>
        <w:ind w:left="5040"/>
        <w:jc w:val="righ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5B2AC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«Предоставление меры социальной поддержки по улучшению жилищных </w:t>
      </w:r>
    </w:p>
    <w:p w14:paraId="1BA10977" w14:textId="77777777" w:rsidR="00D656DC" w:rsidRPr="005B2AC0" w:rsidRDefault="00D656DC" w:rsidP="00347F36">
      <w:pPr>
        <w:pStyle w:val="1"/>
        <w:spacing w:before="0" w:after="0"/>
        <w:ind w:left="5040"/>
        <w:jc w:val="righ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5B2AC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условий в виде ежегодной выплаты на возмещение затрат, связанных с уплатой процентов за пользование кредитом по кредитному договору (договору займа),</w:t>
      </w:r>
      <w:r w:rsidRPr="005B2AC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  <w:t>в том числе ипотечному кредиту»</w:t>
      </w:r>
    </w:p>
    <w:p w14:paraId="4E1375EB" w14:textId="77777777" w:rsidR="00D656DC" w:rsidRPr="00BF4258" w:rsidRDefault="00D656DC" w:rsidP="000C4072">
      <w:pPr>
        <w:ind w:left="5245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9FA098" w14:textId="77777777" w:rsidR="00D656DC" w:rsidRPr="00BF4258" w:rsidRDefault="00D656DC" w:rsidP="00347F36">
      <w:pPr>
        <w:ind w:firstLine="709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b/>
          <w:bCs/>
          <w:sz w:val="26"/>
          <w:szCs w:val="26"/>
        </w:rPr>
        <w:t>Сведения</w:t>
      </w:r>
    </w:p>
    <w:p w14:paraId="15E0DA76" w14:textId="77777777" w:rsidR="00D656DC" w:rsidRPr="00BF4258" w:rsidRDefault="00D656DC" w:rsidP="00347F36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4258">
        <w:rPr>
          <w:rFonts w:ascii="Times New Roman" w:hAnsi="Times New Roman" w:cs="Times New Roman"/>
          <w:b/>
          <w:bCs/>
          <w:sz w:val="26"/>
          <w:szCs w:val="26"/>
        </w:rPr>
        <w:t>об уполномоченном органе, министерстве и многофункциональном центре</w:t>
      </w:r>
    </w:p>
    <w:p w14:paraId="6E29A247" w14:textId="77777777" w:rsidR="00D656DC" w:rsidRPr="00BF4258" w:rsidRDefault="00D656DC" w:rsidP="000C4072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E436D96" w14:textId="77777777" w:rsidR="00D656DC" w:rsidRPr="00BF4258" w:rsidRDefault="00D656DC" w:rsidP="000C4072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b/>
          <w:bCs/>
          <w:sz w:val="26"/>
          <w:szCs w:val="26"/>
        </w:rPr>
        <w:t>Уполномоченный орган:</w:t>
      </w:r>
    </w:p>
    <w:p w14:paraId="42DC2709" w14:textId="4791DE85" w:rsidR="00D656DC" w:rsidRPr="00BF4258" w:rsidRDefault="00D656DC" w:rsidP="000C4072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1. Наименование</w:t>
      </w:r>
      <w:r>
        <w:rPr>
          <w:rFonts w:ascii="Times New Roman" w:hAnsi="Times New Roman" w:cs="Times New Roman"/>
          <w:sz w:val="26"/>
          <w:szCs w:val="26"/>
        </w:rPr>
        <w:t>: отдел социальной защиты населения администрации (исполнительно-распорядительного органа) муниципального района «</w:t>
      </w:r>
      <w:proofErr w:type="spellStart"/>
      <w:r w:rsidR="00347F36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BF4258">
        <w:rPr>
          <w:rFonts w:ascii="Times New Roman" w:hAnsi="Times New Roman" w:cs="Times New Roman"/>
          <w:sz w:val="26"/>
          <w:szCs w:val="26"/>
        </w:rPr>
        <w:t>.</w:t>
      </w:r>
    </w:p>
    <w:p w14:paraId="12D24D2E" w14:textId="11E67A26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2. Адрес: </w:t>
      </w:r>
      <w:r>
        <w:rPr>
          <w:rFonts w:ascii="Times New Roman" w:hAnsi="Times New Roman" w:cs="Times New Roman"/>
          <w:sz w:val="26"/>
          <w:szCs w:val="26"/>
        </w:rPr>
        <w:t>249</w:t>
      </w:r>
      <w:r w:rsidR="00347F36">
        <w:rPr>
          <w:rFonts w:ascii="Times New Roman" w:hAnsi="Times New Roman" w:cs="Times New Roman"/>
          <w:sz w:val="26"/>
          <w:szCs w:val="26"/>
        </w:rPr>
        <w:t>130</w:t>
      </w:r>
      <w:r w:rsidRPr="00BF4258">
        <w:rPr>
          <w:rFonts w:ascii="Times New Roman" w:hAnsi="Times New Roman" w:cs="Times New Roman"/>
          <w:sz w:val="26"/>
          <w:szCs w:val="26"/>
        </w:rPr>
        <w:t xml:space="preserve">, </w:t>
      </w:r>
      <w:r w:rsidR="00347F36">
        <w:rPr>
          <w:rFonts w:ascii="Times New Roman" w:hAnsi="Times New Roman" w:cs="Times New Roman"/>
          <w:sz w:val="26"/>
          <w:szCs w:val="26"/>
        </w:rPr>
        <w:t>с</w:t>
      </w:r>
      <w:r w:rsidRPr="00BF4258">
        <w:rPr>
          <w:rFonts w:ascii="Times New Roman" w:hAnsi="Times New Roman" w:cs="Times New Roman"/>
          <w:sz w:val="26"/>
          <w:szCs w:val="26"/>
        </w:rPr>
        <w:t>. </w:t>
      </w:r>
      <w:r w:rsidR="00347F36">
        <w:rPr>
          <w:rFonts w:ascii="Times New Roman" w:hAnsi="Times New Roman" w:cs="Times New Roman"/>
          <w:sz w:val="26"/>
          <w:szCs w:val="26"/>
        </w:rPr>
        <w:t>Перемышль</w:t>
      </w:r>
      <w:r w:rsidRPr="00BF4258">
        <w:rPr>
          <w:rFonts w:ascii="Times New Roman" w:hAnsi="Times New Roman" w:cs="Times New Roman"/>
          <w:sz w:val="26"/>
          <w:szCs w:val="26"/>
        </w:rPr>
        <w:t>, ул. </w:t>
      </w:r>
      <w:r w:rsidR="00347F36">
        <w:rPr>
          <w:rFonts w:ascii="Times New Roman" w:hAnsi="Times New Roman" w:cs="Times New Roman"/>
          <w:sz w:val="26"/>
          <w:szCs w:val="26"/>
        </w:rPr>
        <w:t>Ленина</w:t>
      </w:r>
      <w:r w:rsidRPr="00BF4258">
        <w:rPr>
          <w:rFonts w:ascii="Times New Roman" w:hAnsi="Times New Roman" w:cs="Times New Roman"/>
          <w:sz w:val="26"/>
          <w:szCs w:val="26"/>
        </w:rPr>
        <w:t>, д. </w:t>
      </w:r>
      <w:r w:rsidR="00347F36">
        <w:rPr>
          <w:rFonts w:ascii="Times New Roman" w:hAnsi="Times New Roman" w:cs="Times New Roman"/>
          <w:sz w:val="26"/>
          <w:szCs w:val="26"/>
        </w:rPr>
        <w:t>59.</w:t>
      </w:r>
    </w:p>
    <w:p w14:paraId="28E78713" w14:textId="18639C35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3. Контактные телефоны:</w:t>
      </w:r>
      <w:r>
        <w:rPr>
          <w:rFonts w:ascii="Times New Roman" w:hAnsi="Times New Roman" w:cs="Times New Roman"/>
          <w:sz w:val="26"/>
          <w:szCs w:val="26"/>
        </w:rPr>
        <w:t xml:space="preserve"> 8 (484</w:t>
      </w:r>
      <w:r w:rsidR="00347F36">
        <w:rPr>
          <w:rFonts w:ascii="Times New Roman" w:hAnsi="Times New Roman" w:cs="Times New Roman"/>
          <w:sz w:val="26"/>
          <w:szCs w:val="26"/>
        </w:rPr>
        <w:t>41</w:t>
      </w:r>
      <w:r>
        <w:rPr>
          <w:rFonts w:ascii="Times New Roman" w:hAnsi="Times New Roman" w:cs="Times New Roman"/>
          <w:sz w:val="26"/>
          <w:szCs w:val="26"/>
        </w:rPr>
        <w:t>) 3</w:t>
      </w:r>
      <w:r w:rsidR="00347F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347F3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40</w:t>
      </w:r>
      <w:r w:rsidRPr="00BF4258">
        <w:rPr>
          <w:rFonts w:ascii="Times New Roman" w:hAnsi="Times New Roman" w:cs="Times New Roman"/>
          <w:sz w:val="26"/>
          <w:szCs w:val="26"/>
        </w:rPr>
        <w:t>.</w:t>
      </w:r>
    </w:p>
    <w:p w14:paraId="5535A191" w14:textId="1A7136EF" w:rsidR="00D656DC" w:rsidRPr="00347F36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4. Адрес электронной почты</w:t>
      </w:r>
      <w:r w:rsidR="00347F36">
        <w:rPr>
          <w:rFonts w:ascii="Times New Roman" w:hAnsi="Times New Roman" w:cs="Times New Roman"/>
          <w:sz w:val="26"/>
          <w:szCs w:val="26"/>
          <w:lang w:eastAsia="zh-CN"/>
        </w:rPr>
        <w:t xml:space="preserve">: </w:t>
      </w:r>
      <w:proofErr w:type="spellStart"/>
      <w:r w:rsidR="00347F36">
        <w:rPr>
          <w:rFonts w:ascii="Times New Roman" w:hAnsi="Times New Roman" w:cs="Times New Roman"/>
          <w:sz w:val="26"/>
          <w:szCs w:val="26"/>
          <w:lang w:val="en-US" w:eastAsia="zh-CN"/>
        </w:rPr>
        <w:t>oszn</w:t>
      </w:r>
      <w:proofErr w:type="spellEnd"/>
      <w:r w:rsidR="00347F36" w:rsidRPr="00347F36">
        <w:rPr>
          <w:rFonts w:ascii="Times New Roman" w:hAnsi="Times New Roman" w:cs="Times New Roman"/>
          <w:sz w:val="26"/>
          <w:szCs w:val="26"/>
          <w:lang w:eastAsia="zh-CN"/>
        </w:rPr>
        <w:t>_</w:t>
      </w:r>
      <w:proofErr w:type="spellStart"/>
      <w:r w:rsidR="00347F36">
        <w:rPr>
          <w:rFonts w:ascii="Times New Roman" w:hAnsi="Times New Roman" w:cs="Times New Roman"/>
          <w:sz w:val="26"/>
          <w:szCs w:val="26"/>
          <w:lang w:val="en-US" w:eastAsia="zh-CN"/>
        </w:rPr>
        <w:t>perem</w:t>
      </w:r>
      <w:proofErr w:type="spellEnd"/>
      <w:r w:rsidR="00347F36" w:rsidRPr="00347F36">
        <w:rPr>
          <w:rFonts w:ascii="Times New Roman" w:hAnsi="Times New Roman" w:cs="Times New Roman"/>
          <w:sz w:val="26"/>
          <w:szCs w:val="26"/>
          <w:lang w:eastAsia="zh-CN"/>
        </w:rPr>
        <w:t>@</w:t>
      </w:r>
      <w:r w:rsidR="00347F36">
        <w:rPr>
          <w:rFonts w:ascii="Times New Roman" w:hAnsi="Times New Roman" w:cs="Times New Roman"/>
          <w:sz w:val="26"/>
          <w:szCs w:val="26"/>
          <w:lang w:val="en-US" w:eastAsia="zh-CN"/>
        </w:rPr>
        <w:t>mail</w:t>
      </w:r>
      <w:r w:rsidR="00347F36" w:rsidRPr="00347F36">
        <w:rPr>
          <w:rFonts w:ascii="Times New Roman" w:hAnsi="Times New Roman" w:cs="Times New Roman"/>
          <w:sz w:val="26"/>
          <w:szCs w:val="26"/>
          <w:lang w:eastAsia="zh-CN"/>
        </w:rPr>
        <w:t>.</w:t>
      </w:r>
      <w:proofErr w:type="spellStart"/>
      <w:r w:rsidR="00347F36">
        <w:rPr>
          <w:rFonts w:ascii="Times New Roman" w:hAnsi="Times New Roman" w:cs="Times New Roman"/>
          <w:sz w:val="26"/>
          <w:szCs w:val="26"/>
          <w:lang w:val="en-US" w:eastAsia="zh-CN"/>
        </w:rPr>
        <w:t>ru</w:t>
      </w:r>
      <w:proofErr w:type="spellEnd"/>
    </w:p>
    <w:p w14:paraId="05842453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5. График приема граждан:</w:t>
      </w:r>
    </w:p>
    <w:p w14:paraId="3972462A" w14:textId="50373F79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- понедельник</w:t>
      </w:r>
      <w:r>
        <w:rPr>
          <w:rFonts w:ascii="Times New Roman" w:hAnsi="Times New Roman" w:cs="Times New Roman"/>
          <w:sz w:val="26"/>
          <w:szCs w:val="26"/>
        </w:rPr>
        <w:t xml:space="preserve">, вторник, </w:t>
      </w:r>
      <w:r w:rsidRPr="00BF4258">
        <w:rPr>
          <w:rFonts w:ascii="Times New Roman" w:hAnsi="Times New Roman" w:cs="Times New Roman"/>
          <w:sz w:val="26"/>
          <w:szCs w:val="26"/>
        </w:rPr>
        <w:t>четверг: с 08.00 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F4258">
        <w:rPr>
          <w:rFonts w:ascii="Times New Roman" w:hAnsi="Times New Roman" w:cs="Times New Roman"/>
          <w:sz w:val="26"/>
          <w:szCs w:val="26"/>
        </w:rPr>
        <w:t>.1</w:t>
      </w:r>
      <w:r w:rsidR="00347F36" w:rsidRPr="00347F36">
        <w:rPr>
          <w:rFonts w:ascii="Times New Roman" w:hAnsi="Times New Roman" w:cs="Times New Roman"/>
          <w:sz w:val="26"/>
          <w:szCs w:val="26"/>
        </w:rPr>
        <w:t>2</w:t>
      </w:r>
      <w:r w:rsidRPr="00BF4258">
        <w:rPr>
          <w:rFonts w:ascii="Times New Roman" w:hAnsi="Times New Roman" w:cs="Times New Roman"/>
          <w:sz w:val="26"/>
          <w:szCs w:val="26"/>
        </w:rPr>
        <w:t>;</w:t>
      </w:r>
    </w:p>
    <w:p w14:paraId="6FFA9411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- перерыв: с 13.00 до 14.00;</w:t>
      </w:r>
    </w:p>
    <w:p w14:paraId="7B0F5612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BF4258">
        <w:rPr>
          <w:rFonts w:ascii="Times New Roman" w:hAnsi="Times New Roman" w:cs="Times New Roman"/>
          <w:sz w:val="26"/>
          <w:szCs w:val="26"/>
        </w:rPr>
        <w:t xml:space="preserve">пятница - </w:t>
      </w:r>
      <w:proofErr w:type="spellStart"/>
      <w:r w:rsidRPr="00BF4258">
        <w:rPr>
          <w:rFonts w:ascii="Times New Roman" w:hAnsi="Times New Roman" w:cs="Times New Roman"/>
          <w:sz w:val="26"/>
          <w:szCs w:val="26"/>
        </w:rPr>
        <w:t>неприемный</w:t>
      </w:r>
      <w:proofErr w:type="spellEnd"/>
      <w:r w:rsidRPr="00BF4258">
        <w:rPr>
          <w:rFonts w:ascii="Times New Roman" w:hAnsi="Times New Roman" w:cs="Times New Roman"/>
          <w:sz w:val="26"/>
          <w:szCs w:val="26"/>
        </w:rPr>
        <w:t xml:space="preserve"> день;</w:t>
      </w:r>
    </w:p>
    <w:p w14:paraId="1665E129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- суббота, воскресенье - выходные.</w:t>
      </w:r>
    </w:p>
    <w:p w14:paraId="5D7B95AB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990A1E8" w14:textId="77777777" w:rsidR="009F0F09" w:rsidRDefault="009F0F09" w:rsidP="00D656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4B22D4" w14:textId="77777777" w:rsidR="009F0F09" w:rsidRDefault="009F0F09" w:rsidP="00D656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669C3F" w14:textId="77777777" w:rsidR="009F0F09" w:rsidRDefault="009F0F09" w:rsidP="00D656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29AEAA" w14:textId="25841D59" w:rsidR="00D656DC" w:rsidRPr="00BF4258" w:rsidRDefault="00D656DC" w:rsidP="00D656DC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b/>
          <w:bCs/>
          <w:sz w:val="26"/>
          <w:szCs w:val="26"/>
        </w:rPr>
        <w:lastRenderedPageBreak/>
        <w:t>Министерство</w:t>
      </w:r>
    </w:p>
    <w:p w14:paraId="54C79F44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1. Наименование: министерство труда и социальной защиты Калужской области.</w:t>
      </w:r>
    </w:p>
    <w:p w14:paraId="0935D7BC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2. Адрес: 248016, г. Калуга, ул. Пролетарская, д. 111.</w:t>
      </w:r>
    </w:p>
    <w:p w14:paraId="71A20D94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3. Справочные телефоны: (4842) 71-91-35, 71-91-48.</w:t>
      </w:r>
    </w:p>
    <w:p w14:paraId="70EFCF23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4. Официальный сайт: http://www.admoblkaluga.ru.</w:t>
      </w:r>
    </w:p>
    <w:p w14:paraId="3AEA72F7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5. Время работы министерства:</w:t>
      </w:r>
    </w:p>
    <w:p w14:paraId="4F49544F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- понедельник - четверг: с 08.00 до 17.15;</w:t>
      </w:r>
    </w:p>
    <w:p w14:paraId="4B3427BA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- перерыв: с 13.00 до 14.00;</w:t>
      </w:r>
    </w:p>
    <w:p w14:paraId="2AE4D9EC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- пятница: с 08.00 до 16.00;</w:t>
      </w:r>
    </w:p>
    <w:p w14:paraId="2888F3EC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- суббота, воскресенье - выходные.</w:t>
      </w:r>
    </w:p>
    <w:p w14:paraId="5FE6DD43" w14:textId="77777777" w:rsidR="00D656DC" w:rsidRPr="00BF4258" w:rsidRDefault="00D656DC" w:rsidP="00D656DC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b/>
          <w:bCs/>
          <w:sz w:val="26"/>
          <w:szCs w:val="26"/>
        </w:rPr>
        <w:t>Многофункциональный центр</w:t>
      </w:r>
    </w:p>
    <w:p w14:paraId="7B71EF4F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1. Наименование: ГБУ Калужской области «Многофункциональный центр предоставления государственных и муниципальных услуг Калужской области».</w:t>
      </w:r>
    </w:p>
    <w:p w14:paraId="5CF690E0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BF4258">
        <w:rPr>
          <w:rFonts w:ascii="Times New Roman" w:hAnsi="Times New Roman" w:cs="Times New Roman"/>
          <w:sz w:val="26"/>
          <w:szCs w:val="26"/>
        </w:rPr>
        <w:t>2. Телефон горячей линии: 8-800-450-11-60.</w:t>
      </w:r>
    </w:p>
    <w:p w14:paraId="7A20BFDB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3. Официальный сайт в сети Интернет: https://kmfc40.ru/.</w:t>
      </w:r>
    </w:p>
    <w:p w14:paraId="556D36A2" w14:textId="77777777" w:rsidR="00D656DC" w:rsidRPr="00BF4258" w:rsidRDefault="00D656DC" w:rsidP="00D656DC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F4258">
        <w:rPr>
          <w:rFonts w:ascii="Times New Roman" w:hAnsi="Times New Roman" w:cs="Times New Roman"/>
          <w:sz w:val="26"/>
          <w:szCs w:val="26"/>
        </w:rPr>
        <w:t>4. Полная (актуальная) информация об адресах и графиках работы всех центров и офисов многофункционального центра, расположенных на территории города Калуги и Калужской области, размещена на официальном сайте ГБУ Калужской области «Многофункциональный центр предоставления государственных и муниципальных услуг Калужской области» по адресу: https://kmfc40.ru/</w:t>
      </w:r>
      <w:r w:rsidRPr="00BF4258">
        <w:rPr>
          <w:rFonts w:ascii="Times New Roman" w:hAnsi="Times New Roman" w:cs="Times New Roman"/>
          <w:sz w:val="26"/>
          <w:szCs w:val="26"/>
          <w:lang w:val="en-US"/>
        </w:rPr>
        <w:t>departs</w:t>
      </w:r>
      <w:r w:rsidRPr="00BF4258">
        <w:rPr>
          <w:rFonts w:ascii="Times New Roman" w:hAnsi="Times New Roman" w:cs="Times New Roman"/>
          <w:sz w:val="26"/>
          <w:szCs w:val="26"/>
        </w:rPr>
        <w:t>.</w:t>
      </w:r>
      <w:r w:rsidRPr="00BF4258">
        <w:rPr>
          <w:rFonts w:ascii="Times New Roman" w:hAnsi="Times New Roman" w:cs="Times New Roman"/>
          <w:sz w:val="26"/>
          <w:szCs w:val="26"/>
          <w:lang w:val="en-US"/>
        </w:rPr>
        <w:t>php</w:t>
      </w:r>
      <w:r w:rsidRPr="00BF4258">
        <w:rPr>
          <w:rFonts w:ascii="Times New Roman" w:hAnsi="Times New Roman" w:cs="Times New Roman"/>
          <w:sz w:val="26"/>
          <w:szCs w:val="26"/>
        </w:rPr>
        <w:t>.</w:t>
      </w:r>
    </w:p>
    <w:p w14:paraId="59D5CB47" w14:textId="77777777" w:rsidR="00D656DC" w:rsidRPr="00BF4258" w:rsidRDefault="00D656DC" w:rsidP="00D656DC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79E4483E" w14:textId="77777777" w:rsidR="00D656DC" w:rsidRPr="00BF4258" w:rsidRDefault="00D656DC" w:rsidP="00D656DC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45B4707A" w14:textId="77777777" w:rsidR="00D656DC" w:rsidRPr="00BF4258" w:rsidRDefault="00D656DC" w:rsidP="00D656DC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364BDF33" w14:textId="77777777" w:rsidR="00D656DC" w:rsidRPr="00BF4258" w:rsidRDefault="00D656DC" w:rsidP="00D656DC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17BE6A11" w14:textId="77777777" w:rsidR="00D656DC" w:rsidRPr="00BF4258" w:rsidRDefault="00D656DC" w:rsidP="00D656DC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76DB747F" w14:textId="77777777" w:rsidR="00D656DC" w:rsidRPr="005B2AC0" w:rsidRDefault="00D656DC" w:rsidP="00D656DC">
      <w:pPr>
        <w:ind w:left="4320" w:firstLine="709"/>
        <w:jc w:val="right"/>
        <w:rPr>
          <w:rFonts w:ascii="Times New Roman" w:hAnsi="Times New Roman" w:cs="Times New Roman"/>
          <w:lang w:eastAsia="zh-CN"/>
        </w:rPr>
      </w:pPr>
      <w:r w:rsidRPr="005B2AC0">
        <w:rPr>
          <w:rFonts w:ascii="Times New Roman" w:hAnsi="Times New Roman" w:cs="Times New Roman"/>
        </w:rPr>
        <w:lastRenderedPageBreak/>
        <w:t>Приложение 2</w:t>
      </w:r>
    </w:p>
    <w:p w14:paraId="5C1114AA" w14:textId="77777777" w:rsidR="00D656DC" w:rsidRPr="005B2AC0" w:rsidRDefault="00D656DC" w:rsidP="00D656DC">
      <w:pPr>
        <w:ind w:left="4320" w:firstLine="709"/>
        <w:jc w:val="right"/>
        <w:rPr>
          <w:rFonts w:ascii="Times New Roman" w:hAnsi="Times New Roman" w:cs="Times New Roman"/>
          <w:lang w:eastAsia="zh-CN"/>
        </w:rPr>
      </w:pPr>
      <w:r w:rsidRPr="005B2AC0">
        <w:rPr>
          <w:rFonts w:ascii="Times New Roman" w:hAnsi="Times New Roman" w:cs="Times New Roman"/>
        </w:rPr>
        <w:t xml:space="preserve">к административному регламенту </w:t>
      </w:r>
    </w:p>
    <w:p w14:paraId="16529726" w14:textId="77777777" w:rsidR="00D656DC" w:rsidRPr="005B2AC0" w:rsidRDefault="00D656DC" w:rsidP="00D656DC">
      <w:pPr>
        <w:ind w:left="5040"/>
        <w:jc w:val="right"/>
        <w:rPr>
          <w:rFonts w:ascii="Times New Roman" w:hAnsi="Times New Roman" w:cs="Times New Roman"/>
          <w:lang w:eastAsia="zh-CN"/>
        </w:rPr>
      </w:pPr>
      <w:r w:rsidRPr="005B2AC0">
        <w:rPr>
          <w:rFonts w:ascii="Times New Roman" w:hAnsi="Times New Roman" w:cs="Times New Roman"/>
        </w:rPr>
        <w:t xml:space="preserve">предоставления государственной услуги </w:t>
      </w:r>
    </w:p>
    <w:p w14:paraId="797D5B07" w14:textId="77777777" w:rsidR="00D656DC" w:rsidRPr="005B2AC0" w:rsidRDefault="00D656DC" w:rsidP="00D656DC">
      <w:pPr>
        <w:pStyle w:val="1"/>
        <w:spacing w:before="0" w:after="0"/>
        <w:ind w:left="5040"/>
        <w:jc w:val="righ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5B2AC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«Предоставление меры социальной поддержки по улучшению жилищных условий в виде ежегодной выплаты на</w:t>
      </w:r>
    </w:p>
    <w:p w14:paraId="591A0DA8" w14:textId="77777777" w:rsidR="00D656DC" w:rsidRPr="005B2AC0" w:rsidRDefault="00D656DC" w:rsidP="00D656DC">
      <w:pPr>
        <w:pStyle w:val="1"/>
        <w:spacing w:before="0" w:after="0"/>
        <w:ind w:left="5040"/>
        <w:jc w:val="righ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5B2AC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возмещение затрат, связанных с уплатой процентов за пользование кредитом по кредитному договору (договору займа), </w:t>
      </w:r>
    </w:p>
    <w:p w14:paraId="578AD872" w14:textId="77777777" w:rsidR="00D656DC" w:rsidRPr="005B2AC0" w:rsidRDefault="00D656DC" w:rsidP="00D656DC">
      <w:pPr>
        <w:pStyle w:val="1"/>
        <w:spacing w:before="0" w:after="0"/>
        <w:ind w:left="4320" w:firstLine="720"/>
        <w:jc w:val="righ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5B2AC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в том числе ипотечному кредиту»</w:t>
      </w:r>
    </w:p>
    <w:p w14:paraId="049E7545" w14:textId="77777777" w:rsidR="00D656DC" w:rsidRPr="00BF4258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                                   </w:t>
      </w:r>
    </w:p>
    <w:p w14:paraId="4E05821A" w14:textId="77777777" w:rsidR="00D656DC" w:rsidRPr="00BF4258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22272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9"/>
        <w:gridCol w:w="5806"/>
      </w:tblGrid>
      <w:tr w:rsidR="00D656DC" w:rsidRPr="00BF4258" w14:paraId="494095E4" w14:textId="77777777" w:rsidTr="00D656DC">
        <w:tc>
          <w:tcPr>
            <w:tcW w:w="4969" w:type="dxa"/>
          </w:tcPr>
          <w:p w14:paraId="445CF577" w14:textId="77777777" w:rsidR="00D656DC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Регистрационный номер __________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</w:t>
            </w: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__________</w:t>
            </w:r>
          </w:p>
          <w:p w14:paraId="3D419DCA" w14:textId="77777777" w:rsidR="00D656DC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_________________________</w:t>
            </w:r>
          </w:p>
          <w:p w14:paraId="194F13C5" w14:textId="77777777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(п</w:t>
            </w: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одпись лица, принявшего заявление)</w:t>
            </w:r>
          </w:p>
        </w:tc>
        <w:tc>
          <w:tcPr>
            <w:tcW w:w="5446" w:type="dxa"/>
          </w:tcPr>
          <w:p w14:paraId="21A4E3F9" w14:textId="77777777" w:rsidR="00347F36" w:rsidRDefault="00347F36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                           </w:t>
            </w:r>
            <w:r w:rsidR="00D656DC"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В </w:t>
            </w:r>
            <w:r w:rsidR="00D656DC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Отдел </w:t>
            </w:r>
            <w:r w:rsidR="00D656DC"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социальной </w:t>
            </w:r>
            <w:proofErr w:type="gramStart"/>
            <w:r w:rsidR="00D656DC"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защиты  </w:t>
            </w:r>
            <w:r w:rsidR="00D656DC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МР</w:t>
            </w:r>
            <w:proofErr w:type="gramEnd"/>
            <w:r w:rsidR="00D656DC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                </w:t>
            </w:r>
          </w:p>
          <w:p w14:paraId="09B627B0" w14:textId="57265E3D" w:rsidR="00D656DC" w:rsidRPr="00BF4258" w:rsidRDefault="00347F36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                              </w:t>
            </w:r>
            <w:r w:rsidR="00D656DC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Перемышльский</w:t>
            </w:r>
            <w:proofErr w:type="spellEnd"/>
            <w:r w:rsidR="00D656DC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район»</w:t>
            </w:r>
          </w:p>
          <w:p w14:paraId="2C1D4A7A" w14:textId="5277266B" w:rsidR="00D656DC" w:rsidRPr="00BF4258" w:rsidRDefault="00347F36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         </w:t>
            </w:r>
            <w:r w:rsidR="00BA033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От г</w:t>
            </w:r>
            <w:r w:rsidR="00D656DC"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ражданина(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ки</w:t>
            </w:r>
            <w:proofErr w:type="spellEnd"/>
            <w:r w:rsidR="00D656DC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)_______________</w:t>
            </w:r>
            <w:r w:rsidR="00D656DC"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______</w:t>
            </w:r>
          </w:p>
          <w:p w14:paraId="7ABF055B" w14:textId="44EB80B7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____________________________________</w:t>
            </w:r>
            <w:r w:rsidR="00BA033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______</w:t>
            </w: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,</w:t>
            </w:r>
          </w:p>
          <w:p w14:paraId="0D3D6880" w14:textId="77777777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(</w:t>
            </w:r>
            <w:r w:rsidRPr="00BA0339">
              <w:rPr>
                <w:rFonts w:ascii="Times New Roman" w:hAnsi="Times New Roman" w:cs="Times New Roman"/>
                <w:color w:val="22272F"/>
              </w:rPr>
              <w:t>фамилия имя и отчество</w:t>
            </w: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)</w:t>
            </w:r>
          </w:p>
          <w:p w14:paraId="07DEB478" w14:textId="77777777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___________________________________________</w:t>
            </w:r>
          </w:p>
          <w:p w14:paraId="05BE1B64" w14:textId="77777777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(</w:t>
            </w:r>
            <w:r w:rsidRPr="00BA033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серия и номер паспорта, кем и когда выдан паспорт</w:t>
            </w: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)</w:t>
            </w:r>
          </w:p>
          <w:p w14:paraId="692D7CDB" w14:textId="7DAFE742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Проживающего (-ей) по адресу</w:t>
            </w:r>
            <w:r w:rsidR="00BA033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:</w:t>
            </w: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________________</w:t>
            </w:r>
            <w:r w:rsidR="00BA0339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__________________________</w:t>
            </w:r>
          </w:p>
          <w:p w14:paraId="111BB9E0" w14:textId="77777777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___________________________________________</w:t>
            </w:r>
          </w:p>
          <w:p w14:paraId="6FB67175" w14:textId="77777777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(</w:t>
            </w:r>
            <w:r w:rsidRPr="00BA033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адрес регистрации</w:t>
            </w: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)</w:t>
            </w:r>
          </w:p>
          <w:p w14:paraId="452B805A" w14:textId="77777777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Контактный </w:t>
            </w:r>
            <w:proofErr w:type="gramStart"/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телефон</w:t>
            </w: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  <w:lang w:val="en-US"/>
              </w:rPr>
              <w:t>:</w:t>
            </w: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</w:t>
            </w:r>
            <w:proofErr w:type="gramEnd"/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_______________________</w:t>
            </w:r>
          </w:p>
          <w:p w14:paraId="30E7D76F" w14:textId="77777777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</w:tr>
    </w:tbl>
    <w:p w14:paraId="50CE36B5" w14:textId="77777777" w:rsidR="00D656DC" w:rsidRPr="00BF4258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b/>
          <w:bCs/>
          <w:color w:val="22272F"/>
          <w:sz w:val="26"/>
          <w:szCs w:val="26"/>
        </w:rPr>
        <w:t>ЗАЯВЛЕНИЕ</w:t>
      </w:r>
    </w:p>
    <w:p w14:paraId="1215ABFA" w14:textId="1ABE33A3" w:rsidR="00D656DC" w:rsidRPr="00BF4258" w:rsidRDefault="00D656DC" w:rsidP="00BA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vertAlign w:val="subscript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ab/>
        <w:t xml:space="preserve">В соответствии с </w:t>
      </w:r>
      <w:hyperlink r:id="rId38" w:anchor="/document/15902669/entry/0" w:history="1">
        <w:r w:rsidRPr="00BF425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 Калужской области от 05.05.2000 № 8-ОЗ «О статусе многодетной семьи в Калужской области и мерах ее социальной поддержки» прошу предоставить  ежегодную выплату на возмещение затрат, связанных с уплатой процентов за пользование кредитом по кредитному договору (договору займа), в том числе ипотечному кредиту № ______________ дата _____________, полученному на приобретение или строительство жилого помещения по адресу: ______________________________________</w:t>
      </w:r>
      <w:r w:rsidR="00BA0339">
        <w:rPr>
          <w:rFonts w:ascii="Times New Roman" w:hAnsi="Times New Roman" w:cs="Times New Roman"/>
          <w:color w:val="22272F"/>
          <w:sz w:val="26"/>
          <w:szCs w:val="26"/>
        </w:rPr>
        <w:t>______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на период три года начиная с </w:t>
      </w:r>
      <w:r w:rsidRPr="00BF4258">
        <w:rPr>
          <w:rFonts w:ascii="Times New Roman" w:hAnsi="Times New Roman" w:cs="Times New Roman"/>
          <w:color w:val="22272F"/>
          <w:sz w:val="26"/>
          <w:szCs w:val="26"/>
          <w:vertAlign w:val="subscript"/>
        </w:rPr>
        <w:t>__________________________________________________________________________________</w:t>
      </w:r>
      <w:r w:rsidR="00BA0339">
        <w:rPr>
          <w:rFonts w:ascii="Times New Roman" w:hAnsi="Times New Roman" w:cs="Times New Roman"/>
          <w:color w:val="22272F"/>
          <w:sz w:val="26"/>
          <w:szCs w:val="26"/>
          <w:vertAlign w:val="subscript"/>
        </w:rPr>
        <w:t>__________________________</w:t>
      </w:r>
      <w:r w:rsidRPr="00BF4258">
        <w:rPr>
          <w:rFonts w:ascii="Times New Roman" w:hAnsi="Times New Roman" w:cs="Times New Roman"/>
          <w:color w:val="22272F"/>
          <w:sz w:val="26"/>
          <w:szCs w:val="26"/>
          <w:vertAlign w:val="subscript"/>
        </w:rPr>
        <w:t>_.</w:t>
      </w:r>
    </w:p>
    <w:p w14:paraId="647350B6" w14:textId="77777777" w:rsidR="00D656DC" w:rsidRPr="00BF4258" w:rsidRDefault="00D656DC" w:rsidP="00BA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  <w:vertAlign w:val="subscript"/>
        </w:rPr>
        <w:t xml:space="preserve">                           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>(</w:t>
      </w:r>
      <w:r w:rsidRPr="00BA0339">
        <w:rPr>
          <w:rFonts w:ascii="Times New Roman" w:hAnsi="Times New Roman" w:cs="Times New Roman"/>
          <w:color w:val="22272F"/>
          <w:sz w:val="24"/>
          <w:szCs w:val="24"/>
        </w:rPr>
        <w:t>указывается расчетный период в рамках срока действия ипотечного жилищного кредита (займа)</w:t>
      </w:r>
    </w:p>
    <w:p w14:paraId="226528B9" w14:textId="03C7861D" w:rsidR="00D656DC" w:rsidRPr="00BF4258" w:rsidRDefault="00D656DC" w:rsidP="00BA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lastRenderedPageBreak/>
        <w:t>В состав моей семьи на получение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кредиту, прошу включить лиц, имеющих право на меры социальной поддержки в соответствии с законодательством Калужской области: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56"/>
        <w:gridCol w:w="2010"/>
        <w:gridCol w:w="1281"/>
        <w:gridCol w:w="1443"/>
        <w:gridCol w:w="2385"/>
        <w:gridCol w:w="1570"/>
      </w:tblGrid>
      <w:tr w:rsidR="00683C5F" w14:paraId="5FADB1D1" w14:textId="77777777" w:rsidTr="00683C5F">
        <w:tc>
          <w:tcPr>
            <w:tcW w:w="658" w:type="dxa"/>
          </w:tcPr>
          <w:p w14:paraId="6F1BE5B5" w14:textId="7F2B76C8" w:rsidR="00BA0339" w:rsidRDefault="00BA0339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/>
                <w:color w:val="22272F"/>
                <w:sz w:val="26"/>
                <w:szCs w:val="26"/>
              </w:rPr>
              <w:t>№ п/п</w:t>
            </w:r>
          </w:p>
        </w:tc>
        <w:tc>
          <w:tcPr>
            <w:tcW w:w="2033" w:type="dxa"/>
          </w:tcPr>
          <w:p w14:paraId="01015E09" w14:textId="77777777" w:rsidR="00BA0339" w:rsidRDefault="00BA0339" w:rsidP="00BA0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ФИО заявителя </w:t>
            </w:r>
          </w:p>
          <w:p w14:paraId="1C483A08" w14:textId="5D00C138" w:rsidR="00BA0339" w:rsidRDefault="00BA0339" w:rsidP="00BA0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/>
                <w:color w:val="22272F"/>
                <w:sz w:val="26"/>
                <w:szCs w:val="26"/>
              </w:rPr>
              <w:t>и членов семьи</w:t>
            </w:r>
          </w:p>
        </w:tc>
        <w:tc>
          <w:tcPr>
            <w:tcW w:w="1297" w:type="dxa"/>
          </w:tcPr>
          <w:p w14:paraId="19E70054" w14:textId="02F575DB" w:rsidR="00BA0339" w:rsidRDefault="00BA0339" w:rsidP="00BA0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color w:val="22272F"/>
                <w:sz w:val="26"/>
                <w:szCs w:val="26"/>
              </w:rPr>
              <w:t>рожд</w:t>
            </w:r>
            <w:proofErr w:type="spellEnd"/>
          </w:p>
        </w:tc>
        <w:tc>
          <w:tcPr>
            <w:tcW w:w="1394" w:type="dxa"/>
          </w:tcPr>
          <w:p w14:paraId="4E044B90" w14:textId="470D5B84" w:rsidR="00BA0339" w:rsidRDefault="00683C5F" w:rsidP="00683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22272F"/>
                <w:sz w:val="26"/>
                <w:szCs w:val="26"/>
              </w:rPr>
              <w:t>Родств</w:t>
            </w:r>
            <w:proofErr w:type="spellEnd"/>
            <w:r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 отношения</w:t>
            </w:r>
          </w:p>
        </w:tc>
        <w:tc>
          <w:tcPr>
            <w:tcW w:w="2393" w:type="dxa"/>
          </w:tcPr>
          <w:p w14:paraId="15D3C43B" w14:textId="61AA0134" w:rsidR="00BA0339" w:rsidRDefault="00683C5F" w:rsidP="00683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/>
                <w:color w:val="22272F"/>
                <w:sz w:val="26"/>
                <w:szCs w:val="26"/>
              </w:rPr>
              <w:t>Документ, удостоверяющий личность (серия, номер, кем, когда выдан)</w:t>
            </w:r>
          </w:p>
        </w:tc>
        <w:tc>
          <w:tcPr>
            <w:tcW w:w="1570" w:type="dxa"/>
          </w:tcPr>
          <w:p w14:paraId="781BDB01" w14:textId="585FF65F" w:rsidR="00BA0339" w:rsidRDefault="00683C5F" w:rsidP="00683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/>
                <w:color w:val="22272F"/>
                <w:sz w:val="26"/>
                <w:szCs w:val="26"/>
              </w:rPr>
              <w:t>Адрес проживания</w:t>
            </w:r>
          </w:p>
        </w:tc>
      </w:tr>
      <w:tr w:rsidR="00683C5F" w14:paraId="250EDB3F" w14:textId="77777777" w:rsidTr="00683C5F">
        <w:tc>
          <w:tcPr>
            <w:tcW w:w="658" w:type="dxa"/>
          </w:tcPr>
          <w:p w14:paraId="258B93E4" w14:textId="77777777" w:rsidR="00BA0339" w:rsidRDefault="00BA0339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2033" w:type="dxa"/>
          </w:tcPr>
          <w:p w14:paraId="76B55A0E" w14:textId="77777777" w:rsidR="00BA0339" w:rsidRDefault="00BA0339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297" w:type="dxa"/>
          </w:tcPr>
          <w:p w14:paraId="264CCF30" w14:textId="77777777" w:rsidR="00BA0339" w:rsidRDefault="00BA0339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394" w:type="dxa"/>
          </w:tcPr>
          <w:p w14:paraId="6BB520E7" w14:textId="77777777" w:rsidR="00BA0339" w:rsidRDefault="00BA0339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2393" w:type="dxa"/>
          </w:tcPr>
          <w:p w14:paraId="1EBC2E2A" w14:textId="77777777" w:rsidR="00BA0339" w:rsidRDefault="00BA0339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570" w:type="dxa"/>
          </w:tcPr>
          <w:p w14:paraId="3443B8A2" w14:textId="77777777" w:rsidR="00BA0339" w:rsidRDefault="00BA0339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</w:tr>
      <w:tr w:rsidR="00683C5F" w14:paraId="2515A20B" w14:textId="77777777" w:rsidTr="00683C5F">
        <w:tc>
          <w:tcPr>
            <w:tcW w:w="658" w:type="dxa"/>
          </w:tcPr>
          <w:p w14:paraId="16680442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2033" w:type="dxa"/>
          </w:tcPr>
          <w:p w14:paraId="2F781FFD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297" w:type="dxa"/>
          </w:tcPr>
          <w:p w14:paraId="2E6FE662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394" w:type="dxa"/>
          </w:tcPr>
          <w:p w14:paraId="15E5FD4B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2393" w:type="dxa"/>
          </w:tcPr>
          <w:p w14:paraId="3332E8DC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570" w:type="dxa"/>
          </w:tcPr>
          <w:p w14:paraId="431C05C1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</w:tr>
      <w:tr w:rsidR="00683C5F" w14:paraId="44CB7BC7" w14:textId="77777777" w:rsidTr="00683C5F">
        <w:tc>
          <w:tcPr>
            <w:tcW w:w="658" w:type="dxa"/>
          </w:tcPr>
          <w:p w14:paraId="015AD41F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2033" w:type="dxa"/>
          </w:tcPr>
          <w:p w14:paraId="14884DD4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297" w:type="dxa"/>
          </w:tcPr>
          <w:p w14:paraId="4C1E8A12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394" w:type="dxa"/>
          </w:tcPr>
          <w:p w14:paraId="4AA3A187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2393" w:type="dxa"/>
          </w:tcPr>
          <w:p w14:paraId="0278970E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570" w:type="dxa"/>
          </w:tcPr>
          <w:p w14:paraId="6747B3D9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</w:tr>
      <w:tr w:rsidR="00683C5F" w14:paraId="5BACC321" w14:textId="77777777" w:rsidTr="00683C5F">
        <w:tc>
          <w:tcPr>
            <w:tcW w:w="658" w:type="dxa"/>
          </w:tcPr>
          <w:p w14:paraId="2C38B624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2033" w:type="dxa"/>
          </w:tcPr>
          <w:p w14:paraId="16B0538E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297" w:type="dxa"/>
          </w:tcPr>
          <w:p w14:paraId="05822536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394" w:type="dxa"/>
          </w:tcPr>
          <w:p w14:paraId="6CDA4C0D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2393" w:type="dxa"/>
          </w:tcPr>
          <w:p w14:paraId="0DA47AD9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570" w:type="dxa"/>
          </w:tcPr>
          <w:p w14:paraId="7A098E80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</w:tr>
      <w:tr w:rsidR="00683C5F" w14:paraId="692FB1A7" w14:textId="77777777" w:rsidTr="00683C5F">
        <w:tc>
          <w:tcPr>
            <w:tcW w:w="658" w:type="dxa"/>
          </w:tcPr>
          <w:p w14:paraId="2BB02D19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2033" w:type="dxa"/>
          </w:tcPr>
          <w:p w14:paraId="20BED9B9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297" w:type="dxa"/>
          </w:tcPr>
          <w:p w14:paraId="54B3462D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394" w:type="dxa"/>
          </w:tcPr>
          <w:p w14:paraId="7C98207C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2393" w:type="dxa"/>
          </w:tcPr>
          <w:p w14:paraId="732323B7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570" w:type="dxa"/>
          </w:tcPr>
          <w:p w14:paraId="261E0843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</w:tr>
      <w:tr w:rsidR="00683C5F" w14:paraId="1F600FAC" w14:textId="77777777" w:rsidTr="00683C5F">
        <w:tc>
          <w:tcPr>
            <w:tcW w:w="658" w:type="dxa"/>
          </w:tcPr>
          <w:p w14:paraId="6ACF608C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2033" w:type="dxa"/>
          </w:tcPr>
          <w:p w14:paraId="30B7BB71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297" w:type="dxa"/>
          </w:tcPr>
          <w:p w14:paraId="139EBD23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394" w:type="dxa"/>
          </w:tcPr>
          <w:p w14:paraId="4BCAAE72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2393" w:type="dxa"/>
          </w:tcPr>
          <w:p w14:paraId="3993373D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  <w:tc>
          <w:tcPr>
            <w:tcW w:w="1570" w:type="dxa"/>
          </w:tcPr>
          <w:p w14:paraId="5FBAE13F" w14:textId="77777777" w:rsidR="00683C5F" w:rsidRDefault="00683C5F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</w:tr>
    </w:tbl>
    <w:p w14:paraId="1F1B097D" w14:textId="77777777" w:rsidR="00D656DC" w:rsidRPr="00BF4258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ab/>
      </w:r>
    </w:p>
    <w:p w14:paraId="6B47CB69" w14:textId="77777777" w:rsidR="00D656DC" w:rsidRPr="00BF4258" w:rsidRDefault="00D656DC" w:rsidP="0068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ab/>
        <w:t>Ежегодную выплату на возмещение затрат, связанных с уплатой процентов за пользование кредитом по кредитному договору (договору займа), в том числе ипотечному кредиту, прошу перечислять на банковский счет: _____________________________________________________________________</w:t>
      </w:r>
    </w:p>
    <w:p w14:paraId="3C537487" w14:textId="77777777" w:rsidR="00D656DC" w:rsidRPr="00BF4258" w:rsidRDefault="00D656DC" w:rsidP="0068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>(</w:t>
      </w:r>
      <w:r w:rsidRPr="00683C5F">
        <w:rPr>
          <w:rFonts w:ascii="Times New Roman" w:hAnsi="Times New Roman" w:cs="Times New Roman"/>
          <w:color w:val="22272F"/>
          <w:sz w:val="24"/>
          <w:szCs w:val="24"/>
        </w:rPr>
        <w:t>реквизиты банковского счета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>)</w:t>
      </w:r>
    </w:p>
    <w:p w14:paraId="68AA42C5" w14:textId="77777777" w:rsidR="00D656DC" w:rsidRPr="00BF4258" w:rsidRDefault="00D656DC" w:rsidP="0068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ab/>
        <w:t xml:space="preserve">К заявлению прилагаю документы, определенные </w:t>
      </w:r>
      <w:hyperlink r:id="rId39" w:anchor="/document/46936494/entry/21" w:history="1">
        <w:r w:rsidRPr="00BF4258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 «Порядка предоставления 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кредиту», утвержденного приказом министерства труда и социальной защиты Калужской области от 14.08.2018</w:t>
      </w:r>
      <w:r w:rsidRPr="00BF4258">
        <w:rPr>
          <w:rFonts w:ascii="Times New Roman" w:hAnsi="Times New Roman" w:cs="Times New Roman"/>
          <w:sz w:val="26"/>
          <w:szCs w:val="26"/>
        </w:rPr>
        <w:t xml:space="preserve"> № 2078-П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>.</w:t>
      </w:r>
    </w:p>
    <w:p w14:paraId="66D076B3" w14:textId="77777777" w:rsidR="00D656DC" w:rsidRPr="00BF4258" w:rsidRDefault="00D656DC" w:rsidP="0068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>Обязуюсь в течение двух дней уведомить об изменении указанных сведений, а также о расторжении или прекращении кредитного договора.</w:t>
      </w:r>
    </w:p>
    <w:p w14:paraId="6666A9E2" w14:textId="77777777" w:rsidR="00D656DC" w:rsidRPr="00BF4258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22272F"/>
          <w:sz w:val="26"/>
          <w:szCs w:val="26"/>
        </w:rPr>
      </w:pPr>
    </w:p>
    <w:p w14:paraId="0B9042C8" w14:textId="77777777" w:rsidR="00D656DC" w:rsidRPr="00BF4258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______________________                      </w:t>
      </w:r>
      <w:r>
        <w:rPr>
          <w:rFonts w:ascii="Times New Roman" w:hAnsi="Times New Roman" w:cs="Times New Roman"/>
          <w:color w:val="22272F"/>
          <w:sz w:val="26"/>
          <w:szCs w:val="26"/>
        </w:rPr>
        <w:tab/>
      </w:r>
      <w:r>
        <w:rPr>
          <w:rFonts w:ascii="Times New Roman" w:hAnsi="Times New Roman" w:cs="Times New Roman"/>
          <w:color w:val="22272F"/>
          <w:sz w:val="26"/>
          <w:szCs w:val="26"/>
        </w:rPr>
        <w:tab/>
      </w:r>
      <w:r>
        <w:rPr>
          <w:rFonts w:ascii="Times New Roman" w:hAnsi="Times New Roman" w:cs="Times New Roman"/>
          <w:color w:val="22272F"/>
          <w:sz w:val="26"/>
          <w:szCs w:val="26"/>
        </w:rPr>
        <w:tab/>
        <w:t xml:space="preserve">     ______________</w:t>
      </w:r>
    </w:p>
    <w:p w14:paraId="385EB9EA" w14:textId="77777777" w:rsidR="00D656DC" w:rsidRPr="005B2AC0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22272F"/>
        </w:rPr>
      </w:pPr>
      <w:r w:rsidRPr="005B2AC0">
        <w:rPr>
          <w:rFonts w:ascii="Times New Roman" w:hAnsi="Times New Roman" w:cs="Times New Roman"/>
          <w:color w:val="22272F"/>
        </w:rPr>
        <w:t>(</w:t>
      </w:r>
      <w:proofErr w:type="gramStart"/>
      <w:r w:rsidRPr="005B2AC0">
        <w:rPr>
          <w:rFonts w:ascii="Times New Roman" w:hAnsi="Times New Roman" w:cs="Times New Roman"/>
          <w:color w:val="22272F"/>
        </w:rPr>
        <w:t xml:space="preserve">дата)   </w:t>
      </w:r>
      <w:proofErr w:type="gramEnd"/>
      <w:r w:rsidRPr="005B2AC0">
        <w:rPr>
          <w:rFonts w:ascii="Times New Roman" w:hAnsi="Times New Roman" w:cs="Times New Roman"/>
          <w:color w:val="22272F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22272F"/>
        </w:rPr>
        <w:t xml:space="preserve">                     </w:t>
      </w:r>
      <w:r w:rsidRPr="005B2AC0">
        <w:rPr>
          <w:rFonts w:ascii="Times New Roman" w:hAnsi="Times New Roman" w:cs="Times New Roman"/>
          <w:color w:val="22272F"/>
        </w:rPr>
        <w:t xml:space="preserve"> (подпись заявителя)                                                  </w:t>
      </w:r>
    </w:p>
    <w:p w14:paraId="250F15E2" w14:textId="2F1F55DF" w:rsidR="00D656DC" w:rsidRPr="00BF4258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22272F"/>
          <w:sz w:val="26"/>
          <w:szCs w:val="26"/>
        </w:rPr>
      </w:pPr>
      <w:r w:rsidRPr="005B2AC0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</w:t>
      </w:r>
    </w:p>
    <w:p w14:paraId="458DB9C8" w14:textId="77777777" w:rsidR="00D656DC" w:rsidRPr="00BF4258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>_____________________________линия отрыва____________________________</w:t>
      </w:r>
      <w:r>
        <w:rPr>
          <w:rFonts w:ascii="Times New Roman" w:hAnsi="Times New Roman" w:cs="Times New Roman"/>
          <w:color w:val="22272F"/>
          <w:sz w:val="26"/>
          <w:szCs w:val="26"/>
        </w:rPr>
        <w:t>___</w:t>
      </w:r>
    </w:p>
    <w:p w14:paraId="1A229FE6" w14:textId="77777777" w:rsidR="00D656DC" w:rsidRPr="00BF4258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>Расписка о приеме документов_____________________________________________</w:t>
      </w:r>
    </w:p>
    <w:p w14:paraId="309A80C9" w14:textId="77777777" w:rsidR="00D656DC" w:rsidRPr="00BF4258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>Заявление и прилагаемые к нему документы приняты «_</w:t>
      </w:r>
      <w:proofErr w:type="gramStart"/>
      <w:r w:rsidRPr="00BF4258">
        <w:rPr>
          <w:rFonts w:ascii="Times New Roman" w:hAnsi="Times New Roman" w:cs="Times New Roman"/>
          <w:color w:val="22272F"/>
          <w:sz w:val="26"/>
          <w:szCs w:val="26"/>
        </w:rPr>
        <w:t>_»_</w:t>
      </w:r>
      <w:proofErr w:type="gramEnd"/>
      <w:r w:rsidRPr="00BF4258">
        <w:rPr>
          <w:rFonts w:ascii="Times New Roman" w:hAnsi="Times New Roman" w:cs="Times New Roman"/>
          <w:color w:val="22272F"/>
          <w:sz w:val="26"/>
          <w:szCs w:val="26"/>
        </w:rPr>
        <w:t>_______ 20__ года</w:t>
      </w:r>
    </w:p>
    <w:p w14:paraId="153D1807" w14:textId="72756498" w:rsidR="00D656DC" w:rsidRPr="00BF4258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>_________________________________       _____________    ___________________</w:t>
      </w:r>
    </w:p>
    <w:p w14:paraId="63CF7984" w14:textId="5D9FAF32" w:rsidR="00D656DC" w:rsidRPr="00683C5F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4"/>
          <w:szCs w:val="24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>(</w:t>
      </w:r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должность лица, принявшего </w:t>
      </w:r>
      <w:proofErr w:type="gramStart"/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документы)   </w:t>
      </w:r>
      <w:proofErr w:type="gramEnd"/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     (подпись)                (расшифровка подписи)</w:t>
      </w:r>
    </w:p>
    <w:p w14:paraId="4913BFC1" w14:textId="24D1ED21" w:rsidR="00D656DC" w:rsidRPr="005B2AC0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5B2AC0">
        <w:rPr>
          <w:rFonts w:ascii="Times New Roman" w:hAnsi="Times New Roman" w:cs="Times New Roman"/>
        </w:rPr>
        <w:lastRenderedPageBreak/>
        <w:t>Приложение 3</w:t>
      </w:r>
    </w:p>
    <w:p w14:paraId="15B0212A" w14:textId="77777777" w:rsidR="00D656DC" w:rsidRPr="005B2AC0" w:rsidRDefault="00D656DC" w:rsidP="00D656DC">
      <w:pPr>
        <w:ind w:left="4309"/>
        <w:jc w:val="right"/>
        <w:rPr>
          <w:rFonts w:ascii="Times New Roman" w:hAnsi="Times New Roman" w:cs="Times New Roman"/>
          <w:lang w:eastAsia="zh-CN"/>
        </w:rPr>
      </w:pPr>
      <w:r w:rsidRPr="005B2AC0">
        <w:rPr>
          <w:rFonts w:ascii="Times New Roman" w:hAnsi="Times New Roman" w:cs="Times New Roman"/>
        </w:rPr>
        <w:t xml:space="preserve">к административному регламенту </w:t>
      </w:r>
    </w:p>
    <w:p w14:paraId="20F4F7C4" w14:textId="77777777" w:rsidR="00D656DC" w:rsidRPr="005B2AC0" w:rsidRDefault="00D656DC" w:rsidP="00D656DC">
      <w:pPr>
        <w:ind w:left="4320" w:firstLine="709"/>
        <w:jc w:val="right"/>
        <w:rPr>
          <w:rFonts w:ascii="Times New Roman" w:hAnsi="Times New Roman" w:cs="Times New Roman"/>
          <w:lang w:eastAsia="zh-CN"/>
        </w:rPr>
      </w:pPr>
      <w:r w:rsidRPr="005B2AC0">
        <w:rPr>
          <w:rFonts w:ascii="Times New Roman" w:hAnsi="Times New Roman" w:cs="Times New Roman"/>
        </w:rPr>
        <w:t xml:space="preserve">предоставления государственной услуги </w:t>
      </w:r>
    </w:p>
    <w:p w14:paraId="70D1D3D2" w14:textId="77777777" w:rsidR="00D656DC" w:rsidRPr="005B2AC0" w:rsidRDefault="00D656DC" w:rsidP="00D656DC">
      <w:pPr>
        <w:pStyle w:val="1"/>
        <w:spacing w:before="0" w:after="0"/>
        <w:ind w:left="5040"/>
        <w:jc w:val="righ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5B2AC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«Предоставление меры социальной поддержки по улучшению жилищных </w:t>
      </w:r>
    </w:p>
    <w:p w14:paraId="3CB81347" w14:textId="77777777" w:rsidR="00D656DC" w:rsidRPr="005B2AC0" w:rsidRDefault="00D656DC" w:rsidP="00D656DC">
      <w:pPr>
        <w:pStyle w:val="1"/>
        <w:spacing w:before="0" w:after="0"/>
        <w:ind w:left="5040"/>
        <w:jc w:val="righ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5B2AC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условий в виде ежегодной выплаты на возмещение затрат, связанных с уплатой процентов за пользование кредитом по кредитному договору (договору займа), </w:t>
      </w:r>
    </w:p>
    <w:p w14:paraId="7CC86B86" w14:textId="77777777" w:rsidR="00D656DC" w:rsidRPr="005B2AC0" w:rsidRDefault="00D656DC" w:rsidP="00D656DC">
      <w:pPr>
        <w:pStyle w:val="1"/>
        <w:spacing w:before="0" w:after="0"/>
        <w:ind w:left="4320" w:firstLine="709"/>
        <w:jc w:val="righ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5B2AC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в том числе ипотечному кредиту»</w:t>
      </w:r>
    </w:p>
    <w:p w14:paraId="21A3382A" w14:textId="46A981F9" w:rsidR="00D656DC" w:rsidRPr="00BF4258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                                                                             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D656DC" w:rsidRPr="00BF4258" w14:paraId="11CD685D" w14:textId="77777777" w:rsidTr="00D656DC">
        <w:tc>
          <w:tcPr>
            <w:tcW w:w="5912" w:type="dxa"/>
          </w:tcPr>
          <w:p w14:paraId="0DAE552A" w14:textId="630D447E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Отдел</w:t>
            </w: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социальной защиты 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населения «</w:t>
            </w:r>
            <w:proofErr w:type="spellStart"/>
            <w:r w:rsidR="00F911EE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Перемышльский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район»</w:t>
            </w:r>
          </w:p>
          <w:p w14:paraId="7405DEAF" w14:textId="64AEAA41" w:rsidR="00D656DC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От гражданина(</w:t>
            </w:r>
            <w:proofErr w:type="spellStart"/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ки</w:t>
            </w:r>
            <w:proofErr w:type="spellEnd"/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_____________________</w:t>
            </w:r>
            <w:r w:rsidR="00683C5F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______________</w:t>
            </w:r>
          </w:p>
          <w:p w14:paraId="203CC2C8" w14:textId="00E717B0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___________________________________</w:t>
            </w:r>
          </w:p>
          <w:p w14:paraId="56093903" w14:textId="3A9E3EA6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Паспорт____________________________________________________________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</w:t>
            </w:r>
            <w:r w:rsidR="00683C5F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</w:t>
            </w:r>
          </w:p>
          <w:p w14:paraId="3ADD176F" w14:textId="77777777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  </w:t>
            </w: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</w:t>
            </w:r>
            <w:r w:rsidRPr="00683C5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(серия, номер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)</w:t>
            </w:r>
          </w:p>
          <w:p w14:paraId="4ED8D404" w14:textId="2EFC1D7F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___________________________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_______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</w:t>
            </w: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 </w:t>
            </w:r>
            <w:r w:rsidRPr="00683C5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(</w:t>
            </w:r>
            <w:proofErr w:type="gramEnd"/>
            <w:r w:rsidRPr="00683C5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кем и когда выдан паспорт)</w:t>
            </w:r>
          </w:p>
          <w:p w14:paraId="6F4A7D5C" w14:textId="59E61744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Проживающего(-ей) 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___</w:t>
            </w: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_________________________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______</w:t>
            </w: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_</w:t>
            </w:r>
          </w:p>
          <w:p w14:paraId="17B81F72" w14:textId="77777777" w:rsidR="00D656DC" w:rsidRPr="00683C5F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         </w:t>
            </w: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</w:t>
            </w:r>
            <w:r w:rsidRPr="00683C5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(адрес регистрации)</w:t>
            </w:r>
          </w:p>
          <w:p w14:paraId="0D9B16FC" w14:textId="77777777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</w:p>
        </w:tc>
      </w:tr>
    </w:tbl>
    <w:p w14:paraId="412E4273" w14:textId="460E494D" w:rsidR="00D656DC" w:rsidRPr="00BF4258" w:rsidRDefault="00D656DC" w:rsidP="0068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b/>
          <w:bCs/>
          <w:color w:val="22272F"/>
          <w:sz w:val="26"/>
          <w:szCs w:val="26"/>
        </w:rPr>
        <w:t>Согласие</w:t>
      </w:r>
    </w:p>
    <w:p w14:paraId="26B8153D" w14:textId="77777777" w:rsidR="00D656DC" w:rsidRPr="00BF4258" w:rsidRDefault="00D656DC" w:rsidP="0068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b/>
          <w:bCs/>
          <w:color w:val="22272F"/>
          <w:sz w:val="26"/>
          <w:szCs w:val="26"/>
        </w:rPr>
        <w:t>на обработку персональных данных</w:t>
      </w:r>
    </w:p>
    <w:p w14:paraId="7F13885E" w14:textId="77777777" w:rsidR="00D656DC" w:rsidRPr="00BF4258" w:rsidRDefault="00D656DC" w:rsidP="0068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proofErr w:type="gramStart"/>
      <w:r w:rsidRPr="00BF4258">
        <w:rPr>
          <w:rFonts w:ascii="Times New Roman" w:hAnsi="Times New Roman" w:cs="Times New Roman"/>
          <w:color w:val="22272F"/>
          <w:sz w:val="26"/>
          <w:szCs w:val="26"/>
        </w:rPr>
        <w:t>Я,_</w:t>
      </w:r>
      <w:proofErr w:type="gramEnd"/>
      <w:r w:rsidRPr="00BF4258">
        <w:rPr>
          <w:rFonts w:ascii="Times New Roman" w:hAnsi="Times New Roman" w:cs="Times New Roman"/>
          <w:color w:val="22272F"/>
          <w:sz w:val="26"/>
          <w:szCs w:val="26"/>
        </w:rPr>
        <w:t>_______________</w:t>
      </w:r>
      <w:r>
        <w:rPr>
          <w:rFonts w:ascii="Times New Roman" w:hAnsi="Times New Roman" w:cs="Times New Roman"/>
          <w:color w:val="22272F"/>
          <w:sz w:val="26"/>
          <w:szCs w:val="26"/>
        </w:rPr>
        <w:t>______________________________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>, и члены моей семьи:</w:t>
      </w:r>
    </w:p>
    <w:p w14:paraId="228E78E5" w14:textId="77777777" w:rsidR="00D656DC" w:rsidRPr="00BF4258" w:rsidRDefault="00D656DC" w:rsidP="0068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bookmarkStart w:id="56" w:name="_Hlk197941020"/>
      <w:r>
        <w:rPr>
          <w:rFonts w:ascii="Times New Roman" w:hAnsi="Times New Roman" w:cs="Times New Roman"/>
          <w:color w:val="22272F"/>
          <w:sz w:val="26"/>
          <w:szCs w:val="26"/>
        </w:rPr>
        <w:t>___________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>___________, «___</w:t>
      </w:r>
      <w:proofErr w:type="gramStart"/>
      <w:r w:rsidRPr="00BF4258">
        <w:rPr>
          <w:rFonts w:ascii="Times New Roman" w:hAnsi="Times New Roman" w:cs="Times New Roman"/>
          <w:color w:val="22272F"/>
          <w:sz w:val="26"/>
          <w:szCs w:val="26"/>
        </w:rPr>
        <w:t>_»_</w:t>
      </w:r>
      <w:proofErr w:type="gramEnd"/>
      <w:r w:rsidRPr="00BF4258">
        <w:rPr>
          <w:rFonts w:ascii="Times New Roman" w:hAnsi="Times New Roman" w:cs="Times New Roman"/>
          <w:color w:val="22272F"/>
          <w:sz w:val="26"/>
          <w:szCs w:val="26"/>
        </w:rPr>
        <w:t>_____ года,_____________ Серия _____ № _____,</w:t>
      </w:r>
    </w:p>
    <w:p w14:paraId="4EC0B95D" w14:textId="4A4CA720" w:rsidR="00D656DC" w:rsidRPr="00BF4258" w:rsidRDefault="00D656DC" w:rsidP="0068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(дата </w:t>
      </w:r>
      <w:proofErr w:type="gramStart"/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рождения)   </w:t>
      </w:r>
      <w:proofErr w:type="gramEnd"/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     (вид документа</w:t>
      </w:r>
      <w:r w:rsidR="00683C5F">
        <w:rPr>
          <w:rFonts w:ascii="Times New Roman" w:hAnsi="Times New Roman" w:cs="Times New Roman"/>
          <w:color w:val="22272F"/>
          <w:sz w:val="24"/>
          <w:szCs w:val="24"/>
        </w:rPr>
        <w:t>,</w:t>
      </w:r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 удостоверяющего личность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>)</w:t>
      </w:r>
    </w:p>
    <w:p w14:paraId="52940C43" w14:textId="77777777" w:rsidR="00D656DC" w:rsidRPr="00BF4258" w:rsidRDefault="00D656DC" w:rsidP="0068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t>____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>___________________, «___</w:t>
      </w:r>
      <w:proofErr w:type="gramStart"/>
      <w:r w:rsidRPr="00BF4258">
        <w:rPr>
          <w:rFonts w:ascii="Times New Roman" w:hAnsi="Times New Roman" w:cs="Times New Roman"/>
          <w:color w:val="22272F"/>
          <w:sz w:val="26"/>
          <w:szCs w:val="26"/>
        </w:rPr>
        <w:t>_»_</w:t>
      </w:r>
      <w:proofErr w:type="gramEnd"/>
      <w:r w:rsidRPr="00BF4258">
        <w:rPr>
          <w:rFonts w:ascii="Times New Roman" w:hAnsi="Times New Roman" w:cs="Times New Roman"/>
          <w:color w:val="22272F"/>
          <w:sz w:val="26"/>
          <w:szCs w:val="26"/>
        </w:rPr>
        <w:t>_____ года,____________ Серия _____ № _____,</w:t>
      </w:r>
    </w:p>
    <w:p w14:paraId="14A73A43" w14:textId="6CA9D491" w:rsidR="00D656DC" w:rsidRPr="00683C5F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22272F"/>
          <w:sz w:val="24"/>
          <w:szCs w:val="24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(дата </w:t>
      </w:r>
      <w:proofErr w:type="gramStart"/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рождения)   </w:t>
      </w:r>
      <w:proofErr w:type="gramEnd"/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     (вид документа</w:t>
      </w:r>
      <w:r w:rsidR="00683C5F">
        <w:rPr>
          <w:rFonts w:ascii="Times New Roman" w:hAnsi="Times New Roman" w:cs="Times New Roman"/>
          <w:color w:val="22272F"/>
          <w:sz w:val="24"/>
          <w:szCs w:val="24"/>
        </w:rPr>
        <w:t>,</w:t>
      </w:r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 удостоверяющего личность)</w:t>
      </w:r>
    </w:p>
    <w:p w14:paraId="6E72E099" w14:textId="68E545D9" w:rsidR="00D656DC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>_____________________________, «___</w:t>
      </w:r>
      <w:proofErr w:type="gramStart"/>
      <w:r w:rsidRPr="00BF4258">
        <w:rPr>
          <w:rFonts w:ascii="Times New Roman" w:hAnsi="Times New Roman" w:cs="Times New Roman"/>
          <w:color w:val="22272F"/>
          <w:sz w:val="26"/>
          <w:szCs w:val="26"/>
        </w:rPr>
        <w:t>_»_</w:t>
      </w:r>
      <w:proofErr w:type="gramEnd"/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_____ </w:t>
      </w:r>
      <w:proofErr w:type="spellStart"/>
      <w:r w:rsidRPr="00BF4258">
        <w:rPr>
          <w:rFonts w:ascii="Times New Roman" w:hAnsi="Times New Roman" w:cs="Times New Roman"/>
          <w:color w:val="22272F"/>
          <w:sz w:val="26"/>
          <w:szCs w:val="26"/>
        </w:rPr>
        <w:t>года,_______Серия</w:t>
      </w:r>
      <w:proofErr w:type="spellEnd"/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 _____ № ____,</w:t>
      </w:r>
    </w:p>
    <w:p w14:paraId="3EB57345" w14:textId="0CF6A1CC" w:rsidR="00683C5F" w:rsidRPr="00683C5F" w:rsidRDefault="00683C5F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(дата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 xml:space="preserve">рождения)   </w:t>
      </w:r>
      <w:proofErr w:type="gramEnd"/>
      <w:r>
        <w:rPr>
          <w:rFonts w:ascii="Times New Roman" w:hAnsi="Times New Roman" w:cs="Times New Roman"/>
          <w:color w:val="22272F"/>
          <w:sz w:val="24"/>
          <w:szCs w:val="24"/>
        </w:rPr>
        <w:t xml:space="preserve">     (вид документа, удостоверяющего личность)</w:t>
      </w:r>
    </w:p>
    <w:bookmarkEnd w:id="56"/>
    <w:p w14:paraId="6DBB2236" w14:textId="77777777" w:rsidR="0038014B" w:rsidRPr="00BF4258" w:rsidRDefault="0038014B" w:rsidP="00380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t>___________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>___________, «___</w:t>
      </w:r>
      <w:proofErr w:type="gramStart"/>
      <w:r w:rsidRPr="00BF4258">
        <w:rPr>
          <w:rFonts w:ascii="Times New Roman" w:hAnsi="Times New Roman" w:cs="Times New Roman"/>
          <w:color w:val="22272F"/>
          <w:sz w:val="26"/>
          <w:szCs w:val="26"/>
        </w:rPr>
        <w:t>_»_</w:t>
      </w:r>
      <w:proofErr w:type="gramEnd"/>
      <w:r w:rsidRPr="00BF4258">
        <w:rPr>
          <w:rFonts w:ascii="Times New Roman" w:hAnsi="Times New Roman" w:cs="Times New Roman"/>
          <w:color w:val="22272F"/>
          <w:sz w:val="26"/>
          <w:szCs w:val="26"/>
        </w:rPr>
        <w:t>_____ года,_____________ Серия _____ № _____,</w:t>
      </w:r>
    </w:p>
    <w:p w14:paraId="3F1C74D1" w14:textId="77777777" w:rsidR="0038014B" w:rsidRPr="00BF4258" w:rsidRDefault="0038014B" w:rsidP="00380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(дата </w:t>
      </w:r>
      <w:proofErr w:type="gramStart"/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рождения)   </w:t>
      </w:r>
      <w:proofErr w:type="gramEnd"/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     (вид документа</w:t>
      </w:r>
      <w:r>
        <w:rPr>
          <w:rFonts w:ascii="Times New Roman" w:hAnsi="Times New Roman" w:cs="Times New Roman"/>
          <w:color w:val="22272F"/>
          <w:sz w:val="24"/>
          <w:szCs w:val="24"/>
        </w:rPr>
        <w:t>,</w:t>
      </w:r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 удостоверяющего личность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>)</w:t>
      </w:r>
    </w:p>
    <w:p w14:paraId="41BA51DD" w14:textId="77777777" w:rsidR="0038014B" w:rsidRPr="00BF4258" w:rsidRDefault="0038014B" w:rsidP="00380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lastRenderedPageBreak/>
        <w:t>____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>___________________, «___</w:t>
      </w:r>
      <w:proofErr w:type="gramStart"/>
      <w:r w:rsidRPr="00BF4258">
        <w:rPr>
          <w:rFonts w:ascii="Times New Roman" w:hAnsi="Times New Roman" w:cs="Times New Roman"/>
          <w:color w:val="22272F"/>
          <w:sz w:val="26"/>
          <w:szCs w:val="26"/>
        </w:rPr>
        <w:t>_»_</w:t>
      </w:r>
      <w:proofErr w:type="gramEnd"/>
      <w:r w:rsidRPr="00BF4258">
        <w:rPr>
          <w:rFonts w:ascii="Times New Roman" w:hAnsi="Times New Roman" w:cs="Times New Roman"/>
          <w:color w:val="22272F"/>
          <w:sz w:val="26"/>
          <w:szCs w:val="26"/>
        </w:rPr>
        <w:t>_____ года,____________ Серия _____ № _____,</w:t>
      </w:r>
    </w:p>
    <w:p w14:paraId="23E36042" w14:textId="77777777" w:rsidR="0038014B" w:rsidRPr="00683C5F" w:rsidRDefault="0038014B" w:rsidP="00380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color w:val="22272F"/>
          <w:sz w:val="24"/>
          <w:szCs w:val="24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(дата </w:t>
      </w:r>
      <w:proofErr w:type="gramStart"/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рождения)   </w:t>
      </w:r>
      <w:proofErr w:type="gramEnd"/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     (вид документа</w:t>
      </w:r>
      <w:r>
        <w:rPr>
          <w:rFonts w:ascii="Times New Roman" w:hAnsi="Times New Roman" w:cs="Times New Roman"/>
          <w:color w:val="22272F"/>
          <w:sz w:val="24"/>
          <w:szCs w:val="24"/>
        </w:rPr>
        <w:t>,</w:t>
      </w:r>
      <w:r w:rsidRPr="00683C5F">
        <w:rPr>
          <w:rFonts w:ascii="Times New Roman" w:hAnsi="Times New Roman" w:cs="Times New Roman"/>
          <w:color w:val="22272F"/>
          <w:sz w:val="24"/>
          <w:szCs w:val="24"/>
        </w:rPr>
        <w:t xml:space="preserve"> удостоверяющего личность)</w:t>
      </w:r>
    </w:p>
    <w:p w14:paraId="64F076B3" w14:textId="77777777" w:rsidR="0038014B" w:rsidRDefault="0038014B" w:rsidP="00380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>_____________________________, «___</w:t>
      </w:r>
      <w:proofErr w:type="gramStart"/>
      <w:r w:rsidRPr="00BF4258">
        <w:rPr>
          <w:rFonts w:ascii="Times New Roman" w:hAnsi="Times New Roman" w:cs="Times New Roman"/>
          <w:color w:val="22272F"/>
          <w:sz w:val="26"/>
          <w:szCs w:val="26"/>
        </w:rPr>
        <w:t>_»_</w:t>
      </w:r>
      <w:proofErr w:type="gramEnd"/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_____ </w:t>
      </w:r>
      <w:proofErr w:type="spellStart"/>
      <w:r w:rsidRPr="00BF4258">
        <w:rPr>
          <w:rFonts w:ascii="Times New Roman" w:hAnsi="Times New Roman" w:cs="Times New Roman"/>
          <w:color w:val="22272F"/>
          <w:sz w:val="26"/>
          <w:szCs w:val="26"/>
        </w:rPr>
        <w:t>года,_______Серия</w:t>
      </w:r>
      <w:proofErr w:type="spellEnd"/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 _____ № ____,</w:t>
      </w:r>
    </w:p>
    <w:p w14:paraId="7806B01A" w14:textId="77777777" w:rsidR="0038014B" w:rsidRPr="00683C5F" w:rsidRDefault="0038014B" w:rsidP="00380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(дата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 xml:space="preserve">рождения)   </w:t>
      </w:r>
      <w:proofErr w:type="gramEnd"/>
      <w:r>
        <w:rPr>
          <w:rFonts w:ascii="Times New Roman" w:hAnsi="Times New Roman" w:cs="Times New Roman"/>
          <w:color w:val="22272F"/>
          <w:sz w:val="24"/>
          <w:szCs w:val="24"/>
        </w:rPr>
        <w:t xml:space="preserve">     (вид документа, удостоверяющего личность)</w:t>
      </w:r>
    </w:p>
    <w:p w14:paraId="5D6EC8C6" w14:textId="77777777" w:rsidR="00D656DC" w:rsidRPr="00BF4258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>проживающие по адресу: ____________________________________</w:t>
      </w:r>
      <w:r>
        <w:rPr>
          <w:rFonts w:ascii="Times New Roman" w:hAnsi="Times New Roman" w:cs="Times New Roman"/>
          <w:color w:val="22272F"/>
          <w:sz w:val="26"/>
          <w:szCs w:val="26"/>
        </w:rPr>
        <w:t>______________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>____________________</w:t>
      </w:r>
    </w:p>
    <w:p w14:paraId="7E192D8A" w14:textId="03419F11" w:rsidR="00D656DC" w:rsidRDefault="00D656DC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t>_______________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________________________________________________________          </w:t>
      </w:r>
      <w:proofErr w:type="gramStart"/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   </w:t>
      </w:r>
      <w:r w:rsidRPr="0038014B">
        <w:rPr>
          <w:rFonts w:ascii="Times New Roman" w:hAnsi="Times New Roman" w:cs="Times New Roman"/>
          <w:color w:val="22272F"/>
          <w:sz w:val="24"/>
          <w:szCs w:val="24"/>
        </w:rPr>
        <w:t>(</w:t>
      </w:r>
      <w:proofErr w:type="gramEnd"/>
      <w:r w:rsidRPr="0038014B">
        <w:rPr>
          <w:rFonts w:ascii="Times New Roman" w:hAnsi="Times New Roman" w:cs="Times New Roman"/>
          <w:color w:val="22272F"/>
          <w:sz w:val="24"/>
          <w:szCs w:val="24"/>
        </w:rPr>
        <w:t>адрес проживания семьи)</w:t>
      </w:r>
    </w:p>
    <w:p w14:paraId="077FEECD" w14:textId="77777777" w:rsidR="00F911EE" w:rsidRPr="0038014B" w:rsidRDefault="00F911EE" w:rsidP="00D6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14:paraId="3A6CE46D" w14:textId="6FEC0858" w:rsidR="00F911EE" w:rsidRDefault="00D656DC" w:rsidP="00F91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настоящим даем свое согласие </w:t>
      </w:r>
      <w:r>
        <w:rPr>
          <w:rFonts w:ascii="Times New Roman" w:hAnsi="Times New Roman" w:cs="Times New Roman"/>
          <w:color w:val="22272F"/>
          <w:sz w:val="26"/>
          <w:szCs w:val="26"/>
        </w:rPr>
        <w:t xml:space="preserve">отделу 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социальной защиты </w:t>
      </w:r>
      <w:r>
        <w:rPr>
          <w:rFonts w:ascii="Times New Roman" w:hAnsi="Times New Roman" w:cs="Times New Roman"/>
          <w:color w:val="22272F"/>
          <w:sz w:val="26"/>
          <w:szCs w:val="26"/>
        </w:rPr>
        <w:t>администрации (исполнительно-распорядительного органа) муниципального района «</w:t>
      </w:r>
      <w:proofErr w:type="spellStart"/>
      <w:r w:rsidR="0038014B">
        <w:rPr>
          <w:rFonts w:ascii="Times New Roman" w:hAnsi="Times New Roman" w:cs="Times New Roman"/>
          <w:color w:val="22272F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color w:val="22272F"/>
          <w:sz w:val="26"/>
          <w:szCs w:val="26"/>
        </w:rPr>
        <w:t xml:space="preserve"> район»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, расположенному по адресу: </w:t>
      </w:r>
      <w:r w:rsidR="0038014B">
        <w:rPr>
          <w:rFonts w:ascii="Times New Roman" w:hAnsi="Times New Roman" w:cs="Times New Roman"/>
          <w:color w:val="22272F"/>
          <w:sz w:val="26"/>
          <w:szCs w:val="26"/>
        </w:rPr>
        <w:t>с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>.</w:t>
      </w:r>
      <w:r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="0038014B">
        <w:rPr>
          <w:rFonts w:ascii="Times New Roman" w:hAnsi="Times New Roman" w:cs="Times New Roman"/>
          <w:color w:val="22272F"/>
          <w:sz w:val="26"/>
          <w:szCs w:val="26"/>
        </w:rPr>
        <w:t>Перемышль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>, ул.</w:t>
      </w:r>
      <w:r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="0038014B">
        <w:rPr>
          <w:rFonts w:ascii="Times New Roman" w:hAnsi="Times New Roman" w:cs="Times New Roman"/>
          <w:color w:val="22272F"/>
          <w:sz w:val="26"/>
          <w:szCs w:val="26"/>
        </w:rPr>
        <w:t>Ленина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>, д.</w:t>
      </w:r>
      <w:r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="0038014B">
        <w:rPr>
          <w:rFonts w:ascii="Times New Roman" w:hAnsi="Times New Roman" w:cs="Times New Roman"/>
          <w:color w:val="22272F"/>
          <w:sz w:val="26"/>
          <w:szCs w:val="26"/>
        </w:rPr>
        <w:t>59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, в соответствии со </w:t>
      </w:r>
      <w:hyperlink r:id="rId40" w:anchor="/document/12148567/entry/9" w:history="1">
        <w:r w:rsidRPr="00BF4258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 152-ФЗ «О персональных данных» на автоматизированную, а также без использования средств автоматизации обработку наших персональных  данных в целях получения ежегодной выплаты по кредиту, а именно на совершение действий, предусмотренных </w:t>
      </w:r>
      <w:hyperlink r:id="rId41" w:anchor="/document/12148567/entry/303" w:history="1">
        <w:r w:rsidRPr="00BF4258">
          <w:rPr>
            <w:rFonts w:ascii="Times New Roman" w:hAnsi="Times New Roman" w:cs="Times New Roman"/>
            <w:sz w:val="26"/>
            <w:szCs w:val="26"/>
          </w:rPr>
          <w:t>пунктом 3 статьи 3</w:t>
        </w:r>
      </w:hyperlink>
      <w:r w:rsidRPr="00BF425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 152-ФЗ «О персональных данных», со сведениями: фамил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>ия, имя, отчество; страховой номер индивидуального лицевого счета; дата и место рождения; пол; семейное положение; степень родства, фамилии, имени, отчества, даты рождения детей, а также супруги (супруга); реквизиты документа, удостоверяющего личность; адрес проживания; адрес пребывания; номер лицевого счета в кредитной организации, представленными мной для получения меры социальной поддержки по улучшению жилищных условий в виде ежегодной выплаты на возмещение затрат, связанных с уплатой  процентов за пользование кредитом по кредитному договору (договору займа), в том числе ипотечному кредиту.</w:t>
      </w:r>
    </w:p>
    <w:p w14:paraId="4D08FE78" w14:textId="6D172E03" w:rsidR="00F911EE" w:rsidRDefault="00F911EE" w:rsidP="00F91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6"/>
          <w:szCs w:val="26"/>
        </w:rPr>
      </w:pPr>
    </w:p>
    <w:p w14:paraId="2D4D22ED" w14:textId="77777777" w:rsidR="00F911EE" w:rsidRDefault="00F911EE" w:rsidP="00F91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6"/>
          <w:szCs w:val="26"/>
        </w:rPr>
      </w:pPr>
    </w:p>
    <w:p w14:paraId="228BAFF4" w14:textId="675372DD" w:rsidR="00D656DC" w:rsidRPr="00BF4258" w:rsidRDefault="00F911EE" w:rsidP="00F91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t xml:space="preserve">        </w:t>
      </w:r>
      <w:r w:rsidR="00D656DC"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                                                                                                                                                          </w:t>
      </w:r>
    </w:p>
    <w:tbl>
      <w:tblPr>
        <w:tblStyle w:val="af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D656DC" w:rsidRPr="00BF4258" w14:paraId="6D6D408C" w14:textId="77777777" w:rsidTr="0038014B">
        <w:tc>
          <w:tcPr>
            <w:tcW w:w="4711" w:type="dxa"/>
          </w:tcPr>
          <w:p w14:paraId="21D0D351" w14:textId="538AAB06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                                   </w:t>
            </w:r>
            <w:r>
              <w:rPr>
                <w:rFonts w:ascii="Times New Roman" w:hAnsi="Times New Roman"/>
                <w:color w:val="22272F"/>
                <w:sz w:val="26"/>
                <w:szCs w:val="26"/>
              </w:rPr>
              <w:t>______</w:t>
            </w:r>
            <w:r w:rsidRPr="00BF4258">
              <w:rPr>
                <w:rFonts w:ascii="Times New Roman" w:hAnsi="Times New Roman"/>
                <w:color w:val="22272F"/>
                <w:sz w:val="26"/>
                <w:szCs w:val="26"/>
              </w:rPr>
              <w:t>__________________________</w:t>
            </w:r>
          </w:p>
          <w:p w14:paraId="634787DD" w14:textId="77777777" w:rsidR="00D656DC" w:rsidRPr="0076011D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t>(</w:t>
            </w:r>
            <w:proofErr w:type="gramStart"/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подпись)   </w:t>
            </w:r>
            <w:proofErr w:type="gramEnd"/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        (фамилия и инициалы)</w:t>
            </w:r>
          </w:p>
          <w:p w14:paraId="4A342764" w14:textId="5A2A3D0D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/>
                <w:color w:val="22272F"/>
                <w:sz w:val="26"/>
                <w:szCs w:val="26"/>
              </w:rPr>
              <w:t>_________</w:t>
            </w:r>
            <w:r w:rsidRPr="00BF4258">
              <w:rPr>
                <w:rFonts w:ascii="Times New Roman" w:hAnsi="Times New Roman"/>
                <w:color w:val="22272F"/>
                <w:sz w:val="26"/>
                <w:szCs w:val="26"/>
              </w:rPr>
              <w:t>_________________________</w:t>
            </w:r>
          </w:p>
          <w:p w14:paraId="4DD7F5B4" w14:textId="77777777" w:rsidR="00D656DC" w:rsidRPr="0076011D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t>(</w:t>
            </w:r>
            <w:proofErr w:type="gramStart"/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подпись)   </w:t>
            </w:r>
            <w:proofErr w:type="gramEnd"/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        (фамилия и инициалы)</w:t>
            </w:r>
          </w:p>
          <w:p w14:paraId="70F9D414" w14:textId="1D542E9F" w:rsidR="0076011D" w:rsidRPr="00BF4258" w:rsidRDefault="00D656DC" w:rsidP="00760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  </w:t>
            </w:r>
          </w:p>
          <w:p w14:paraId="609316B6" w14:textId="77777777" w:rsidR="00961FD7" w:rsidRPr="0076011D" w:rsidRDefault="00961FD7" w:rsidP="0096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t>(</w:t>
            </w:r>
            <w:proofErr w:type="gramStart"/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подпись)   </w:t>
            </w:r>
            <w:proofErr w:type="gramEnd"/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        (фамилия и инициалы)</w:t>
            </w:r>
          </w:p>
          <w:p w14:paraId="05DB2D78" w14:textId="77777777" w:rsidR="00961FD7" w:rsidRPr="00BF4258" w:rsidRDefault="00961FD7" w:rsidP="0096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/>
                <w:color w:val="22272F"/>
                <w:sz w:val="26"/>
                <w:szCs w:val="26"/>
              </w:rPr>
              <w:t>_________</w:t>
            </w:r>
            <w:r w:rsidRPr="00BF4258">
              <w:rPr>
                <w:rFonts w:ascii="Times New Roman" w:hAnsi="Times New Roman"/>
                <w:color w:val="22272F"/>
                <w:sz w:val="26"/>
                <w:szCs w:val="26"/>
              </w:rPr>
              <w:t>_________________________</w:t>
            </w:r>
          </w:p>
          <w:p w14:paraId="446C16E8" w14:textId="77777777" w:rsidR="00961FD7" w:rsidRPr="0076011D" w:rsidRDefault="00961FD7" w:rsidP="0096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(</w:t>
            </w:r>
            <w:proofErr w:type="gramStart"/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подпись)   </w:t>
            </w:r>
            <w:proofErr w:type="gramEnd"/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        (фамилия и инициалы)</w:t>
            </w:r>
          </w:p>
          <w:p w14:paraId="01B7929C" w14:textId="77777777" w:rsidR="00961FD7" w:rsidRPr="00BF4258" w:rsidRDefault="00961FD7" w:rsidP="0096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  </w:t>
            </w:r>
          </w:p>
          <w:p w14:paraId="7A80135B" w14:textId="77777777" w:rsidR="00961FD7" w:rsidRPr="0076011D" w:rsidRDefault="00961FD7" w:rsidP="0096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t>(</w:t>
            </w:r>
            <w:proofErr w:type="gramStart"/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подпись)   </w:t>
            </w:r>
            <w:proofErr w:type="gramEnd"/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        (фамилия и инициалы)</w:t>
            </w:r>
          </w:p>
          <w:p w14:paraId="1E737C1B" w14:textId="77777777" w:rsidR="00961FD7" w:rsidRPr="00BF4258" w:rsidRDefault="00961FD7" w:rsidP="0096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/>
                <w:color w:val="22272F"/>
                <w:sz w:val="26"/>
                <w:szCs w:val="26"/>
              </w:rPr>
              <w:t>_________</w:t>
            </w:r>
            <w:r w:rsidRPr="00BF4258">
              <w:rPr>
                <w:rFonts w:ascii="Times New Roman" w:hAnsi="Times New Roman"/>
                <w:color w:val="22272F"/>
                <w:sz w:val="26"/>
                <w:szCs w:val="26"/>
              </w:rPr>
              <w:t>_________________________</w:t>
            </w:r>
          </w:p>
          <w:p w14:paraId="4F6CCD88" w14:textId="77777777" w:rsidR="00961FD7" w:rsidRPr="0076011D" w:rsidRDefault="00961FD7" w:rsidP="0096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t>(</w:t>
            </w:r>
            <w:proofErr w:type="gramStart"/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подпись)   </w:t>
            </w:r>
            <w:proofErr w:type="gramEnd"/>
            <w:r w:rsidRPr="0076011D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        (фамилия и инициалы)</w:t>
            </w:r>
          </w:p>
          <w:p w14:paraId="1C15BD50" w14:textId="77777777" w:rsidR="00961FD7" w:rsidRPr="00BF4258" w:rsidRDefault="00961FD7" w:rsidP="0096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  </w:t>
            </w:r>
          </w:p>
          <w:p w14:paraId="1E23EA6B" w14:textId="11D57998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  <w:p w14:paraId="314D7FC5" w14:textId="7ABC7703" w:rsidR="00D656DC" w:rsidRPr="00BF4258" w:rsidRDefault="00961FD7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 </w:t>
            </w:r>
          </w:p>
          <w:p w14:paraId="052B6924" w14:textId="77777777" w:rsidR="00D656DC" w:rsidRPr="00BF4258" w:rsidRDefault="00D656DC" w:rsidP="00D65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/>
                <w:color w:val="22272F"/>
                <w:sz w:val="26"/>
                <w:szCs w:val="26"/>
              </w:rPr>
            </w:pPr>
          </w:p>
        </w:tc>
      </w:tr>
    </w:tbl>
    <w:p w14:paraId="54FE4324" w14:textId="3E3AA21C" w:rsidR="00D656DC" w:rsidRPr="00BF4258" w:rsidRDefault="00D656DC" w:rsidP="0096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lastRenderedPageBreak/>
        <w:tab/>
      </w:r>
      <w:r w:rsidRPr="00BF4258">
        <w:rPr>
          <w:rFonts w:ascii="Times New Roman" w:hAnsi="Times New Roman" w:cs="Times New Roman"/>
          <w:b/>
          <w:bCs/>
          <w:color w:val="22272F"/>
          <w:sz w:val="26"/>
          <w:szCs w:val="26"/>
        </w:rPr>
        <w:t>Примечание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 xml:space="preserve">. Согласие на обработку персональных </w:t>
      </w:r>
      <w:proofErr w:type="gramStart"/>
      <w:r w:rsidRPr="00BF4258">
        <w:rPr>
          <w:rFonts w:ascii="Times New Roman" w:hAnsi="Times New Roman" w:cs="Times New Roman"/>
          <w:color w:val="22272F"/>
          <w:sz w:val="26"/>
          <w:szCs w:val="26"/>
        </w:rPr>
        <w:t>данных  несовершеннолетних</w:t>
      </w:r>
      <w:proofErr w:type="gramEnd"/>
      <w:r w:rsidR="00961FD7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Pr="00BF4258">
        <w:rPr>
          <w:rFonts w:ascii="Times New Roman" w:hAnsi="Times New Roman" w:cs="Times New Roman"/>
          <w:color w:val="22272F"/>
          <w:sz w:val="26"/>
          <w:szCs w:val="26"/>
        </w:rPr>
        <w:t>лиц подписывают их законные представители.</w:t>
      </w:r>
    </w:p>
    <w:p w14:paraId="3962A73A" w14:textId="77777777" w:rsidR="00D656DC" w:rsidRPr="00BF4258" w:rsidRDefault="00D656DC" w:rsidP="00D656DC">
      <w:pPr>
        <w:shd w:val="clear" w:color="auto" w:fill="FFFFFF"/>
        <w:spacing w:before="100" w:beforeAutospacing="1" w:after="100" w:afterAutospacing="1"/>
        <w:ind w:firstLine="709"/>
        <w:jc w:val="right"/>
        <w:rPr>
          <w:rFonts w:ascii="Times New Roman" w:hAnsi="Times New Roman" w:cs="Times New Roman"/>
          <w:color w:val="22272F"/>
          <w:sz w:val="26"/>
          <w:szCs w:val="26"/>
        </w:rPr>
      </w:pPr>
    </w:p>
    <w:p w14:paraId="18B62C2C" w14:textId="77777777" w:rsidR="00D656DC" w:rsidRDefault="00D656DC" w:rsidP="00D656DC">
      <w:pPr>
        <w:rPr>
          <w:rFonts w:ascii="Times New Roman" w:hAnsi="Times New Roman" w:cs="Times New Roman"/>
          <w:color w:val="22272F"/>
          <w:sz w:val="26"/>
          <w:szCs w:val="26"/>
        </w:rPr>
      </w:pPr>
    </w:p>
    <w:p w14:paraId="1FC94E22" w14:textId="77777777" w:rsidR="00D656DC" w:rsidRDefault="00D656DC" w:rsidP="00D656DC">
      <w:pPr>
        <w:rPr>
          <w:rFonts w:ascii="Times New Roman" w:hAnsi="Times New Roman" w:cs="Times New Roman"/>
          <w:color w:val="22272F"/>
          <w:sz w:val="26"/>
          <w:szCs w:val="26"/>
        </w:rPr>
      </w:pPr>
    </w:p>
    <w:p w14:paraId="08C72008" w14:textId="77777777" w:rsidR="00D656DC" w:rsidRDefault="00D656DC" w:rsidP="00D656DC">
      <w:pPr>
        <w:rPr>
          <w:rFonts w:ascii="Times New Roman" w:hAnsi="Times New Roman" w:cs="Times New Roman"/>
          <w:color w:val="22272F"/>
          <w:sz w:val="26"/>
          <w:szCs w:val="26"/>
        </w:rPr>
      </w:pPr>
    </w:p>
    <w:p w14:paraId="5A2496CA" w14:textId="77777777" w:rsidR="00D656DC" w:rsidRPr="00BF4258" w:rsidRDefault="00D656DC" w:rsidP="00D656DC">
      <w:pPr>
        <w:rPr>
          <w:rFonts w:ascii="Times New Roman" w:hAnsi="Times New Roman" w:cs="Times New Roman"/>
          <w:sz w:val="26"/>
          <w:szCs w:val="26"/>
        </w:rPr>
      </w:pPr>
    </w:p>
    <w:p w14:paraId="48B9B2F3" w14:textId="77777777" w:rsidR="00D656DC" w:rsidRPr="00BF4258" w:rsidRDefault="00D656DC" w:rsidP="00D656DC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24DC4F7A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17EFEECB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5F9FA6D1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5944CEE9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2998E29B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75D8B2B1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268EBAF4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3C987336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7944A741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4ECC2CFC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6E5ADF5A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7AD9FE46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54632CC5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13F3F3ED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3787CAA4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15BA0C83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211F220E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014446B9" w14:textId="77777777" w:rsidR="00F911EE" w:rsidRDefault="00F911EE" w:rsidP="00D656DC">
      <w:pPr>
        <w:ind w:left="4320" w:firstLine="709"/>
        <w:jc w:val="right"/>
        <w:rPr>
          <w:rFonts w:ascii="Times New Roman" w:hAnsi="Times New Roman" w:cs="Times New Roman"/>
        </w:rPr>
      </w:pPr>
    </w:p>
    <w:p w14:paraId="1712FFE1" w14:textId="593521DC" w:rsidR="00D656DC" w:rsidRPr="005B2AC0" w:rsidRDefault="00D656DC" w:rsidP="00D656DC">
      <w:pPr>
        <w:ind w:left="4320" w:firstLine="709"/>
        <w:jc w:val="right"/>
        <w:rPr>
          <w:rFonts w:ascii="Times New Roman" w:hAnsi="Times New Roman" w:cs="Times New Roman"/>
          <w:lang w:eastAsia="zh-CN"/>
        </w:rPr>
      </w:pPr>
      <w:r w:rsidRPr="005B2AC0">
        <w:rPr>
          <w:rFonts w:ascii="Times New Roman" w:hAnsi="Times New Roman" w:cs="Times New Roman"/>
        </w:rPr>
        <w:lastRenderedPageBreak/>
        <w:t>Приложение 4</w:t>
      </w:r>
    </w:p>
    <w:p w14:paraId="4EEF07EB" w14:textId="77777777" w:rsidR="00D656DC" w:rsidRPr="005B2AC0" w:rsidRDefault="00D656DC" w:rsidP="00D656DC">
      <w:pPr>
        <w:ind w:left="4320" w:firstLine="709"/>
        <w:jc w:val="right"/>
        <w:rPr>
          <w:rFonts w:ascii="Times New Roman" w:hAnsi="Times New Roman" w:cs="Times New Roman"/>
          <w:lang w:eastAsia="zh-CN"/>
        </w:rPr>
      </w:pPr>
      <w:r w:rsidRPr="005B2AC0">
        <w:rPr>
          <w:rFonts w:ascii="Times New Roman" w:hAnsi="Times New Roman" w:cs="Times New Roman"/>
        </w:rPr>
        <w:t xml:space="preserve">к административному регламенту </w:t>
      </w:r>
    </w:p>
    <w:p w14:paraId="430FB084" w14:textId="77777777" w:rsidR="00D656DC" w:rsidRPr="005B2AC0" w:rsidRDefault="00D656DC" w:rsidP="00D656DC">
      <w:pPr>
        <w:ind w:left="4320" w:firstLine="709"/>
        <w:jc w:val="right"/>
        <w:rPr>
          <w:rFonts w:ascii="Times New Roman" w:hAnsi="Times New Roman" w:cs="Times New Roman"/>
          <w:lang w:eastAsia="zh-CN"/>
        </w:rPr>
      </w:pPr>
      <w:r w:rsidRPr="005B2AC0">
        <w:rPr>
          <w:rFonts w:ascii="Times New Roman" w:hAnsi="Times New Roman" w:cs="Times New Roman"/>
        </w:rPr>
        <w:t xml:space="preserve">предоставления государственной услуги </w:t>
      </w:r>
    </w:p>
    <w:p w14:paraId="4BF3923E" w14:textId="77777777" w:rsidR="00D656DC" w:rsidRPr="005B2AC0" w:rsidRDefault="00D656DC" w:rsidP="00D656DC">
      <w:pPr>
        <w:pStyle w:val="1"/>
        <w:spacing w:before="0" w:after="0"/>
        <w:ind w:left="5040"/>
        <w:jc w:val="righ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5B2AC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«Предоставление меры социальной поддержки по улучшению жилищных </w:t>
      </w:r>
    </w:p>
    <w:p w14:paraId="5A3E29A4" w14:textId="77777777" w:rsidR="00D656DC" w:rsidRPr="005B2AC0" w:rsidRDefault="00D656DC" w:rsidP="00D656DC">
      <w:pPr>
        <w:pStyle w:val="1"/>
        <w:spacing w:before="0" w:after="0"/>
        <w:ind w:left="5040"/>
        <w:jc w:val="righ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5B2AC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условий в виде ежегодной выплаты на возмещение затрат, связанных с уплатой процентов за пользование кредитом по кредитному договору (договору займа), </w:t>
      </w:r>
    </w:p>
    <w:p w14:paraId="1DD05F9B" w14:textId="77777777" w:rsidR="00D656DC" w:rsidRPr="005B2AC0" w:rsidRDefault="00D656DC" w:rsidP="00D656DC">
      <w:pPr>
        <w:pStyle w:val="1"/>
        <w:spacing w:before="0" w:after="0"/>
        <w:ind w:left="4320" w:firstLine="709"/>
        <w:jc w:val="righ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5B2AC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в том числе ипотечному кредиту»</w:t>
      </w:r>
    </w:p>
    <w:p w14:paraId="5EBD8987" w14:textId="77777777" w:rsidR="00F911EE" w:rsidRDefault="00F911EE" w:rsidP="00D65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color w:val="22272F"/>
          <w:sz w:val="26"/>
          <w:szCs w:val="26"/>
        </w:rPr>
      </w:pPr>
    </w:p>
    <w:p w14:paraId="624A9360" w14:textId="40C4F37B" w:rsidR="00D656DC" w:rsidRPr="00BF4258" w:rsidRDefault="00D656DC" w:rsidP="00D65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b/>
          <w:bCs/>
          <w:color w:val="22272F"/>
          <w:sz w:val="26"/>
          <w:szCs w:val="26"/>
        </w:rPr>
        <w:t>Реестр</w:t>
      </w:r>
    </w:p>
    <w:p w14:paraId="6204B5FF" w14:textId="77777777" w:rsidR="00D656DC" w:rsidRPr="00BF4258" w:rsidRDefault="00D656DC" w:rsidP="00D65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b/>
          <w:bCs/>
          <w:color w:val="22272F"/>
          <w:sz w:val="26"/>
          <w:szCs w:val="26"/>
        </w:rPr>
        <w:t>многодетных семей, подавших заявление на получение</w:t>
      </w:r>
    </w:p>
    <w:p w14:paraId="69C6D598" w14:textId="77777777" w:rsidR="00D656DC" w:rsidRPr="00BF4258" w:rsidRDefault="00D656DC" w:rsidP="00D65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b/>
          <w:bCs/>
          <w:color w:val="22272F"/>
          <w:sz w:val="26"/>
          <w:szCs w:val="26"/>
        </w:rPr>
        <w:t>ежегодной выплаты на возмещение затрат, связанных с</w:t>
      </w:r>
    </w:p>
    <w:p w14:paraId="0BFD1FE2" w14:textId="77777777" w:rsidR="00D656DC" w:rsidRPr="00BF4258" w:rsidRDefault="00D656DC" w:rsidP="00D65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b/>
          <w:bCs/>
          <w:color w:val="22272F"/>
          <w:sz w:val="26"/>
          <w:szCs w:val="26"/>
        </w:rPr>
        <w:t>уплатой процентов за пользование кредитом по кредитному</w:t>
      </w:r>
    </w:p>
    <w:p w14:paraId="08BCD7A7" w14:textId="77777777" w:rsidR="00D656DC" w:rsidRPr="00BF4258" w:rsidRDefault="00D656DC" w:rsidP="00D65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b/>
          <w:bCs/>
          <w:color w:val="22272F"/>
          <w:sz w:val="26"/>
          <w:szCs w:val="26"/>
        </w:rPr>
        <w:t>договору (договору займа), в том числе ипотечному кредиту</w:t>
      </w:r>
    </w:p>
    <w:p w14:paraId="42BBAE98" w14:textId="77777777" w:rsidR="00D656DC" w:rsidRPr="00BF4258" w:rsidRDefault="00D656DC" w:rsidP="00D65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</w:p>
    <w:tbl>
      <w:tblPr>
        <w:tblW w:w="10371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1234"/>
        <w:gridCol w:w="1134"/>
        <w:gridCol w:w="1275"/>
        <w:gridCol w:w="1560"/>
        <w:gridCol w:w="1134"/>
        <w:gridCol w:w="850"/>
        <w:gridCol w:w="1134"/>
        <w:gridCol w:w="992"/>
      </w:tblGrid>
      <w:tr w:rsidR="00D656DC" w:rsidRPr="00BF4258" w14:paraId="298D2F3E" w14:textId="77777777" w:rsidTr="00F911EE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25DACE" w14:textId="77777777" w:rsidR="00D656DC" w:rsidRPr="00016A9D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16A9D">
              <w:rPr>
                <w:rFonts w:ascii="Times New Roman" w:hAnsi="Times New Roman" w:cs="Times New Roman"/>
                <w:color w:val="22272F"/>
              </w:rPr>
              <w:t>№</w:t>
            </w:r>
            <w:r w:rsidRPr="00016A9D">
              <w:rPr>
                <w:rFonts w:ascii="Times New Roman" w:hAnsi="Times New Roman" w:cs="Times New Roman"/>
                <w:color w:val="22272F"/>
              </w:rPr>
              <w:br/>
              <w:t>п/п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47E5A9" w14:textId="77777777" w:rsidR="00D656DC" w:rsidRPr="00016A9D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16A9D">
              <w:rPr>
                <w:rFonts w:ascii="Times New Roman" w:hAnsi="Times New Roman" w:cs="Times New Roman"/>
                <w:color w:val="22272F"/>
              </w:rPr>
              <w:t>Дата предоставления заявления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2292F" w14:textId="77777777" w:rsidR="00D656DC" w:rsidRPr="00016A9D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16A9D">
              <w:rPr>
                <w:rFonts w:ascii="Times New Roman" w:hAnsi="Times New Roman" w:cs="Times New Roman"/>
                <w:color w:val="22272F"/>
              </w:rPr>
              <w:t>Ф.И.О.</w:t>
            </w:r>
          </w:p>
          <w:p w14:paraId="0A32D109" w14:textId="77777777" w:rsidR="00D656DC" w:rsidRPr="00016A9D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16A9D">
              <w:rPr>
                <w:rFonts w:ascii="Times New Roman" w:hAnsi="Times New Roman" w:cs="Times New Roman"/>
                <w:color w:val="22272F"/>
              </w:rPr>
              <w:t>заявителя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89FB64" w14:textId="0D03D5E5" w:rsidR="00D656DC" w:rsidRPr="00016A9D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Вид и общая площадь (</w:t>
            </w:r>
            <w:proofErr w:type="spellStart"/>
            <w:r>
              <w:rPr>
                <w:rFonts w:ascii="Times New Roman" w:hAnsi="Times New Roman" w:cs="Times New Roman"/>
                <w:color w:val="22272F"/>
              </w:rPr>
              <w:t>приобре</w:t>
            </w:r>
            <w:r w:rsidRPr="00016A9D">
              <w:rPr>
                <w:rFonts w:ascii="Times New Roman" w:hAnsi="Times New Roman" w:cs="Times New Roman"/>
                <w:color w:val="22272F"/>
              </w:rPr>
              <w:t>т</w:t>
            </w:r>
            <w:proofErr w:type="spellEnd"/>
            <w:r w:rsidRPr="00016A9D">
              <w:rPr>
                <w:rFonts w:ascii="Times New Roman" w:hAnsi="Times New Roman" w:cs="Times New Roman"/>
                <w:color w:val="22272F"/>
              </w:rPr>
              <w:t xml:space="preserve"> жилого помещения</w:t>
            </w:r>
            <w:r w:rsidR="00F911EE">
              <w:rPr>
                <w:rFonts w:ascii="Times New Roman" w:hAnsi="Times New Roman" w:cs="Times New Roman"/>
                <w:color w:val="22272F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7E2336" w14:textId="703AFE94" w:rsidR="00D656DC" w:rsidRPr="00016A9D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16A9D">
              <w:rPr>
                <w:rFonts w:ascii="Times New Roman" w:hAnsi="Times New Roman" w:cs="Times New Roman"/>
                <w:color w:val="22272F"/>
              </w:rPr>
              <w:t xml:space="preserve">Адрес </w:t>
            </w:r>
            <w:proofErr w:type="gramStart"/>
            <w:r w:rsidRPr="00016A9D">
              <w:rPr>
                <w:rFonts w:ascii="Times New Roman" w:hAnsi="Times New Roman" w:cs="Times New Roman"/>
                <w:color w:val="22272F"/>
              </w:rPr>
              <w:t>приобретае</w:t>
            </w:r>
            <w:r>
              <w:rPr>
                <w:rFonts w:ascii="Times New Roman" w:hAnsi="Times New Roman" w:cs="Times New Roman"/>
                <w:color w:val="22272F"/>
              </w:rPr>
              <w:t>мого</w:t>
            </w:r>
            <w:r w:rsidRPr="00016A9D">
              <w:rPr>
                <w:rFonts w:ascii="Times New Roman" w:hAnsi="Times New Roman" w:cs="Times New Roman"/>
                <w:color w:val="22272F"/>
              </w:rPr>
              <w:t>(</w:t>
            </w:r>
            <w:proofErr w:type="spellStart"/>
            <w:proofErr w:type="gramEnd"/>
            <w:r w:rsidRPr="00016A9D">
              <w:rPr>
                <w:rFonts w:ascii="Times New Roman" w:hAnsi="Times New Roman" w:cs="Times New Roman"/>
                <w:color w:val="22272F"/>
              </w:rPr>
              <w:t>приобрет</w:t>
            </w:r>
            <w:proofErr w:type="spellEnd"/>
            <w:r w:rsidRPr="00016A9D">
              <w:rPr>
                <w:rFonts w:ascii="Times New Roman" w:hAnsi="Times New Roman" w:cs="Times New Roman"/>
                <w:color w:val="22272F"/>
              </w:rPr>
              <w:t xml:space="preserve"> жилого помещения</w:t>
            </w:r>
            <w:r w:rsidR="00F911EE">
              <w:rPr>
                <w:rFonts w:ascii="Times New Roman" w:hAnsi="Times New Roman" w:cs="Times New Roman"/>
                <w:color w:val="22272F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19C06F" w14:textId="64497F3A" w:rsidR="00D656DC" w:rsidRPr="00016A9D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Кредитная </w:t>
            </w:r>
            <w:proofErr w:type="spellStart"/>
            <w:r w:rsidRPr="00016A9D">
              <w:rPr>
                <w:rFonts w:ascii="Times New Roman" w:hAnsi="Times New Roman" w:cs="Times New Roman"/>
                <w:color w:val="22272F"/>
              </w:rPr>
              <w:t>организ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F838DD" w14:textId="77777777" w:rsidR="00D656DC" w:rsidRPr="00016A9D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272F"/>
              </w:rPr>
              <w:t>кредита</w:t>
            </w:r>
            <w:r w:rsidRPr="00016A9D">
              <w:rPr>
                <w:rFonts w:ascii="Times New Roman" w:hAnsi="Times New Roman" w:cs="Times New Roman"/>
                <w:color w:val="22272F"/>
              </w:rPr>
              <w:t>,руб</w:t>
            </w:r>
            <w:proofErr w:type="spellEnd"/>
            <w:r w:rsidRPr="00016A9D">
              <w:rPr>
                <w:rFonts w:ascii="Times New Roman" w:hAnsi="Times New Roman" w:cs="Times New Roman"/>
                <w:color w:val="22272F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AA6E9F" w14:textId="77777777" w:rsidR="00D656DC" w:rsidRPr="00016A9D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16A9D">
              <w:rPr>
                <w:rFonts w:ascii="Times New Roman" w:hAnsi="Times New Roman" w:cs="Times New Roman"/>
                <w:color w:val="22272F"/>
              </w:rPr>
              <w:t>Срок погашения кредита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6298CF" w14:textId="77777777" w:rsidR="00D656DC" w:rsidRPr="00016A9D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016A9D">
              <w:rPr>
                <w:rFonts w:ascii="Times New Roman" w:hAnsi="Times New Roman" w:cs="Times New Roman"/>
                <w:color w:val="22272F"/>
              </w:rPr>
              <w:t>Номер и дата соглашения или дата отказа</w:t>
            </w:r>
          </w:p>
        </w:tc>
      </w:tr>
      <w:tr w:rsidR="00D656DC" w:rsidRPr="00BF4258" w14:paraId="35846EE2" w14:textId="77777777" w:rsidTr="00F911EE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A2289" w14:textId="77777777" w:rsidR="00D656DC" w:rsidRPr="000C7DAF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C7DA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EBA069" w14:textId="77777777" w:rsidR="00D656DC" w:rsidRPr="000C7DAF" w:rsidRDefault="00D656DC" w:rsidP="00D656DC">
            <w:pPr>
              <w:ind w:firstLine="709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C7DA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75B049" w14:textId="77777777" w:rsidR="00D656DC" w:rsidRPr="000C7DAF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C7DA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F8E00D" w14:textId="77777777" w:rsidR="00D656DC" w:rsidRPr="000C7DAF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C7DA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B80C30" w14:textId="77777777" w:rsidR="00D656DC" w:rsidRPr="000C7DAF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C7DA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899DB" w14:textId="77777777" w:rsidR="00D656DC" w:rsidRPr="000C7DAF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C7DA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F32951" w14:textId="77777777" w:rsidR="00D656DC" w:rsidRPr="000C7DAF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C7DA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850290" w14:textId="77777777" w:rsidR="00D656DC" w:rsidRPr="000C7DAF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C7DA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004C9" w14:textId="77777777" w:rsidR="00D656DC" w:rsidRPr="000C7DAF" w:rsidRDefault="00D656DC" w:rsidP="00D656DC">
            <w:pPr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C7DA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</w:tr>
      <w:tr w:rsidR="00D656DC" w:rsidRPr="00BF4258" w14:paraId="12F3FF9C" w14:textId="77777777" w:rsidTr="00F911EE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9EA21A" w14:textId="77777777" w:rsidR="00D656DC" w:rsidRPr="00BF4258" w:rsidRDefault="00D656DC" w:rsidP="00D656DC">
            <w:pPr>
              <w:ind w:firstLine="709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D9CA8" w14:textId="77777777" w:rsidR="00D656DC" w:rsidRPr="00BF4258" w:rsidRDefault="00D656DC" w:rsidP="00D656DC">
            <w:pPr>
              <w:ind w:firstLine="709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2FB15F" w14:textId="77777777" w:rsidR="00D656DC" w:rsidRPr="00BF4258" w:rsidRDefault="00D656DC" w:rsidP="00D656DC">
            <w:pPr>
              <w:ind w:firstLine="709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B46944" w14:textId="77777777" w:rsidR="00D656DC" w:rsidRPr="00BF4258" w:rsidRDefault="00D656DC" w:rsidP="00D656DC">
            <w:pPr>
              <w:ind w:firstLine="709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375B27" w14:textId="77777777" w:rsidR="00D656DC" w:rsidRPr="00BF4258" w:rsidRDefault="00D656DC" w:rsidP="00D656DC">
            <w:pPr>
              <w:ind w:firstLine="709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B0ADF9" w14:textId="77777777" w:rsidR="00D656DC" w:rsidRPr="00BF4258" w:rsidRDefault="00D656DC" w:rsidP="00D656DC">
            <w:pPr>
              <w:ind w:firstLine="709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0F1C40" w14:textId="77777777" w:rsidR="00D656DC" w:rsidRPr="00BF4258" w:rsidRDefault="00D656DC" w:rsidP="00D656DC">
            <w:pPr>
              <w:ind w:firstLine="709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BB8137" w14:textId="77777777" w:rsidR="00D656DC" w:rsidRPr="00BF4258" w:rsidRDefault="00D656DC" w:rsidP="00D656DC">
            <w:pPr>
              <w:ind w:firstLine="709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58FD24" w14:textId="77777777" w:rsidR="00D656DC" w:rsidRPr="00BF4258" w:rsidRDefault="00D656DC" w:rsidP="00D656DC">
            <w:pPr>
              <w:ind w:firstLine="709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BF4258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</w:tr>
    </w:tbl>
    <w:p w14:paraId="35A1B99F" w14:textId="77777777" w:rsidR="00D656DC" w:rsidRPr="00BF4258" w:rsidRDefault="00D656DC" w:rsidP="00D656DC">
      <w:pPr>
        <w:shd w:val="clear" w:color="auto" w:fill="FFFFFF"/>
        <w:spacing w:before="100" w:beforeAutospacing="1" w:after="100" w:afterAutospacing="1"/>
        <w:ind w:firstLine="709"/>
        <w:rPr>
          <w:rFonts w:ascii="Times New Roman" w:hAnsi="Times New Roman" w:cs="Times New Roman"/>
          <w:color w:val="22272F"/>
          <w:sz w:val="26"/>
          <w:szCs w:val="26"/>
        </w:rPr>
      </w:pPr>
      <w:r w:rsidRPr="00BF4258">
        <w:rPr>
          <w:rFonts w:ascii="Times New Roman" w:hAnsi="Times New Roman" w:cs="Times New Roman"/>
          <w:color w:val="22272F"/>
          <w:sz w:val="26"/>
          <w:szCs w:val="26"/>
        </w:rPr>
        <w:t> </w:t>
      </w:r>
    </w:p>
    <w:p w14:paraId="185ADA36" w14:textId="77777777" w:rsidR="00D656DC" w:rsidRPr="00BF4258" w:rsidRDefault="00D656DC" w:rsidP="00D656D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79D5833" w14:textId="5A4D5BC4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64C653BB" w14:textId="27870B7F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02D0C375" w14:textId="1DE71B73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4614CA3E" w14:textId="269F9799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538791B6" w14:textId="12EDD7C0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497A920D" w14:textId="7E41EA7D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41CDC195" w14:textId="0D885ADB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43124259" w14:textId="2E88326A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A02DD6E" w14:textId="1AF5A565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5CD6E4C3" w14:textId="3B12FB36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623C0F72" w14:textId="35297789" w:rsidR="00D656DC" w:rsidRDefault="00D656DC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sectPr w:rsidR="00D6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7220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6BC5DA3"/>
    <w:multiLevelType w:val="hybridMultilevel"/>
    <w:tmpl w:val="F9608E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7556CB"/>
    <w:multiLevelType w:val="hybridMultilevel"/>
    <w:tmpl w:val="D348088E"/>
    <w:lvl w:ilvl="0" w:tplc="9B0E109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4F229C"/>
    <w:multiLevelType w:val="hybridMultilevel"/>
    <w:tmpl w:val="BE5EC9EC"/>
    <w:lvl w:ilvl="0" w:tplc="DF4AB18C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D6"/>
    <w:rsid w:val="000C4072"/>
    <w:rsid w:val="000C7DAF"/>
    <w:rsid w:val="0030299A"/>
    <w:rsid w:val="00347F36"/>
    <w:rsid w:val="0038014B"/>
    <w:rsid w:val="003A799F"/>
    <w:rsid w:val="004605CD"/>
    <w:rsid w:val="005A0614"/>
    <w:rsid w:val="00683C5F"/>
    <w:rsid w:val="00696E3A"/>
    <w:rsid w:val="00747AD6"/>
    <w:rsid w:val="0076011D"/>
    <w:rsid w:val="00961FD7"/>
    <w:rsid w:val="009774E5"/>
    <w:rsid w:val="00992D2B"/>
    <w:rsid w:val="009F0F09"/>
    <w:rsid w:val="00A06407"/>
    <w:rsid w:val="00B17E7A"/>
    <w:rsid w:val="00BA0339"/>
    <w:rsid w:val="00C06F81"/>
    <w:rsid w:val="00D00403"/>
    <w:rsid w:val="00D656DC"/>
    <w:rsid w:val="00D7656F"/>
    <w:rsid w:val="00E009B5"/>
    <w:rsid w:val="00E27F3C"/>
    <w:rsid w:val="00F911EE"/>
    <w:rsid w:val="00FA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02FD"/>
  <w15:chartTrackingRefBased/>
  <w15:docId w15:val="{C6D62213-B1C2-421E-BB08-DFB2FCA2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656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56D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5A0614"/>
    <w:pPr>
      <w:spacing w:after="0" w:line="360" w:lineRule="auto"/>
      <w:ind w:left="-53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A061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5CD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3A799F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E27F3C"/>
    <w:pPr>
      <w:ind w:left="720"/>
      <w:contextualSpacing/>
    </w:pPr>
  </w:style>
  <w:style w:type="character" w:customStyle="1" w:styleId="a7">
    <w:name w:val="Цветовое выделение"/>
    <w:uiPriority w:val="99"/>
    <w:rsid w:val="00D656DC"/>
    <w:rPr>
      <w:b/>
      <w:color w:val="26282F"/>
    </w:rPr>
  </w:style>
  <w:style w:type="character" w:customStyle="1" w:styleId="a8">
    <w:name w:val="Гипертекстовая ссылка"/>
    <w:uiPriority w:val="99"/>
    <w:rsid w:val="00D656DC"/>
    <w:rPr>
      <w:color w:val="106BBE"/>
    </w:rPr>
  </w:style>
  <w:style w:type="paragraph" w:customStyle="1" w:styleId="a9">
    <w:name w:val="Текст (справка)"/>
    <w:basedOn w:val="a"/>
    <w:next w:val="a"/>
    <w:uiPriority w:val="99"/>
    <w:rsid w:val="00D656D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Комментарий"/>
    <w:basedOn w:val="a9"/>
    <w:next w:val="a"/>
    <w:uiPriority w:val="99"/>
    <w:rsid w:val="00D656D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656DC"/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D656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656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 для Текст"/>
    <w:uiPriority w:val="99"/>
    <w:rsid w:val="00D656DC"/>
  </w:style>
  <w:style w:type="character" w:customStyle="1" w:styleId="af">
    <w:name w:val="Сравнение редакций. Добавленный фрагмент"/>
    <w:uiPriority w:val="99"/>
    <w:rsid w:val="00D656DC"/>
    <w:rPr>
      <w:color w:val="000000"/>
      <w:shd w:val="clear" w:color="auto" w:fill="C1D7FF"/>
    </w:rPr>
  </w:style>
  <w:style w:type="paragraph" w:styleId="af0">
    <w:name w:val="header"/>
    <w:basedOn w:val="a"/>
    <w:link w:val="af1"/>
    <w:uiPriority w:val="99"/>
    <w:rsid w:val="00D656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D656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D656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D656D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4">
    <w:name w:val="Table Grid"/>
    <w:basedOn w:val="a1"/>
    <w:uiPriority w:val="59"/>
    <w:rsid w:val="00D656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кст примечания Знак"/>
    <w:basedOn w:val="a0"/>
    <w:link w:val="af6"/>
    <w:uiPriority w:val="99"/>
    <w:semiHidden/>
    <w:rsid w:val="00D656DC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D656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D656D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D656DC"/>
    <w:rPr>
      <w:b/>
      <w:bCs/>
    </w:rPr>
  </w:style>
  <w:style w:type="paragraph" w:customStyle="1" w:styleId="ConsPlusNormal">
    <w:name w:val="ConsPlusNormal"/>
    <w:rsid w:val="00D65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56DC"/>
    <w:pPr>
      <w:widowControl w:val="0"/>
      <w:autoSpaceDE w:val="0"/>
      <w:autoSpaceDN w:val="0"/>
      <w:spacing w:after="0" w:line="240" w:lineRule="atLeast"/>
      <w:jc w:val="both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3E2B3E846CBF2D52413DA0092CFC261331F750327F8BA6037147541643500260EAC942730AB5EAE443065A3DAAE430C8A628BBC8719BA8D3394F416oCJ" TargetMode="External"/><Relationship Id="rId13" Type="http://schemas.openxmlformats.org/officeDocument/2006/relationships/hyperlink" Target="consultantplus://offline/ref=5C504FDA3251C4886AD823ABF34BD198F31C47E7E8A58C504847AC4FAFA32957ACFD96AF13900BFD101980D3D3B3093CD41DA8AF5B1566D46F29B6A0R1k8L" TargetMode="External"/><Relationship Id="rId18" Type="http://schemas.openxmlformats.org/officeDocument/2006/relationships/hyperlink" Target="consultantplus://offline/ref=A3F741DA7BD3192ED8CBB6B733542D64B99C97E200F38356A93D8D77EDB9C465A8BDC10EA70159FB1AE7ABB961DCAE98B1xB6EL" TargetMode="External"/><Relationship Id="rId26" Type="http://schemas.openxmlformats.org/officeDocument/2006/relationships/hyperlink" Target="garantF1://15802669.7012" TargetMode="External"/><Relationship Id="rId39" Type="http://schemas.openxmlformats.org/officeDocument/2006/relationships/hyperlink" Target="https://dem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46836494.1200" TargetMode="External"/><Relationship Id="rId34" Type="http://schemas.openxmlformats.org/officeDocument/2006/relationships/hyperlink" Target="garantF1://15802669.1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78B3E2B3E846CBF2D5240DD716FE91CC653C43780121F4EC3B6612221E343355664EAAC16474A656AA4C6C35E084F7124BC16F8FA19B19BC19o3J" TargetMode="External"/><Relationship Id="rId12" Type="http://schemas.openxmlformats.org/officeDocument/2006/relationships/hyperlink" Target="consultantplus://offline/ref=187E3A9E307722A55C57CDC1D8AB39730FA0FE720610DEE93B2BC594F6EBB5B939F9AB788F7B2624B0DDF158B2BFB65D835CEB7296CC3BFAEDA23258bEeAJ" TargetMode="External"/><Relationship Id="rId17" Type="http://schemas.openxmlformats.org/officeDocument/2006/relationships/hyperlink" Target="consultantplus://offline/ref=A3F741DA7BD3192ED8CBA8BA2538736ABA90CAEF07FC8F09F46F8B20B2E9C230FAFD9F57F74C12F61FF0B7B967xC66L" TargetMode="External"/><Relationship Id="rId25" Type="http://schemas.openxmlformats.org/officeDocument/2006/relationships/hyperlink" Target="consultantplus://offline/ref=AA5195DCE186696056ECA955BE346DB397DE05DC607A153479968FE309007FBE1259073F9EDAD8800EE330BFD891340C8906E8A686u0TAH" TargetMode="External"/><Relationship Id="rId33" Type="http://schemas.openxmlformats.org/officeDocument/2006/relationships/hyperlink" Target="consultantplus://offline/ref=D51DA3976D7D3BADD92189A331A18635943A4952AEE78C937855D00856F3259D83A02D337AA4C2DDFCFFC43C2FF7FA752A49C5AB45B548667FDE91F1aE5EH" TargetMode="External"/><Relationship Id="rId38" Type="http://schemas.openxmlformats.org/officeDocument/2006/relationships/hyperlink" Target="https://dem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F741DA7BD3192ED8CBA8BA2538736ABA94C0ED01F48F09F46F8B20B2E9C230FAFD9F57F74C12F61FF0B7B967xC66L" TargetMode="External"/><Relationship Id="rId20" Type="http://schemas.openxmlformats.org/officeDocument/2006/relationships/hyperlink" Target="garantF1://46836494.1100" TargetMode="External"/><Relationship Id="rId29" Type="http://schemas.openxmlformats.org/officeDocument/2006/relationships/hyperlink" Target="consultantplus://offline/ref=BB3D6B86E78E687F3152DF889052C5514E35BF85E75FE5B902B9582EFEEAD82F1CE4F778824729EF9BCB25B9F4FE35A533AD19A6FCBEC6CE6BB53ADBk8v8H" TargetMode="External"/><Relationship Id="rId41" Type="http://schemas.openxmlformats.org/officeDocument/2006/relationships/hyperlink" Target="https://demo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42F02CB0A7C56274757A77AD630B224BA2FA3FF189064FC5D000A06F95D5A958FBB0F0B49C8DC1EC8C65A7531E7BD9CB15A59C35Bm4W0J" TargetMode="External"/><Relationship Id="rId24" Type="http://schemas.openxmlformats.org/officeDocument/2006/relationships/hyperlink" Target="consultantplus://offline/ref=AA5195DCE186696056ECA955BE346DB397DE05DC607A153479968FE309007FBE1259073898D887851BF268B0D88D2A08931AEAA4u8T0H" TargetMode="External"/><Relationship Id="rId32" Type="http://schemas.openxmlformats.org/officeDocument/2006/relationships/hyperlink" Target="consultantplus://offline/ref=D51DA3976D7D3BADD92189A331A18635943A4952AEE78C937855D00856F3259D83A02D337AA4C2DDFCFFC4322BF7FA752A49C5AB45B548667FDE91F1aE5EH" TargetMode="External"/><Relationship Id="rId37" Type="http://schemas.openxmlformats.org/officeDocument/2006/relationships/hyperlink" Target="consultantplus://offline/ref=F6F5BBAA21616DB2C2AA4E0A15F9E8D82D51AA38C44D7D3CE2189C8315935D60B3249AACBF460EEC2AA01F63A08360BD29B29BA8BB3Em6H" TargetMode="External"/><Relationship Id="rId40" Type="http://schemas.openxmlformats.org/officeDocument/2006/relationships/hyperlink" Target="https://dem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F741DA7BD3192ED8CBA8BA2538736ABA91CCE808FD8F09F46F8B20B2E9C230FAFD9F57F74C12F61FF0B7B967xC66L" TargetMode="External"/><Relationship Id="rId23" Type="http://schemas.openxmlformats.org/officeDocument/2006/relationships/hyperlink" Target="consultantplus://offline/ref=AA5195DCE186696056ECA955BE346DB397DE05DC607A153479968FE309007FBE1259073D9BD3D3D55FAC31E39EC6270E8F06EAA29A0CB7FAu6TEH" TargetMode="External"/><Relationship Id="rId28" Type="http://schemas.openxmlformats.org/officeDocument/2006/relationships/hyperlink" Target="consultantplus://offline/ref=50B6C044D1B5A5E1E89F78A0D8D798FDE4A5A494FDB67C41B9A27480BEAACDACA3C6B1EDC92DC7EA97DEA731AB01BF1863910861629AF3A367911BF5KCt3H" TargetMode="External"/><Relationship Id="rId36" Type="http://schemas.openxmlformats.org/officeDocument/2006/relationships/hyperlink" Target="garantF1://15802669.5" TargetMode="External"/><Relationship Id="rId10" Type="http://schemas.openxmlformats.org/officeDocument/2006/relationships/hyperlink" Target="https://login.consultant.ru/link/?req=doc&amp;base=RZR&amp;n=494996" TargetMode="External"/><Relationship Id="rId19" Type="http://schemas.openxmlformats.org/officeDocument/2006/relationships/hyperlink" Target="consultantplus://offline/ref=A3F741DA7BD3192ED8CBB6B733542D64B99C97E200F0835AA13C8D77EDB9C465A8BDC10EA70159FB1AE7ABB961DCAE98B1xB6EL" TargetMode="External"/><Relationship Id="rId31" Type="http://schemas.openxmlformats.org/officeDocument/2006/relationships/hyperlink" Target="garantF1://46836494.13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CD331C8F9081F9C50EC7E27D05038E83CB90533B9EC43005CE0EA8D40E7FCFA582A6D958BF3F81AC8B31A555F276648B44749B430607AFE0D6F051U3A2K" TargetMode="External"/><Relationship Id="rId14" Type="http://schemas.openxmlformats.org/officeDocument/2006/relationships/hyperlink" Target="consultantplus://offline/ref=5C504FDA3251C4886AD823ABF34BD198F31C47E7E8A58C504847AC4FAFA32957ACFD96AF13900BFD101980DDD7B3093CD41DA8AF5B1566D46F29B6A0R1k8L" TargetMode="External"/><Relationship Id="rId22" Type="http://schemas.openxmlformats.org/officeDocument/2006/relationships/hyperlink" Target="garantF1://12077515.0" TargetMode="External"/><Relationship Id="rId27" Type="http://schemas.openxmlformats.org/officeDocument/2006/relationships/hyperlink" Target="consultantplus://offline/ref=8E35EAF0B7892258E32376C15DF3BA02BEF4D8843EE7FF3605EA28935D22FC3A4061FD86593FF57155F86099F7D48E7DBBA3CBAD5DA304BEC6C26F88yFJFH" TargetMode="External"/><Relationship Id="rId30" Type="http://schemas.openxmlformats.org/officeDocument/2006/relationships/hyperlink" Target="consultantplus://offline/ref=BB3D6B86E78E687F3152DF889052C5514E35BF85E75FE5B902B9582EFEEAD82F1CE4F778824729EF9BCB25B7F0FE35A533AD19A6FCBEC6CE6BB53ADBk8v8H" TargetMode="External"/><Relationship Id="rId35" Type="http://schemas.openxmlformats.org/officeDocument/2006/relationships/hyperlink" Target="garantF1://15802669.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68CCA-A2A5-4495-AFEB-BE19929F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31</Pages>
  <Words>10178</Words>
  <Characters>58018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Пользователь</cp:lastModifiedBy>
  <cp:revision>14</cp:revision>
  <cp:lastPrinted>2024-01-12T09:03:00Z</cp:lastPrinted>
  <dcterms:created xsi:type="dcterms:W3CDTF">2024-01-12T08:48:00Z</dcterms:created>
  <dcterms:modified xsi:type="dcterms:W3CDTF">2025-05-19T09:15:00Z</dcterms:modified>
</cp:coreProperties>
</file>