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4C" w:rsidRDefault="00E93C4C" w:rsidP="00E93C4C">
      <w:pPr>
        <w:jc w:val="right"/>
        <w:rPr>
          <w:rFonts w:ascii="Times New Roman" w:hAnsi="Times New Roman"/>
          <w:b/>
          <w:sz w:val="40"/>
          <w:szCs w:val="20"/>
          <w:lang w:eastAsia="ru-RU"/>
        </w:rPr>
      </w:pPr>
      <w:r>
        <w:rPr>
          <w:rFonts w:ascii="Times New Roman" w:hAnsi="Times New Roman"/>
          <w:b/>
          <w:sz w:val="40"/>
          <w:szCs w:val="20"/>
          <w:lang w:eastAsia="ru-RU"/>
        </w:rPr>
        <w:t>проект</w:t>
      </w:r>
    </w:p>
    <w:p w:rsidR="00E93C4C" w:rsidRDefault="00E93C4C" w:rsidP="00AC3D37">
      <w:pPr>
        <w:jc w:val="center"/>
        <w:rPr>
          <w:rFonts w:ascii="Times New Roman" w:hAnsi="Times New Roman"/>
          <w:b/>
          <w:noProof/>
          <w:sz w:val="40"/>
          <w:szCs w:val="20"/>
          <w:lang w:eastAsia="ru-RU"/>
        </w:rPr>
      </w:pPr>
    </w:p>
    <w:p w:rsidR="00E93C4C" w:rsidRDefault="00E93C4C" w:rsidP="00AC3D37">
      <w:pPr>
        <w:jc w:val="center"/>
        <w:rPr>
          <w:rFonts w:ascii="Times New Roman" w:hAnsi="Times New Roman"/>
          <w:b/>
          <w:noProof/>
          <w:sz w:val="40"/>
          <w:szCs w:val="20"/>
          <w:lang w:eastAsia="ru-RU"/>
        </w:rPr>
      </w:pPr>
    </w:p>
    <w:p w:rsidR="00E93C4C" w:rsidRDefault="00AC3D37" w:rsidP="00AC3D37">
      <w:pPr>
        <w:jc w:val="center"/>
        <w:rPr>
          <w:rFonts w:ascii="Times New Roman" w:hAnsi="Times New Roman"/>
          <w:b/>
          <w:sz w:val="40"/>
          <w:szCs w:val="20"/>
          <w:lang w:eastAsia="ru-RU"/>
        </w:rPr>
      </w:pPr>
      <w:r w:rsidRPr="00C6665A">
        <w:rPr>
          <w:rFonts w:ascii="Times New Roman" w:hAnsi="Times New Roman"/>
          <w:b/>
          <w:noProof/>
          <w:sz w:val="40"/>
          <w:szCs w:val="20"/>
          <w:lang w:eastAsia="ru-RU"/>
        </w:rPr>
        <w:drawing>
          <wp:anchor distT="0" distB="0" distL="114300" distR="114300" simplePos="0" relativeHeight="251659264" behindDoc="0" locked="0" layoutInCell="1" allowOverlap="1" wp14:anchorId="4572F453" wp14:editId="6613F376">
            <wp:simplePos x="0" y="0"/>
            <wp:positionH relativeFrom="column">
              <wp:posOffset>2616835</wp:posOffset>
            </wp:positionH>
            <wp:positionV relativeFrom="paragraph">
              <wp:posOffset>-294005</wp:posOffset>
            </wp:positionV>
            <wp:extent cx="644525" cy="80327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F88">
        <w:rPr>
          <w:rFonts w:ascii="Times New Roman" w:hAnsi="Times New Roman"/>
          <w:b/>
          <w:sz w:val="40"/>
          <w:szCs w:val="20"/>
          <w:lang w:eastAsia="ru-RU"/>
        </w:rPr>
        <w:t xml:space="preserve">         </w:t>
      </w:r>
      <w:r w:rsidR="00614228">
        <w:rPr>
          <w:rFonts w:ascii="Times New Roman" w:hAnsi="Times New Roman"/>
          <w:b/>
          <w:sz w:val="40"/>
          <w:szCs w:val="20"/>
          <w:lang w:eastAsia="ru-RU"/>
        </w:rPr>
        <w:t xml:space="preserve">                          </w:t>
      </w:r>
    </w:p>
    <w:p w:rsidR="00E93C4C" w:rsidRDefault="00E93C4C" w:rsidP="00AC3D37">
      <w:pPr>
        <w:jc w:val="center"/>
        <w:rPr>
          <w:rFonts w:ascii="Times New Roman" w:hAnsi="Times New Roman"/>
          <w:b/>
          <w:sz w:val="40"/>
          <w:szCs w:val="20"/>
          <w:lang w:eastAsia="ru-RU"/>
        </w:rPr>
      </w:pPr>
    </w:p>
    <w:p w:rsidR="00AC3D37" w:rsidRPr="00C6665A" w:rsidRDefault="00AC3D37" w:rsidP="00AC3D37">
      <w:pPr>
        <w:jc w:val="center"/>
        <w:rPr>
          <w:rFonts w:ascii="Times New Roman" w:hAnsi="Times New Roman"/>
          <w:b/>
          <w:sz w:val="40"/>
          <w:szCs w:val="20"/>
          <w:lang w:eastAsia="ru-RU"/>
        </w:rPr>
      </w:pPr>
      <w:bookmarkStart w:id="0" w:name="_GoBack"/>
      <w:bookmarkEnd w:id="0"/>
      <w:r w:rsidRPr="00C6665A">
        <w:rPr>
          <w:rFonts w:ascii="Times New Roman" w:hAnsi="Times New Roman"/>
          <w:b/>
          <w:sz w:val="40"/>
          <w:szCs w:val="20"/>
          <w:lang w:eastAsia="ru-RU"/>
        </w:rPr>
        <w:t>Р А Й О Н Н О Е     С О Б Р А Н И Е</w:t>
      </w:r>
    </w:p>
    <w:p w:rsidR="00AC3D37" w:rsidRPr="00C6665A" w:rsidRDefault="00AC3D37" w:rsidP="00AC3D37">
      <w:pPr>
        <w:jc w:val="center"/>
        <w:rPr>
          <w:rFonts w:ascii="Times New Roman" w:hAnsi="Times New Roman"/>
          <w:sz w:val="30"/>
          <w:szCs w:val="20"/>
          <w:lang w:eastAsia="ru-RU"/>
        </w:rPr>
      </w:pPr>
      <w:r w:rsidRPr="00C6665A">
        <w:rPr>
          <w:rFonts w:ascii="Times New Roman" w:hAnsi="Times New Roman"/>
          <w:sz w:val="30"/>
          <w:szCs w:val="20"/>
          <w:lang w:eastAsia="ru-RU"/>
        </w:rPr>
        <w:t>муниципального района «Перемышльский район»</w:t>
      </w:r>
    </w:p>
    <w:p w:rsidR="00AC3D37" w:rsidRPr="00C6665A" w:rsidRDefault="00AC3D37" w:rsidP="00AC3D37">
      <w:pPr>
        <w:jc w:val="center"/>
        <w:rPr>
          <w:rFonts w:ascii="Times New Roman" w:hAnsi="Times New Roman"/>
          <w:sz w:val="30"/>
          <w:szCs w:val="20"/>
          <w:lang w:eastAsia="ru-RU"/>
        </w:rPr>
      </w:pPr>
    </w:p>
    <w:p w:rsidR="00AC3D37" w:rsidRPr="00C6665A" w:rsidRDefault="00AC3D37" w:rsidP="00AC3D37">
      <w:pPr>
        <w:jc w:val="center"/>
        <w:rPr>
          <w:rFonts w:ascii="Times New Roman" w:hAnsi="Times New Roman"/>
          <w:b/>
          <w:sz w:val="44"/>
          <w:szCs w:val="44"/>
          <w:lang w:eastAsia="ru-RU"/>
        </w:rPr>
      </w:pPr>
      <w:r w:rsidRPr="00C6665A">
        <w:rPr>
          <w:rFonts w:ascii="Times New Roman" w:hAnsi="Times New Roman"/>
          <w:b/>
          <w:sz w:val="44"/>
          <w:szCs w:val="44"/>
          <w:lang w:eastAsia="ru-RU"/>
        </w:rPr>
        <w:t>РЕШЕНИЕ</w:t>
      </w:r>
    </w:p>
    <w:p w:rsidR="00AC3D37" w:rsidRPr="00C6665A" w:rsidRDefault="00AC3D37" w:rsidP="00AC3D37">
      <w:pPr>
        <w:jc w:val="center"/>
        <w:rPr>
          <w:rFonts w:ascii="Times New Roman" w:hAnsi="Times New Roman"/>
          <w:sz w:val="30"/>
          <w:szCs w:val="20"/>
          <w:lang w:eastAsia="ru-RU"/>
        </w:rPr>
      </w:pPr>
      <w:r w:rsidRPr="00C6665A">
        <w:rPr>
          <w:rFonts w:ascii="Times New Roman" w:hAnsi="Times New Roman"/>
          <w:sz w:val="30"/>
          <w:szCs w:val="20"/>
          <w:lang w:eastAsia="ru-RU"/>
        </w:rPr>
        <w:t>с. Перемышль</w:t>
      </w:r>
    </w:p>
    <w:p w:rsidR="00AC3D37" w:rsidRPr="00C6665A" w:rsidRDefault="00AC3D37" w:rsidP="00AC3D37">
      <w:pPr>
        <w:rPr>
          <w:rFonts w:ascii="Times New Roman" w:eastAsia="Times New Roman" w:hAnsi="Times New Roman"/>
          <w:b/>
          <w:sz w:val="30"/>
          <w:lang w:eastAsia="ru-RU"/>
        </w:rPr>
      </w:pPr>
    </w:p>
    <w:p w:rsidR="00AC3D37" w:rsidRPr="00867024" w:rsidRDefault="000E482F" w:rsidP="00AC3D37">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«_____»____________2025</w:t>
      </w:r>
      <w:r w:rsidR="00757E03">
        <w:rPr>
          <w:rFonts w:ascii="Times New Roman" w:eastAsia="Times New Roman" w:hAnsi="Times New Roman"/>
          <w:sz w:val="28"/>
          <w:szCs w:val="28"/>
          <w:lang w:eastAsia="ru-RU"/>
        </w:rPr>
        <w:t xml:space="preserve"> г.                   </w:t>
      </w:r>
      <w:r w:rsidR="00AC3D37" w:rsidRPr="00867024">
        <w:rPr>
          <w:rFonts w:ascii="Times New Roman" w:eastAsia="Times New Roman" w:hAnsi="Times New Roman"/>
          <w:sz w:val="28"/>
          <w:szCs w:val="28"/>
          <w:lang w:eastAsia="ru-RU"/>
        </w:rPr>
        <w:t xml:space="preserve">                           </w:t>
      </w:r>
      <w:r w:rsidR="0012229C" w:rsidRPr="00867024">
        <w:rPr>
          <w:rFonts w:ascii="Times New Roman" w:eastAsia="Times New Roman" w:hAnsi="Times New Roman"/>
          <w:sz w:val="28"/>
          <w:szCs w:val="28"/>
          <w:lang w:eastAsia="ru-RU"/>
        </w:rPr>
        <w:t xml:space="preserve">       </w:t>
      </w:r>
      <w:r w:rsidR="00AC3D37" w:rsidRPr="00867024">
        <w:rPr>
          <w:rFonts w:ascii="Times New Roman" w:eastAsia="Times New Roman" w:hAnsi="Times New Roman"/>
          <w:sz w:val="28"/>
          <w:szCs w:val="28"/>
          <w:lang w:eastAsia="ru-RU"/>
        </w:rPr>
        <w:t xml:space="preserve">   </w:t>
      </w:r>
      <w:r w:rsidR="00757E03">
        <w:rPr>
          <w:rFonts w:ascii="Times New Roman" w:eastAsia="Times New Roman" w:hAnsi="Times New Roman"/>
          <w:sz w:val="28"/>
          <w:szCs w:val="28"/>
          <w:lang w:eastAsia="ru-RU"/>
        </w:rPr>
        <w:t xml:space="preserve">            </w:t>
      </w:r>
      <w:r w:rsidR="00453EC7">
        <w:rPr>
          <w:rFonts w:ascii="Times New Roman" w:eastAsia="Times New Roman" w:hAnsi="Times New Roman"/>
          <w:sz w:val="28"/>
          <w:szCs w:val="28"/>
          <w:lang w:eastAsia="ru-RU"/>
        </w:rPr>
        <w:t xml:space="preserve">   </w:t>
      </w:r>
      <w:r w:rsidR="00AC3D37" w:rsidRPr="00867024">
        <w:rPr>
          <w:rFonts w:ascii="Times New Roman" w:eastAsia="Times New Roman" w:hAnsi="Times New Roman"/>
          <w:sz w:val="28"/>
          <w:szCs w:val="28"/>
          <w:lang w:eastAsia="ru-RU"/>
        </w:rPr>
        <w:t xml:space="preserve">№ </w:t>
      </w:r>
      <w:r w:rsidR="00614228">
        <w:rPr>
          <w:rFonts w:ascii="Times New Roman" w:eastAsia="Times New Roman" w:hAnsi="Times New Roman"/>
          <w:sz w:val="28"/>
          <w:szCs w:val="28"/>
          <w:lang w:eastAsia="ru-RU"/>
        </w:rPr>
        <w:t>_</w:t>
      </w:r>
      <w:r w:rsidR="00757E03">
        <w:rPr>
          <w:rFonts w:ascii="Times New Roman" w:eastAsia="Times New Roman" w:hAnsi="Times New Roman"/>
          <w:sz w:val="28"/>
          <w:szCs w:val="28"/>
          <w:lang w:eastAsia="ru-RU"/>
        </w:rPr>
        <w:t>_</w:t>
      </w:r>
      <w:r w:rsidR="00614228">
        <w:rPr>
          <w:rFonts w:ascii="Times New Roman" w:eastAsia="Times New Roman" w:hAnsi="Times New Roman"/>
          <w:sz w:val="28"/>
          <w:szCs w:val="28"/>
          <w:lang w:eastAsia="ru-RU"/>
        </w:rPr>
        <w:t>_</w:t>
      </w:r>
      <w:r w:rsidR="00757E03">
        <w:rPr>
          <w:rFonts w:ascii="Times New Roman" w:eastAsia="Times New Roman" w:hAnsi="Times New Roman"/>
          <w:sz w:val="28"/>
          <w:szCs w:val="28"/>
          <w:lang w:eastAsia="ru-RU"/>
        </w:rPr>
        <w:t>_</w:t>
      </w:r>
    </w:p>
    <w:p w:rsidR="003B0717" w:rsidRPr="00867024" w:rsidRDefault="003B0717" w:rsidP="003B0717">
      <w:pPr>
        <w:tabs>
          <w:tab w:val="left" w:pos="720"/>
        </w:tabs>
        <w:ind w:left="-180" w:right="-3"/>
        <w:jc w:val="both"/>
        <w:rPr>
          <w:rFonts w:ascii="Times New Roman" w:hAnsi="Times New Roman"/>
          <w:b/>
          <w:sz w:val="28"/>
          <w:szCs w:val="28"/>
        </w:rPr>
      </w:pPr>
    </w:p>
    <w:p w:rsidR="00B62633" w:rsidRDefault="003B0717" w:rsidP="00B62633">
      <w:pPr>
        <w:ind w:right="-1"/>
        <w:jc w:val="both"/>
        <w:rPr>
          <w:rFonts w:ascii="Times New Roman" w:hAnsi="Times New Roman"/>
          <w:b/>
          <w:sz w:val="28"/>
          <w:szCs w:val="28"/>
        </w:rPr>
      </w:pPr>
      <w:r w:rsidRPr="00867024">
        <w:rPr>
          <w:rFonts w:ascii="Times New Roman" w:hAnsi="Times New Roman"/>
          <w:b/>
          <w:sz w:val="28"/>
          <w:szCs w:val="28"/>
        </w:rPr>
        <w:t xml:space="preserve">Об </w:t>
      </w:r>
      <w:r w:rsidR="00B62633">
        <w:rPr>
          <w:rFonts w:ascii="Times New Roman" w:hAnsi="Times New Roman"/>
          <w:b/>
          <w:sz w:val="28"/>
          <w:szCs w:val="28"/>
        </w:rPr>
        <w:t>определении</w:t>
      </w:r>
      <w:r w:rsidRPr="00867024">
        <w:rPr>
          <w:rFonts w:ascii="Times New Roman" w:hAnsi="Times New Roman"/>
          <w:b/>
          <w:sz w:val="28"/>
          <w:szCs w:val="28"/>
        </w:rPr>
        <w:t xml:space="preserve"> стоимости</w:t>
      </w:r>
      <w:r w:rsidR="00B62633">
        <w:rPr>
          <w:rFonts w:ascii="Times New Roman" w:hAnsi="Times New Roman"/>
          <w:b/>
          <w:sz w:val="28"/>
          <w:szCs w:val="28"/>
        </w:rPr>
        <w:t xml:space="preserve"> </w:t>
      </w:r>
      <w:r w:rsidR="00AC3D37" w:rsidRPr="00867024">
        <w:rPr>
          <w:rFonts w:ascii="Times New Roman" w:hAnsi="Times New Roman"/>
          <w:b/>
          <w:sz w:val="28"/>
          <w:szCs w:val="28"/>
        </w:rPr>
        <w:t xml:space="preserve">услуг </w:t>
      </w:r>
    </w:p>
    <w:p w:rsidR="00B62633" w:rsidRDefault="00AC3D37" w:rsidP="00B62633">
      <w:pPr>
        <w:ind w:right="-1"/>
        <w:jc w:val="both"/>
        <w:rPr>
          <w:rFonts w:ascii="Times New Roman" w:hAnsi="Times New Roman"/>
          <w:sz w:val="28"/>
          <w:szCs w:val="28"/>
        </w:rPr>
      </w:pPr>
      <w:r w:rsidRPr="00867024">
        <w:rPr>
          <w:rFonts w:ascii="Times New Roman" w:hAnsi="Times New Roman"/>
          <w:b/>
          <w:sz w:val="28"/>
          <w:szCs w:val="28"/>
        </w:rPr>
        <w:t>по погребению на 202</w:t>
      </w:r>
      <w:r w:rsidR="000E482F">
        <w:rPr>
          <w:rFonts w:ascii="Times New Roman" w:hAnsi="Times New Roman"/>
          <w:b/>
          <w:sz w:val="28"/>
          <w:szCs w:val="28"/>
        </w:rPr>
        <w:t>5</w:t>
      </w:r>
      <w:r w:rsidR="003B0717" w:rsidRPr="00867024">
        <w:rPr>
          <w:rFonts w:ascii="Times New Roman" w:hAnsi="Times New Roman"/>
          <w:b/>
          <w:sz w:val="28"/>
          <w:szCs w:val="28"/>
        </w:rPr>
        <w:t xml:space="preserve"> год</w:t>
      </w:r>
      <w:r w:rsidR="00B62633" w:rsidRPr="00B62633">
        <w:rPr>
          <w:rFonts w:ascii="Times New Roman" w:hAnsi="Times New Roman"/>
          <w:sz w:val="28"/>
          <w:szCs w:val="28"/>
        </w:rPr>
        <w:t xml:space="preserve"> </w:t>
      </w:r>
    </w:p>
    <w:p w:rsidR="00B62633" w:rsidRDefault="00B62633" w:rsidP="00B62633">
      <w:pPr>
        <w:ind w:right="-1"/>
        <w:jc w:val="both"/>
        <w:rPr>
          <w:rFonts w:ascii="Times New Roman" w:hAnsi="Times New Roman"/>
          <w:b/>
          <w:sz w:val="28"/>
          <w:szCs w:val="28"/>
        </w:rPr>
      </w:pPr>
      <w:r w:rsidRPr="00B62633">
        <w:rPr>
          <w:rFonts w:ascii="Times New Roman" w:hAnsi="Times New Roman"/>
          <w:b/>
          <w:sz w:val="28"/>
          <w:szCs w:val="28"/>
        </w:rPr>
        <w:t>на территории муниципального района</w:t>
      </w:r>
      <w:r>
        <w:rPr>
          <w:rFonts w:ascii="Times New Roman" w:hAnsi="Times New Roman"/>
          <w:b/>
          <w:sz w:val="28"/>
          <w:szCs w:val="28"/>
        </w:rPr>
        <w:t xml:space="preserve"> </w:t>
      </w:r>
    </w:p>
    <w:p w:rsidR="003B0717" w:rsidRPr="00B62633" w:rsidRDefault="00B62633" w:rsidP="00B62633">
      <w:pPr>
        <w:ind w:right="-1"/>
        <w:jc w:val="both"/>
        <w:rPr>
          <w:rFonts w:ascii="Times New Roman" w:hAnsi="Times New Roman"/>
          <w:b/>
          <w:sz w:val="28"/>
          <w:szCs w:val="28"/>
        </w:rPr>
      </w:pPr>
      <w:r w:rsidRPr="00B62633">
        <w:rPr>
          <w:rFonts w:ascii="Times New Roman" w:hAnsi="Times New Roman"/>
          <w:b/>
          <w:sz w:val="28"/>
          <w:szCs w:val="28"/>
        </w:rPr>
        <w:t>«Перемышльский район»</w:t>
      </w:r>
    </w:p>
    <w:p w:rsidR="003B0717" w:rsidRPr="00867024" w:rsidRDefault="003B0717" w:rsidP="00AC3D37">
      <w:pPr>
        <w:tabs>
          <w:tab w:val="left" w:pos="720"/>
        </w:tabs>
        <w:ind w:right="3957" w:firstLine="567"/>
        <w:jc w:val="both"/>
        <w:rPr>
          <w:rFonts w:ascii="Times New Roman" w:hAnsi="Times New Roman"/>
          <w:b/>
          <w:sz w:val="28"/>
          <w:szCs w:val="28"/>
        </w:rPr>
      </w:pPr>
    </w:p>
    <w:p w:rsidR="003B0717" w:rsidRPr="00867024" w:rsidRDefault="003B0717" w:rsidP="00AC3D37">
      <w:pPr>
        <w:tabs>
          <w:tab w:val="left" w:pos="720"/>
        </w:tabs>
        <w:ind w:right="-3" w:firstLine="567"/>
        <w:jc w:val="both"/>
        <w:rPr>
          <w:rFonts w:ascii="Times New Roman" w:hAnsi="Times New Roman"/>
          <w:sz w:val="28"/>
          <w:szCs w:val="28"/>
        </w:rPr>
      </w:pPr>
      <w:r w:rsidRPr="00867024">
        <w:rPr>
          <w:rFonts w:ascii="Times New Roman" w:hAnsi="Times New Roman"/>
          <w:sz w:val="28"/>
          <w:szCs w:val="28"/>
        </w:rPr>
        <w:t xml:space="preserve">В соответствии с </w:t>
      </w:r>
      <w:r w:rsidR="00AC3D37" w:rsidRPr="00867024">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ст. 9</w:t>
      </w:r>
      <w:r w:rsidR="00E86688" w:rsidRPr="00867024">
        <w:rPr>
          <w:rFonts w:ascii="Times New Roman" w:hAnsi="Times New Roman"/>
          <w:sz w:val="28"/>
          <w:szCs w:val="28"/>
        </w:rPr>
        <w:t>, 12</w:t>
      </w:r>
      <w:r w:rsidR="00AC3D37" w:rsidRPr="00867024">
        <w:rPr>
          <w:rFonts w:ascii="Times New Roman" w:hAnsi="Times New Roman"/>
          <w:sz w:val="28"/>
          <w:szCs w:val="28"/>
        </w:rPr>
        <w:t xml:space="preserve"> Федерального закона</w:t>
      </w:r>
      <w:r w:rsidRPr="00867024">
        <w:rPr>
          <w:rFonts w:ascii="Times New Roman" w:hAnsi="Times New Roman"/>
          <w:sz w:val="28"/>
          <w:szCs w:val="28"/>
        </w:rPr>
        <w:t xml:space="preserve"> от 12.01.1996 г. № 8-ФЗ «</w:t>
      </w:r>
      <w:r w:rsidR="00AC3D37" w:rsidRPr="00867024">
        <w:rPr>
          <w:rFonts w:ascii="Times New Roman" w:hAnsi="Times New Roman"/>
          <w:sz w:val="28"/>
          <w:szCs w:val="28"/>
        </w:rPr>
        <w:t xml:space="preserve">О погребении и похоронном деле», </w:t>
      </w:r>
      <w:r w:rsidR="008261E3">
        <w:rPr>
          <w:rFonts w:ascii="Times New Roman" w:hAnsi="Times New Roman"/>
          <w:sz w:val="28"/>
          <w:szCs w:val="28"/>
        </w:rPr>
        <w:t>П</w:t>
      </w:r>
      <w:r w:rsidR="00E86688" w:rsidRPr="00867024">
        <w:rPr>
          <w:rFonts w:ascii="Times New Roman" w:hAnsi="Times New Roman"/>
          <w:sz w:val="28"/>
          <w:szCs w:val="28"/>
        </w:rPr>
        <w:t>оста</w:t>
      </w:r>
      <w:r w:rsidR="008261E3">
        <w:rPr>
          <w:rFonts w:ascii="Times New Roman" w:hAnsi="Times New Roman"/>
          <w:sz w:val="28"/>
          <w:szCs w:val="28"/>
        </w:rPr>
        <w:t>новлением</w:t>
      </w:r>
      <w:r w:rsidR="005A0CCD">
        <w:rPr>
          <w:rFonts w:ascii="Times New Roman" w:hAnsi="Times New Roman"/>
          <w:sz w:val="28"/>
          <w:szCs w:val="28"/>
        </w:rPr>
        <w:t xml:space="preserve"> Правительства Р</w:t>
      </w:r>
      <w:r w:rsidR="001A1A58">
        <w:rPr>
          <w:rFonts w:ascii="Times New Roman" w:hAnsi="Times New Roman"/>
          <w:sz w:val="28"/>
          <w:szCs w:val="28"/>
        </w:rPr>
        <w:t xml:space="preserve">оссийской </w:t>
      </w:r>
      <w:r w:rsidR="005A0CCD">
        <w:rPr>
          <w:rFonts w:ascii="Times New Roman" w:hAnsi="Times New Roman"/>
          <w:sz w:val="28"/>
          <w:szCs w:val="28"/>
        </w:rPr>
        <w:t>Ф</w:t>
      </w:r>
      <w:r w:rsidR="001A1A58">
        <w:rPr>
          <w:rFonts w:ascii="Times New Roman" w:hAnsi="Times New Roman"/>
          <w:sz w:val="28"/>
          <w:szCs w:val="28"/>
        </w:rPr>
        <w:t>едерации</w:t>
      </w:r>
      <w:r w:rsidR="005A0CCD">
        <w:rPr>
          <w:rFonts w:ascii="Times New Roman" w:hAnsi="Times New Roman"/>
          <w:sz w:val="28"/>
          <w:szCs w:val="28"/>
        </w:rPr>
        <w:t xml:space="preserve"> </w:t>
      </w:r>
      <w:r w:rsidR="008261E3">
        <w:rPr>
          <w:rFonts w:ascii="Times New Roman" w:hAnsi="Times New Roman"/>
          <w:sz w:val="28"/>
          <w:szCs w:val="28"/>
        </w:rPr>
        <w:t xml:space="preserve">от 23.01.2025 № 33 </w:t>
      </w:r>
      <w:r w:rsidR="00E86688" w:rsidRPr="00867024">
        <w:rPr>
          <w:rFonts w:ascii="Times New Roman" w:hAnsi="Times New Roman"/>
          <w:sz w:val="28"/>
          <w:szCs w:val="28"/>
        </w:rPr>
        <w:t>«Об утверждении коэффициента индексации выплат, пособий и компенсаций в 202</w:t>
      </w:r>
      <w:r w:rsidR="008261E3">
        <w:rPr>
          <w:rFonts w:ascii="Times New Roman" w:hAnsi="Times New Roman"/>
          <w:sz w:val="28"/>
          <w:szCs w:val="28"/>
        </w:rPr>
        <w:t>5</w:t>
      </w:r>
      <w:r w:rsidR="00E86688" w:rsidRPr="00867024">
        <w:rPr>
          <w:rFonts w:ascii="Times New Roman" w:hAnsi="Times New Roman"/>
          <w:sz w:val="28"/>
          <w:szCs w:val="28"/>
        </w:rPr>
        <w:t xml:space="preserve"> году»</w:t>
      </w:r>
      <w:r w:rsidR="0023038D">
        <w:rPr>
          <w:rFonts w:ascii="Times New Roman" w:hAnsi="Times New Roman"/>
          <w:sz w:val="28"/>
          <w:szCs w:val="28"/>
        </w:rPr>
        <w:t>,</w:t>
      </w:r>
      <w:r w:rsidR="00E86688" w:rsidRPr="00867024">
        <w:rPr>
          <w:rFonts w:ascii="Times New Roman" w:hAnsi="Times New Roman"/>
          <w:sz w:val="28"/>
          <w:szCs w:val="28"/>
        </w:rPr>
        <w:t xml:space="preserve"> </w:t>
      </w:r>
      <w:r w:rsidR="00AC3D37" w:rsidRPr="00867024">
        <w:rPr>
          <w:rFonts w:ascii="Times New Roman" w:hAnsi="Times New Roman"/>
          <w:sz w:val="28"/>
          <w:szCs w:val="28"/>
        </w:rPr>
        <w:t xml:space="preserve">Районное Собрание </w:t>
      </w:r>
    </w:p>
    <w:p w:rsidR="003B0717" w:rsidRPr="00867024" w:rsidRDefault="003B0717" w:rsidP="003B0717">
      <w:pPr>
        <w:pStyle w:val="a3"/>
        <w:tabs>
          <w:tab w:val="left" w:pos="720"/>
        </w:tabs>
        <w:ind w:left="-180" w:right="-3"/>
        <w:jc w:val="center"/>
        <w:rPr>
          <w:rFonts w:ascii="Times New Roman" w:hAnsi="Times New Roman"/>
          <w:sz w:val="28"/>
          <w:szCs w:val="28"/>
        </w:rPr>
      </w:pPr>
    </w:p>
    <w:p w:rsidR="003B0717" w:rsidRPr="00867024" w:rsidRDefault="00AC3D37" w:rsidP="003B0717">
      <w:pPr>
        <w:pStyle w:val="a3"/>
        <w:ind w:left="-180"/>
        <w:jc w:val="center"/>
        <w:rPr>
          <w:rFonts w:ascii="Times New Roman" w:hAnsi="Times New Roman"/>
          <w:b/>
          <w:sz w:val="28"/>
          <w:szCs w:val="28"/>
        </w:rPr>
      </w:pPr>
      <w:r w:rsidRPr="00867024">
        <w:rPr>
          <w:rFonts w:ascii="Times New Roman" w:hAnsi="Times New Roman"/>
          <w:b/>
          <w:sz w:val="28"/>
          <w:szCs w:val="28"/>
        </w:rPr>
        <w:t>РЕШИЛО</w:t>
      </w:r>
      <w:r w:rsidR="003B0717" w:rsidRPr="00867024">
        <w:rPr>
          <w:rFonts w:ascii="Times New Roman" w:hAnsi="Times New Roman"/>
          <w:b/>
          <w:sz w:val="28"/>
          <w:szCs w:val="28"/>
        </w:rPr>
        <w:t>:</w:t>
      </w:r>
    </w:p>
    <w:p w:rsidR="005C6335" w:rsidRPr="00867024" w:rsidRDefault="005C6335" w:rsidP="005C6335">
      <w:pPr>
        <w:pStyle w:val="a3"/>
        <w:ind w:left="0" w:firstLine="567"/>
        <w:jc w:val="center"/>
        <w:rPr>
          <w:rFonts w:ascii="Times New Roman" w:hAnsi="Times New Roman"/>
          <w:b/>
          <w:sz w:val="28"/>
          <w:szCs w:val="28"/>
        </w:rPr>
      </w:pPr>
    </w:p>
    <w:p w:rsidR="00E86688" w:rsidRPr="00867024" w:rsidRDefault="005C6335" w:rsidP="00DA22F9">
      <w:pPr>
        <w:tabs>
          <w:tab w:val="left" w:pos="567"/>
        </w:tabs>
        <w:autoSpaceDE w:val="0"/>
        <w:autoSpaceDN w:val="0"/>
        <w:adjustRightInd w:val="0"/>
        <w:ind w:firstLine="567"/>
        <w:jc w:val="both"/>
        <w:rPr>
          <w:rFonts w:ascii="Times New Roman" w:hAnsi="Times New Roman"/>
          <w:sz w:val="28"/>
          <w:szCs w:val="28"/>
        </w:rPr>
      </w:pPr>
      <w:r w:rsidRPr="00867024">
        <w:rPr>
          <w:rFonts w:ascii="Times New Roman" w:hAnsi="Times New Roman"/>
          <w:sz w:val="28"/>
          <w:szCs w:val="28"/>
        </w:rPr>
        <w:t xml:space="preserve">1. </w:t>
      </w:r>
      <w:r w:rsidR="009019C7" w:rsidRPr="00867024">
        <w:rPr>
          <w:rFonts w:ascii="Times New Roman" w:hAnsi="Times New Roman"/>
          <w:sz w:val="28"/>
          <w:szCs w:val="28"/>
        </w:rPr>
        <w:t xml:space="preserve">Определить </w:t>
      </w:r>
      <w:hyperlink w:anchor="P40" w:history="1">
        <w:r w:rsidR="009019C7" w:rsidRPr="00867024">
          <w:rPr>
            <w:rFonts w:ascii="Times New Roman" w:hAnsi="Times New Roman"/>
            <w:sz w:val="28"/>
            <w:szCs w:val="28"/>
          </w:rPr>
          <w:t>стоимость</w:t>
        </w:r>
      </w:hyperlink>
      <w:r w:rsidR="009019C7" w:rsidRPr="00867024">
        <w:rPr>
          <w:rFonts w:ascii="Times New Roman" w:hAnsi="Times New Roman"/>
          <w:sz w:val="28"/>
          <w:szCs w:val="28"/>
        </w:rPr>
        <w:t xml:space="preserve"> услуг, </w:t>
      </w:r>
      <w:r w:rsidR="00E86688" w:rsidRPr="00867024">
        <w:rPr>
          <w:rFonts w:ascii="Times New Roman" w:eastAsiaTheme="minorHAnsi" w:hAnsi="Times New Roman"/>
          <w:sz w:val="28"/>
          <w:szCs w:val="28"/>
        </w:rPr>
        <w:t>предоставляемых согласно гарантированному перечню услуг по погребению</w:t>
      </w:r>
      <w:r w:rsidR="00867024" w:rsidRPr="00867024">
        <w:rPr>
          <w:rFonts w:ascii="Times New Roman" w:eastAsiaTheme="minorHAnsi" w:hAnsi="Times New Roman"/>
          <w:sz w:val="28"/>
          <w:szCs w:val="28"/>
        </w:rPr>
        <w:t>,</w:t>
      </w:r>
      <w:r w:rsidR="00E86688" w:rsidRPr="00867024">
        <w:rPr>
          <w:rFonts w:ascii="Times New Roman" w:eastAsiaTheme="minorHAnsi" w:hAnsi="Times New Roman"/>
          <w:sz w:val="28"/>
          <w:szCs w:val="28"/>
        </w:rPr>
        <w:t xml:space="preserve"> </w:t>
      </w:r>
      <w:r w:rsidR="009019C7" w:rsidRPr="00867024">
        <w:rPr>
          <w:rFonts w:ascii="Times New Roman" w:hAnsi="Times New Roman"/>
          <w:sz w:val="28"/>
          <w:szCs w:val="28"/>
        </w:rPr>
        <w:t xml:space="preserve">оказываемых специализированной службой по вопросам похоронного дела </w:t>
      </w:r>
      <w:r w:rsidR="00DA22F9" w:rsidRPr="00867024">
        <w:rPr>
          <w:rFonts w:ascii="Times New Roman" w:hAnsi="Times New Roman"/>
          <w:sz w:val="28"/>
          <w:szCs w:val="28"/>
        </w:rPr>
        <w:t xml:space="preserve">на территории муниципального района «Перемышльский район» </w:t>
      </w:r>
      <w:r w:rsidR="009019C7" w:rsidRPr="00867024">
        <w:rPr>
          <w:rFonts w:ascii="Times New Roman" w:hAnsi="Times New Roman"/>
          <w:sz w:val="28"/>
          <w:szCs w:val="28"/>
        </w:rPr>
        <w:t>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3B0717" w:rsidRPr="00867024">
        <w:rPr>
          <w:rFonts w:ascii="Times New Roman" w:hAnsi="Times New Roman"/>
          <w:sz w:val="28"/>
          <w:szCs w:val="28"/>
        </w:rPr>
        <w:t xml:space="preserve">, </w:t>
      </w:r>
      <w:r w:rsidR="00E86688" w:rsidRPr="00867024">
        <w:rPr>
          <w:rFonts w:ascii="Times New Roman" w:hAnsi="Times New Roman"/>
          <w:sz w:val="28"/>
          <w:szCs w:val="28"/>
        </w:rPr>
        <w:t xml:space="preserve">согласно приложению </w:t>
      </w:r>
      <w:r w:rsidR="00DA22F9" w:rsidRPr="00867024">
        <w:rPr>
          <w:rFonts w:ascii="Times New Roman" w:hAnsi="Times New Roman"/>
          <w:sz w:val="28"/>
          <w:szCs w:val="28"/>
        </w:rPr>
        <w:t>№</w:t>
      </w:r>
      <w:r w:rsidR="00E86688" w:rsidRPr="00867024">
        <w:rPr>
          <w:rFonts w:ascii="Times New Roman" w:hAnsi="Times New Roman"/>
          <w:sz w:val="28"/>
          <w:szCs w:val="28"/>
        </w:rPr>
        <w:t xml:space="preserve"> 1</w:t>
      </w:r>
      <w:r w:rsidR="0023038D">
        <w:rPr>
          <w:rFonts w:ascii="Times New Roman" w:hAnsi="Times New Roman"/>
          <w:sz w:val="28"/>
          <w:szCs w:val="28"/>
        </w:rPr>
        <w:t>.</w:t>
      </w:r>
      <w:r w:rsidR="00E86688" w:rsidRPr="00867024">
        <w:rPr>
          <w:rFonts w:ascii="Times New Roman" w:hAnsi="Times New Roman"/>
          <w:sz w:val="28"/>
          <w:szCs w:val="28"/>
        </w:rPr>
        <w:t xml:space="preserve"> </w:t>
      </w:r>
    </w:p>
    <w:p w:rsidR="00DA22F9" w:rsidRPr="00867024" w:rsidRDefault="003B0717" w:rsidP="00DA22F9">
      <w:pPr>
        <w:pStyle w:val="ConsPlusNormal"/>
        <w:ind w:firstLine="540"/>
        <w:jc w:val="both"/>
        <w:rPr>
          <w:rFonts w:ascii="Times New Roman" w:hAnsi="Times New Roman" w:cs="Times New Roman"/>
          <w:sz w:val="28"/>
          <w:szCs w:val="28"/>
        </w:rPr>
      </w:pPr>
      <w:r w:rsidRPr="00867024">
        <w:rPr>
          <w:rFonts w:ascii="Times New Roman" w:hAnsi="Times New Roman" w:cs="Times New Roman"/>
          <w:sz w:val="28"/>
          <w:szCs w:val="28"/>
        </w:rPr>
        <w:t xml:space="preserve">2. </w:t>
      </w:r>
      <w:r w:rsidR="00DA22F9" w:rsidRPr="00867024">
        <w:rPr>
          <w:rFonts w:ascii="Times New Roman" w:hAnsi="Times New Roman" w:cs="Times New Roman"/>
          <w:sz w:val="28"/>
          <w:szCs w:val="28"/>
        </w:rPr>
        <w:t xml:space="preserve">Определить </w:t>
      </w:r>
      <w:hyperlink w:anchor="P40" w:history="1">
        <w:r w:rsidR="00DA22F9" w:rsidRPr="00867024">
          <w:rPr>
            <w:rFonts w:ascii="Times New Roman" w:hAnsi="Times New Roman" w:cs="Times New Roman"/>
            <w:sz w:val="28"/>
            <w:szCs w:val="28"/>
          </w:rPr>
          <w:t>стоимость</w:t>
        </w:r>
      </w:hyperlink>
      <w:r w:rsidR="00DA22F9" w:rsidRPr="00867024">
        <w:rPr>
          <w:rFonts w:ascii="Times New Roman" w:hAnsi="Times New Roman" w:cs="Times New Roman"/>
          <w:sz w:val="28"/>
          <w:szCs w:val="28"/>
        </w:rPr>
        <w:t xml:space="preserve"> услуг </w:t>
      </w:r>
      <w:r w:rsidR="00DA22F9" w:rsidRPr="00867024">
        <w:rPr>
          <w:rFonts w:ascii="Times New Roman" w:eastAsiaTheme="minorHAnsi" w:hAnsi="Times New Roman" w:cs="Times New Roman"/>
          <w:sz w:val="28"/>
          <w:szCs w:val="28"/>
        </w:rPr>
        <w:t>при осуществлении</w:t>
      </w:r>
      <w:r w:rsidR="00DA22F9" w:rsidRPr="00867024">
        <w:rPr>
          <w:rFonts w:ascii="Times New Roman" w:hAnsi="Times New Roman" w:cs="Times New Roman"/>
          <w:sz w:val="28"/>
          <w:szCs w:val="28"/>
        </w:rPr>
        <w:t xml:space="preserve"> специализированной службой по вопросам похоронного дела на территории муниципального района «Перемышльский район» погребения умершего (погибшего), не имеющего супруга, близких родственников, иных родственников либо законного представителя, согласно приложению № 2</w:t>
      </w:r>
      <w:r w:rsidR="0023038D">
        <w:rPr>
          <w:rFonts w:ascii="Times New Roman" w:hAnsi="Times New Roman" w:cs="Times New Roman"/>
          <w:sz w:val="28"/>
          <w:szCs w:val="28"/>
        </w:rPr>
        <w:t>.</w:t>
      </w:r>
    </w:p>
    <w:p w:rsidR="003B0717" w:rsidRPr="00867024" w:rsidRDefault="005C6335" w:rsidP="005C6335">
      <w:pPr>
        <w:pStyle w:val="a3"/>
        <w:ind w:left="0" w:firstLine="567"/>
        <w:jc w:val="both"/>
        <w:rPr>
          <w:rFonts w:ascii="Times New Roman" w:hAnsi="Times New Roman"/>
          <w:sz w:val="28"/>
          <w:szCs w:val="28"/>
        </w:rPr>
      </w:pPr>
      <w:r w:rsidRPr="00867024">
        <w:rPr>
          <w:rFonts w:ascii="Times New Roman" w:hAnsi="Times New Roman"/>
          <w:sz w:val="28"/>
          <w:szCs w:val="28"/>
        </w:rPr>
        <w:t>3</w:t>
      </w:r>
      <w:r w:rsidR="003B0717" w:rsidRPr="00867024">
        <w:rPr>
          <w:rFonts w:ascii="Times New Roman" w:hAnsi="Times New Roman"/>
          <w:sz w:val="28"/>
          <w:szCs w:val="28"/>
        </w:rPr>
        <w:t>.</w:t>
      </w:r>
      <w:r w:rsidRPr="00867024">
        <w:rPr>
          <w:rFonts w:ascii="Times New Roman" w:hAnsi="Times New Roman"/>
          <w:sz w:val="28"/>
          <w:szCs w:val="28"/>
        </w:rPr>
        <w:t xml:space="preserve"> </w:t>
      </w:r>
      <w:r w:rsidR="003B0717" w:rsidRPr="00867024">
        <w:rPr>
          <w:rFonts w:ascii="Times New Roman" w:hAnsi="Times New Roman"/>
          <w:sz w:val="28"/>
          <w:szCs w:val="28"/>
        </w:rPr>
        <w:t xml:space="preserve">Настоящее решение вступает в силу </w:t>
      </w:r>
      <w:r w:rsidRPr="00867024">
        <w:rPr>
          <w:rFonts w:ascii="Times New Roman" w:hAnsi="Times New Roman"/>
          <w:sz w:val="28"/>
          <w:szCs w:val="28"/>
        </w:rPr>
        <w:t>после официального опубликования</w:t>
      </w:r>
      <w:r w:rsidR="003B0717" w:rsidRPr="00867024">
        <w:rPr>
          <w:rFonts w:ascii="Times New Roman" w:hAnsi="Times New Roman"/>
          <w:sz w:val="28"/>
          <w:szCs w:val="28"/>
        </w:rPr>
        <w:t xml:space="preserve"> и распространяется на правоотношения, возникшие с 01</w:t>
      </w:r>
      <w:r w:rsidRPr="00867024">
        <w:rPr>
          <w:rFonts w:ascii="Times New Roman" w:hAnsi="Times New Roman"/>
          <w:sz w:val="28"/>
          <w:szCs w:val="28"/>
        </w:rPr>
        <w:t xml:space="preserve"> февраля 202</w:t>
      </w:r>
      <w:r w:rsidR="004B61EE">
        <w:rPr>
          <w:rFonts w:ascii="Times New Roman" w:hAnsi="Times New Roman"/>
          <w:sz w:val="28"/>
          <w:szCs w:val="28"/>
        </w:rPr>
        <w:t>5</w:t>
      </w:r>
      <w:r w:rsidR="003B0717" w:rsidRPr="00867024">
        <w:rPr>
          <w:rFonts w:ascii="Times New Roman" w:hAnsi="Times New Roman"/>
          <w:sz w:val="28"/>
          <w:szCs w:val="28"/>
        </w:rPr>
        <w:t xml:space="preserve"> года.</w:t>
      </w:r>
    </w:p>
    <w:p w:rsidR="003B0717" w:rsidRPr="00867024" w:rsidRDefault="003B0717" w:rsidP="003B0717">
      <w:pPr>
        <w:tabs>
          <w:tab w:val="left" w:pos="720"/>
        </w:tabs>
        <w:ind w:left="-180" w:right="-3"/>
        <w:jc w:val="both"/>
        <w:rPr>
          <w:rFonts w:ascii="Times New Roman" w:hAnsi="Times New Roman"/>
          <w:sz w:val="28"/>
          <w:szCs w:val="28"/>
        </w:rPr>
      </w:pPr>
    </w:p>
    <w:p w:rsidR="003B0717" w:rsidRPr="00867024" w:rsidRDefault="003B0717" w:rsidP="003B0717">
      <w:pPr>
        <w:tabs>
          <w:tab w:val="left" w:pos="720"/>
        </w:tabs>
        <w:ind w:left="-180" w:right="-3"/>
        <w:jc w:val="both"/>
        <w:rPr>
          <w:rFonts w:ascii="Times New Roman" w:hAnsi="Times New Roman"/>
          <w:sz w:val="28"/>
          <w:szCs w:val="28"/>
        </w:rPr>
      </w:pPr>
    </w:p>
    <w:p w:rsidR="00D67C4C" w:rsidRDefault="005C6335" w:rsidP="00DA22F9">
      <w:pPr>
        <w:tabs>
          <w:tab w:val="left" w:pos="720"/>
        </w:tabs>
        <w:ind w:right="-3"/>
        <w:jc w:val="both"/>
        <w:rPr>
          <w:rFonts w:ascii="Times New Roman" w:hAnsi="Times New Roman"/>
          <w:b/>
          <w:sz w:val="28"/>
          <w:szCs w:val="28"/>
        </w:rPr>
      </w:pPr>
      <w:r w:rsidRPr="00867024">
        <w:rPr>
          <w:rFonts w:ascii="Times New Roman" w:hAnsi="Times New Roman"/>
          <w:b/>
          <w:sz w:val="28"/>
          <w:szCs w:val="28"/>
        </w:rPr>
        <w:t xml:space="preserve">Глава муниципального района                                               </w:t>
      </w:r>
      <w:r w:rsidR="00032091">
        <w:rPr>
          <w:rFonts w:ascii="Times New Roman" w:hAnsi="Times New Roman"/>
          <w:b/>
          <w:sz w:val="28"/>
          <w:szCs w:val="28"/>
        </w:rPr>
        <w:t>А.В.Шаповалов</w:t>
      </w:r>
    </w:p>
    <w:p w:rsidR="005F4120" w:rsidRPr="00867024" w:rsidRDefault="005F4120" w:rsidP="00DA22F9">
      <w:pPr>
        <w:tabs>
          <w:tab w:val="left" w:pos="720"/>
        </w:tabs>
        <w:ind w:right="-3"/>
        <w:jc w:val="both"/>
        <w:rPr>
          <w:rFonts w:ascii="Times New Roman" w:hAnsi="Times New Roman"/>
          <w:b/>
          <w:sz w:val="28"/>
          <w:szCs w:val="28"/>
        </w:rPr>
      </w:pPr>
    </w:p>
    <w:p w:rsidR="00915BC7" w:rsidRDefault="003B0717" w:rsidP="005C6335">
      <w:pPr>
        <w:shd w:val="clear" w:color="auto" w:fill="FFFFFF"/>
        <w:tabs>
          <w:tab w:val="left" w:leader="underscore" w:pos="0"/>
        </w:tabs>
        <w:jc w:val="right"/>
        <w:rPr>
          <w:rFonts w:ascii="Times New Roman" w:hAnsi="Times New Roman"/>
          <w:spacing w:val="-1"/>
          <w:sz w:val="28"/>
          <w:szCs w:val="28"/>
        </w:rPr>
      </w:pPr>
      <w:r w:rsidRPr="00867024">
        <w:rPr>
          <w:rFonts w:ascii="Times New Roman" w:hAnsi="Times New Roman"/>
          <w:spacing w:val="-1"/>
          <w:sz w:val="28"/>
          <w:szCs w:val="28"/>
        </w:rPr>
        <w:t xml:space="preserve">                 </w:t>
      </w:r>
    </w:p>
    <w:p w:rsidR="003B0717" w:rsidRPr="00867024" w:rsidRDefault="003B0717" w:rsidP="005C6335">
      <w:pPr>
        <w:shd w:val="clear" w:color="auto" w:fill="FFFFFF"/>
        <w:tabs>
          <w:tab w:val="left" w:leader="underscore" w:pos="0"/>
        </w:tabs>
        <w:jc w:val="right"/>
        <w:rPr>
          <w:rFonts w:ascii="Times New Roman" w:hAnsi="Times New Roman"/>
          <w:sz w:val="22"/>
          <w:szCs w:val="22"/>
        </w:rPr>
      </w:pPr>
      <w:r w:rsidRPr="00867024">
        <w:rPr>
          <w:rFonts w:ascii="Times New Roman" w:hAnsi="Times New Roman"/>
          <w:spacing w:val="-1"/>
          <w:sz w:val="22"/>
          <w:szCs w:val="22"/>
        </w:rPr>
        <w:t>Приложение</w:t>
      </w:r>
      <w:r w:rsidR="00DA22F9" w:rsidRPr="00867024">
        <w:rPr>
          <w:rFonts w:ascii="Times New Roman" w:hAnsi="Times New Roman"/>
          <w:spacing w:val="-1"/>
          <w:sz w:val="22"/>
          <w:szCs w:val="22"/>
        </w:rPr>
        <w:t xml:space="preserve"> № 1</w:t>
      </w:r>
      <w:r w:rsidRPr="00867024">
        <w:rPr>
          <w:rFonts w:ascii="Times New Roman" w:hAnsi="Times New Roman"/>
          <w:spacing w:val="-1"/>
          <w:sz w:val="22"/>
          <w:szCs w:val="22"/>
        </w:rPr>
        <w:br/>
      </w:r>
      <w:r w:rsidRPr="00867024">
        <w:rPr>
          <w:rFonts w:ascii="Times New Roman" w:hAnsi="Times New Roman"/>
          <w:sz w:val="22"/>
          <w:szCs w:val="22"/>
        </w:rPr>
        <w:t xml:space="preserve">                         к решению </w:t>
      </w:r>
      <w:r w:rsidR="005C6335" w:rsidRPr="00867024">
        <w:rPr>
          <w:rFonts w:ascii="Times New Roman" w:hAnsi="Times New Roman"/>
          <w:sz w:val="22"/>
          <w:szCs w:val="22"/>
        </w:rPr>
        <w:t>Районного Собрания</w:t>
      </w:r>
    </w:p>
    <w:p w:rsidR="005C6335" w:rsidRPr="00867024" w:rsidRDefault="003B0717" w:rsidP="005C6335">
      <w:pPr>
        <w:shd w:val="clear" w:color="auto" w:fill="FFFFFF"/>
        <w:tabs>
          <w:tab w:val="left" w:leader="underscore" w:pos="0"/>
        </w:tabs>
        <w:jc w:val="right"/>
        <w:rPr>
          <w:rFonts w:ascii="Times New Roman" w:hAnsi="Times New Roman"/>
          <w:sz w:val="22"/>
          <w:szCs w:val="22"/>
        </w:rPr>
      </w:pPr>
      <w:r w:rsidRPr="00867024">
        <w:rPr>
          <w:rFonts w:ascii="Times New Roman" w:hAnsi="Times New Roman"/>
          <w:sz w:val="22"/>
          <w:szCs w:val="22"/>
        </w:rPr>
        <w:t xml:space="preserve">   </w:t>
      </w:r>
      <w:r w:rsidR="005C6335" w:rsidRPr="00867024">
        <w:rPr>
          <w:rFonts w:ascii="Times New Roman" w:hAnsi="Times New Roman"/>
          <w:sz w:val="22"/>
          <w:szCs w:val="22"/>
        </w:rPr>
        <w:t xml:space="preserve">муниципального района </w:t>
      </w:r>
    </w:p>
    <w:p w:rsidR="003B0717" w:rsidRPr="002043A2" w:rsidRDefault="005C6335" w:rsidP="002043A2">
      <w:pPr>
        <w:shd w:val="clear" w:color="auto" w:fill="FFFFFF"/>
        <w:tabs>
          <w:tab w:val="left" w:leader="underscore" w:pos="0"/>
        </w:tabs>
        <w:jc w:val="right"/>
        <w:rPr>
          <w:rFonts w:ascii="Times New Roman" w:hAnsi="Times New Roman"/>
          <w:sz w:val="22"/>
          <w:szCs w:val="22"/>
        </w:rPr>
      </w:pPr>
      <w:r w:rsidRPr="00867024">
        <w:rPr>
          <w:rFonts w:ascii="Times New Roman" w:hAnsi="Times New Roman"/>
          <w:sz w:val="22"/>
          <w:szCs w:val="22"/>
        </w:rPr>
        <w:t xml:space="preserve">«Перемышльский район </w:t>
      </w:r>
      <w:r w:rsidR="003B0717" w:rsidRPr="00867024">
        <w:rPr>
          <w:rFonts w:ascii="Times New Roman" w:hAnsi="Times New Roman"/>
          <w:spacing w:val="-3"/>
          <w:sz w:val="22"/>
          <w:szCs w:val="22"/>
        </w:rPr>
        <w:br/>
      </w:r>
      <w:r w:rsidR="003B0717" w:rsidRPr="00867024">
        <w:rPr>
          <w:rFonts w:ascii="Times New Roman" w:hAnsi="Times New Roman"/>
          <w:sz w:val="22"/>
          <w:szCs w:val="22"/>
        </w:rPr>
        <w:t xml:space="preserve">         от </w:t>
      </w:r>
      <w:r w:rsidR="0068370C">
        <w:rPr>
          <w:rFonts w:ascii="Times New Roman" w:hAnsi="Times New Roman"/>
          <w:sz w:val="22"/>
          <w:szCs w:val="22"/>
        </w:rPr>
        <w:t>________</w:t>
      </w:r>
      <w:r w:rsidR="00453EC7">
        <w:rPr>
          <w:rFonts w:ascii="Times New Roman" w:hAnsi="Times New Roman"/>
          <w:sz w:val="22"/>
          <w:szCs w:val="22"/>
        </w:rPr>
        <w:t>202</w:t>
      </w:r>
      <w:r w:rsidR="00D93A96">
        <w:rPr>
          <w:rFonts w:ascii="Times New Roman" w:hAnsi="Times New Roman"/>
          <w:sz w:val="22"/>
          <w:szCs w:val="22"/>
        </w:rPr>
        <w:t>5</w:t>
      </w:r>
      <w:r w:rsidR="003B0717" w:rsidRPr="00867024">
        <w:rPr>
          <w:rFonts w:ascii="Times New Roman" w:hAnsi="Times New Roman"/>
          <w:sz w:val="22"/>
          <w:szCs w:val="22"/>
        </w:rPr>
        <w:t xml:space="preserve">г. </w:t>
      </w:r>
      <w:r w:rsidRPr="00867024">
        <w:rPr>
          <w:rFonts w:ascii="Times New Roman" w:hAnsi="Times New Roman"/>
          <w:sz w:val="22"/>
          <w:szCs w:val="22"/>
        </w:rPr>
        <w:t>№</w:t>
      </w:r>
      <w:r w:rsidR="0068370C">
        <w:rPr>
          <w:rFonts w:ascii="Times New Roman" w:hAnsi="Times New Roman"/>
          <w:sz w:val="22"/>
          <w:szCs w:val="22"/>
        </w:rPr>
        <w:t>_________</w:t>
      </w:r>
    </w:p>
    <w:p w:rsidR="003B0717" w:rsidRPr="00867024" w:rsidRDefault="003B0717" w:rsidP="003B0717">
      <w:pPr>
        <w:shd w:val="clear" w:color="auto" w:fill="FFFFFF"/>
        <w:spacing w:before="10" w:line="312" w:lineRule="exact"/>
        <w:ind w:left="384" w:hanging="115"/>
        <w:rPr>
          <w:rFonts w:ascii="Times New Roman" w:hAnsi="Times New Roman"/>
          <w:b/>
          <w:bCs/>
          <w:spacing w:val="-2"/>
          <w:sz w:val="28"/>
          <w:szCs w:val="28"/>
        </w:rPr>
      </w:pPr>
    </w:p>
    <w:p w:rsidR="005C6335" w:rsidRPr="00867024" w:rsidRDefault="005C6335" w:rsidP="003B0717">
      <w:pPr>
        <w:shd w:val="clear" w:color="auto" w:fill="FFFFFF"/>
        <w:spacing w:before="10" w:line="312" w:lineRule="exact"/>
        <w:ind w:left="384" w:hanging="115"/>
        <w:rPr>
          <w:rFonts w:ascii="Times New Roman" w:hAnsi="Times New Roman"/>
          <w:b/>
          <w:bCs/>
          <w:spacing w:val="-2"/>
          <w:sz w:val="28"/>
          <w:szCs w:val="28"/>
        </w:rPr>
      </w:pPr>
    </w:p>
    <w:p w:rsidR="003B0717" w:rsidRPr="00867024" w:rsidRDefault="00E93C4C" w:rsidP="003B0717">
      <w:pPr>
        <w:jc w:val="center"/>
        <w:rPr>
          <w:rFonts w:ascii="Times New Roman" w:hAnsi="Times New Roman"/>
          <w:b/>
          <w:sz w:val="28"/>
          <w:szCs w:val="28"/>
        </w:rPr>
      </w:pPr>
      <w:hyperlink w:anchor="P40" w:history="1">
        <w:r w:rsidR="00867024" w:rsidRPr="00867024">
          <w:rPr>
            <w:rFonts w:ascii="Times New Roman" w:hAnsi="Times New Roman"/>
            <w:b/>
            <w:sz w:val="28"/>
            <w:szCs w:val="28"/>
          </w:rPr>
          <w:t>Стоимость</w:t>
        </w:r>
      </w:hyperlink>
      <w:r w:rsidR="00867024" w:rsidRPr="00867024">
        <w:rPr>
          <w:rFonts w:ascii="Times New Roman" w:hAnsi="Times New Roman"/>
          <w:b/>
          <w:sz w:val="28"/>
          <w:szCs w:val="28"/>
        </w:rPr>
        <w:t xml:space="preserve"> услуг, </w:t>
      </w:r>
      <w:r w:rsidR="00867024" w:rsidRPr="00867024">
        <w:rPr>
          <w:rFonts w:ascii="Times New Roman" w:eastAsiaTheme="minorHAnsi" w:hAnsi="Times New Roman"/>
          <w:b/>
          <w:sz w:val="28"/>
          <w:szCs w:val="28"/>
        </w:rPr>
        <w:t xml:space="preserve">предоставляемых согласно гарантированному перечню услуг по погребению, </w:t>
      </w:r>
      <w:r w:rsidR="00867024" w:rsidRPr="00867024">
        <w:rPr>
          <w:rFonts w:ascii="Times New Roman" w:hAnsi="Times New Roman"/>
          <w:b/>
          <w:sz w:val="28"/>
          <w:szCs w:val="28"/>
        </w:rPr>
        <w:t>оказываемых специализированной службой по вопросам похоронного дела на территории муниципального района «Перемышльский район»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67024" w:rsidRPr="00867024" w:rsidRDefault="00867024" w:rsidP="003B0717">
      <w:pPr>
        <w:jc w:val="center"/>
        <w:rPr>
          <w:rFonts w:ascii="Times New Roman" w:hAnsi="Times New Roman"/>
          <w:b/>
          <w:sz w:val="28"/>
          <w:szCs w:val="28"/>
        </w:rPr>
      </w:pPr>
    </w:p>
    <w:tbl>
      <w:tblPr>
        <w:tblStyle w:val="a4"/>
        <w:tblW w:w="0" w:type="auto"/>
        <w:tblLook w:val="04A0" w:firstRow="1" w:lastRow="0" w:firstColumn="1" w:lastColumn="0" w:noHBand="0" w:noVBand="1"/>
      </w:tblPr>
      <w:tblGrid>
        <w:gridCol w:w="904"/>
        <w:gridCol w:w="6038"/>
        <w:gridCol w:w="2403"/>
      </w:tblGrid>
      <w:tr w:rsidR="003B0717" w:rsidRPr="00867024" w:rsidTr="00867024">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w:t>
            </w:r>
          </w:p>
          <w:p w:rsidR="003B0717" w:rsidRPr="00867024" w:rsidRDefault="003B0717">
            <w:pPr>
              <w:jc w:val="center"/>
              <w:rPr>
                <w:rFonts w:ascii="Times New Roman" w:hAnsi="Times New Roman"/>
                <w:sz w:val="28"/>
                <w:szCs w:val="28"/>
              </w:rPr>
            </w:pPr>
            <w:r w:rsidRPr="00867024">
              <w:rPr>
                <w:rFonts w:ascii="Times New Roman" w:hAnsi="Times New Roman"/>
                <w:sz w:val="28"/>
                <w:szCs w:val="28"/>
              </w:rPr>
              <w:t>п/п</w:t>
            </w:r>
          </w:p>
        </w:tc>
        <w:tc>
          <w:tcPr>
            <w:tcW w:w="6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Наименование услуги</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973AA">
            <w:pPr>
              <w:jc w:val="center"/>
              <w:rPr>
                <w:rFonts w:ascii="Times New Roman" w:hAnsi="Times New Roman"/>
                <w:sz w:val="28"/>
                <w:szCs w:val="28"/>
                <w:lang w:val="ru-RU"/>
              </w:rPr>
            </w:pPr>
            <w:r w:rsidRPr="00867024">
              <w:rPr>
                <w:rFonts w:ascii="Times New Roman" w:hAnsi="Times New Roman"/>
                <w:sz w:val="28"/>
                <w:szCs w:val="28"/>
                <w:lang w:val="ru-RU"/>
              </w:rPr>
              <w:t>Стоимость в рублях</w:t>
            </w:r>
          </w:p>
          <w:p w:rsidR="003B0717" w:rsidRPr="00867024" w:rsidRDefault="003B0717">
            <w:pPr>
              <w:jc w:val="center"/>
              <w:rPr>
                <w:rFonts w:ascii="Times New Roman" w:hAnsi="Times New Roman"/>
                <w:sz w:val="28"/>
                <w:szCs w:val="28"/>
                <w:lang w:val="ru-RU"/>
              </w:rPr>
            </w:pPr>
            <w:r w:rsidRPr="00867024">
              <w:rPr>
                <w:rFonts w:ascii="Times New Roman" w:hAnsi="Times New Roman"/>
                <w:sz w:val="28"/>
                <w:szCs w:val="28"/>
                <w:lang w:val="ru-RU"/>
              </w:rPr>
              <w:t>без НДС</w:t>
            </w:r>
          </w:p>
        </w:tc>
      </w:tr>
      <w:tr w:rsidR="003B0717" w:rsidRPr="00867024" w:rsidTr="00867024">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1</w:t>
            </w:r>
          </w:p>
        </w:tc>
        <w:tc>
          <w:tcPr>
            <w:tcW w:w="6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rPr>
                <w:rFonts w:ascii="Times New Roman" w:hAnsi="Times New Roman"/>
                <w:sz w:val="28"/>
                <w:szCs w:val="28"/>
                <w:lang w:val="ru-RU"/>
              </w:rPr>
            </w:pPr>
            <w:r w:rsidRPr="00867024">
              <w:rPr>
                <w:rFonts w:ascii="Times New Roman" w:hAnsi="Times New Roman"/>
                <w:sz w:val="28"/>
                <w:szCs w:val="28"/>
                <w:lang w:val="ru-RU"/>
              </w:rPr>
              <w:t>Оформление документов, необходимых для погребения</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A244ED" w:rsidP="0068370C">
            <w:pPr>
              <w:jc w:val="center"/>
              <w:rPr>
                <w:rFonts w:ascii="Times New Roman" w:hAnsi="Times New Roman"/>
                <w:sz w:val="28"/>
                <w:szCs w:val="28"/>
                <w:lang w:val="ru-RU"/>
              </w:rPr>
            </w:pPr>
            <w:r>
              <w:rPr>
                <w:rFonts w:ascii="Times New Roman" w:hAnsi="Times New Roman"/>
                <w:sz w:val="28"/>
                <w:szCs w:val="28"/>
                <w:lang w:val="ru-RU"/>
              </w:rPr>
              <w:t>180,87</w:t>
            </w:r>
          </w:p>
        </w:tc>
      </w:tr>
      <w:tr w:rsidR="003B0717" w:rsidRPr="00867024" w:rsidTr="00867024">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2</w:t>
            </w:r>
          </w:p>
        </w:tc>
        <w:tc>
          <w:tcPr>
            <w:tcW w:w="6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rsidP="003973AA">
            <w:pPr>
              <w:rPr>
                <w:rFonts w:ascii="Times New Roman" w:hAnsi="Times New Roman"/>
                <w:sz w:val="28"/>
                <w:szCs w:val="28"/>
                <w:lang w:val="ru-RU"/>
              </w:rPr>
            </w:pPr>
            <w:r w:rsidRPr="00867024">
              <w:rPr>
                <w:rFonts w:ascii="Times New Roman" w:hAnsi="Times New Roman"/>
                <w:sz w:val="28"/>
                <w:szCs w:val="28"/>
                <w:lang w:val="ru-RU"/>
              </w:rPr>
              <w:t xml:space="preserve">Предоставления </w:t>
            </w:r>
            <w:r w:rsidR="003973AA" w:rsidRPr="00867024">
              <w:rPr>
                <w:rFonts w:ascii="Times New Roman" w:hAnsi="Times New Roman"/>
                <w:sz w:val="28"/>
                <w:szCs w:val="28"/>
                <w:lang w:val="ru-RU"/>
              </w:rPr>
              <w:t xml:space="preserve">и доставка </w:t>
            </w:r>
            <w:r w:rsidRPr="00867024">
              <w:rPr>
                <w:rFonts w:ascii="Times New Roman" w:hAnsi="Times New Roman"/>
                <w:sz w:val="28"/>
                <w:szCs w:val="28"/>
                <w:lang w:val="ru-RU"/>
              </w:rPr>
              <w:t>гроба и других предметов,</w:t>
            </w:r>
            <w:r w:rsidR="003973AA" w:rsidRPr="00867024">
              <w:rPr>
                <w:rFonts w:ascii="Times New Roman" w:hAnsi="Times New Roman"/>
                <w:sz w:val="28"/>
                <w:szCs w:val="28"/>
                <w:lang w:val="ru-RU"/>
              </w:rPr>
              <w:t xml:space="preserve"> </w:t>
            </w:r>
            <w:r w:rsidRPr="00867024">
              <w:rPr>
                <w:rFonts w:ascii="Times New Roman" w:hAnsi="Times New Roman"/>
                <w:sz w:val="28"/>
                <w:szCs w:val="28"/>
                <w:lang w:val="ru-RU"/>
              </w:rPr>
              <w:t>необходимых для погребения</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A244ED" w:rsidP="007B06A3">
            <w:pPr>
              <w:jc w:val="center"/>
              <w:rPr>
                <w:rFonts w:ascii="Times New Roman" w:hAnsi="Times New Roman"/>
                <w:sz w:val="28"/>
                <w:szCs w:val="28"/>
                <w:lang w:val="ru-RU"/>
              </w:rPr>
            </w:pPr>
            <w:r>
              <w:rPr>
                <w:rFonts w:ascii="Times New Roman" w:hAnsi="Times New Roman"/>
                <w:sz w:val="28"/>
                <w:szCs w:val="28"/>
                <w:lang w:val="ru-RU"/>
              </w:rPr>
              <w:t>4834,98</w:t>
            </w:r>
          </w:p>
        </w:tc>
      </w:tr>
      <w:tr w:rsidR="003B0717" w:rsidRPr="00867024" w:rsidTr="00867024">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3</w:t>
            </w:r>
          </w:p>
        </w:tc>
        <w:tc>
          <w:tcPr>
            <w:tcW w:w="6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rsidP="003973AA">
            <w:pPr>
              <w:rPr>
                <w:rFonts w:ascii="Times New Roman" w:hAnsi="Times New Roman"/>
                <w:sz w:val="28"/>
                <w:szCs w:val="28"/>
                <w:lang w:val="ru-RU"/>
              </w:rPr>
            </w:pPr>
            <w:r w:rsidRPr="00867024">
              <w:rPr>
                <w:rFonts w:ascii="Times New Roman" w:hAnsi="Times New Roman"/>
                <w:sz w:val="28"/>
                <w:szCs w:val="28"/>
                <w:lang w:val="ru-RU"/>
              </w:rPr>
              <w:t>Перевозка тела (остановка)</w:t>
            </w:r>
            <w:r w:rsidR="003973AA" w:rsidRPr="00867024">
              <w:rPr>
                <w:rFonts w:ascii="Times New Roman" w:hAnsi="Times New Roman"/>
                <w:sz w:val="28"/>
                <w:szCs w:val="28"/>
                <w:lang w:val="ru-RU"/>
              </w:rPr>
              <w:t xml:space="preserve"> умершего </w:t>
            </w:r>
            <w:r w:rsidRPr="00867024">
              <w:rPr>
                <w:rFonts w:ascii="Times New Roman" w:hAnsi="Times New Roman"/>
                <w:sz w:val="28"/>
                <w:szCs w:val="28"/>
                <w:lang w:val="ru-RU"/>
              </w:rPr>
              <w:t>на кладбище</w:t>
            </w:r>
            <w:r w:rsidR="003973AA" w:rsidRPr="00867024">
              <w:rPr>
                <w:rFonts w:ascii="Times New Roman" w:hAnsi="Times New Roman"/>
                <w:sz w:val="28"/>
                <w:szCs w:val="28"/>
                <w:lang w:val="ru-RU"/>
              </w:rPr>
              <w:t xml:space="preserve"> (в крематорий)</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32581" w:rsidRDefault="00A244ED" w:rsidP="00677852">
            <w:pPr>
              <w:jc w:val="center"/>
              <w:rPr>
                <w:rFonts w:ascii="Times New Roman" w:hAnsi="Times New Roman"/>
                <w:sz w:val="28"/>
                <w:szCs w:val="28"/>
                <w:lang w:val="ru-RU"/>
              </w:rPr>
            </w:pPr>
            <w:r>
              <w:rPr>
                <w:rFonts w:ascii="Times New Roman" w:hAnsi="Times New Roman"/>
                <w:sz w:val="28"/>
                <w:szCs w:val="28"/>
                <w:lang w:val="ru-RU"/>
              </w:rPr>
              <w:t>1121,94</w:t>
            </w:r>
          </w:p>
        </w:tc>
      </w:tr>
      <w:tr w:rsidR="003B0717" w:rsidRPr="00867024" w:rsidTr="00867024">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pPr>
              <w:jc w:val="center"/>
              <w:rPr>
                <w:rFonts w:ascii="Times New Roman" w:hAnsi="Times New Roman"/>
                <w:sz w:val="28"/>
                <w:szCs w:val="28"/>
              </w:rPr>
            </w:pPr>
            <w:r w:rsidRPr="00867024">
              <w:rPr>
                <w:rFonts w:ascii="Times New Roman" w:hAnsi="Times New Roman"/>
                <w:sz w:val="28"/>
                <w:szCs w:val="28"/>
              </w:rPr>
              <w:t xml:space="preserve"> 4</w:t>
            </w:r>
          </w:p>
        </w:tc>
        <w:tc>
          <w:tcPr>
            <w:tcW w:w="6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3B0717" w:rsidP="003973AA">
            <w:pPr>
              <w:rPr>
                <w:rFonts w:ascii="Times New Roman" w:hAnsi="Times New Roman"/>
                <w:sz w:val="28"/>
                <w:szCs w:val="28"/>
                <w:lang w:val="ru-RU"/>
              </w:rPr>
            </w:pPr>
            <w:r w:rsidRPr="00867024">
              <w:rPr>
                <w:rFonts w:ascii="Times New Roman" w:hAnsi="Times New Roman"/>
                <w:sz w:val="28"/>
                <w:szCs w:val="28"/>
                <w:lang w:val="ru-RU"/>
              </w:rPr>
              <w:t>Погребение (</w:t>
            </w:r>
            <w:r w:rsidR="003973AA" w:rsidRPr="00867024">
              <w:rPr>
                <w:rFonts w:ascii="Times New Roman" w:hAnsi="Times New Roman"/>
                <w:sz w:val="28"/>
                <w:szCs w:val="28"/>
                <w:lang w:val="ru-RU"/>
              </w:rPr>
              <w:t>кремация с последующей выдачей урны с прахом)</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17" w:rsidRPr="00867024" w:rsidRDefault="00A244ED" w:rsidP="00832581">
            <w:pPr>
              <w:jc w:val="center"/>
              <w:rPr>
                <w:rFonts w:ascii="Times New Roman" w:hAnsi="Times New Roman"/>
                <w:sz w:val="28"/>
                <w:szCs w:val="28"/>
                <w:lang w:val="ru-RU"/>
              </w:rPr>
            </w:pPr>
            <w:r>
              <w:rPr>
                <w:rFonts w:ascii="Times New Roman" w:hAnsi="Times New Roman"/>
                <w:sz w:val="28"/>
                <w:szCs w:val="28"/>
                <w:lang w:val="ru-RU"/>
              </w:rPr>
              <w:t>3027,58</w:t>
            </w:r>
          </w:p>
        </w:tc>
      </w:tr>
      <w:tr w:rsidR="00867024" w:rsidRPr="00867024" w:rsidTr="0047771F">
        <w:tc>
          <w:tcPr>
            <w:tcW w:w="6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024" w:rsidRPr="002043A2" w:rsidRDefault="00867024">
            <w:pPr>
              <w:rPr>
                <w:rFonts w:ascii="Times New Roman" w:hAnsi="Times New Roman"/>
                <w:b/>
                <w:sz w:val="28"/>
                <w:szCs w:val="28"/>
                <w:lang w:val="ru-RU"/>
              </w:rPr>
            </w:pPr>
            <w:r w:rsidRPr="00867024">
              <w:rPr>
                <w:rFonts w:ascii="Times New Roman" w:hAnsi="Times New Roman"/>
                <w:b/>
                <w:sz w:val="28"/>
                <w:szCs w:val="28"/>
              </w:rPr>
              <w:t>И</w:t>
            </w:r>
            <w:r w:rsidR="002043A2">
              <w:rPr>
                <w:rFonts w:ascii="Times New Roman" w:hAnsi="Times New Roman"/>
                <w:b/>
                <w:sz w:val="28"/>
                <w:szCs w:val="28"/>
                <w:lang w:val="ru-RU"/>
              </w:rPr>
              <w:t>того</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024" w:rsidRPr="00665EFC" w:rsidRDefault="00A244ED" w:rsidP="00677852">
            <w:pPr>
              <w:jc w:val="center"/>
              <w:rPr>
                <w:rFonts w:ascii="Times New Roman" w:hAnsi="Times New Roman"/>
                <w:b/>
                <w:sz w:val="28"/>
                <w:szCs w:val="28"/>
                <w:lang w:val="ru-RU"/>
              </w:rPr>
            </w:pPr>
            <w:r>
              <w:rPr>
                <w:rFonts w:ascii="Times New Roman" w:hAnsi="Times New Roman"/>
                <w:b/>
                <w:sz w:val="28"/>
                <w:szCs w:val="28"/>
                <w:lang w:val="ru-RU"/>
              </w:rPr>
              <w:t>9165,37</w:t>
            </w:r>
          </w:p>
        </w:tc>
      </w:tr>
    </w:tbl>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Pr="00867024" w:rsidRDefault="00867024" w:rsidP="00867024">
      <w:pPr>
        <w:jc w:val="center"/>
        <w:rPr>
          <w:rFonts w:ascii="Times New Roman" w:hAnsi="Times New Roman"/>
          <w:b/>
          <w:sz w:val="28"/>
          <w:szCs w:val="28"/>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867024" w:rsidRDefault="00867024" w:rsidP="00867024">
      <w:pPr>
        <w:jc w:val="center"/>
        <w:rPr>
          <w:rFonts w:ascii="Times New Roman" w:hAnsi="Times New Roman"/>
          <w:b/>
          <w:sz w:val="26"/>
          <w:szCs w:val="26"/>
        </w:rPr>
      </w:pPr>
    </w:p>
    <w:p w:rsidR="00B62633" w:rsidRDefault="00B62633" w:rsidP="00867024">
      <w:pPr>
        <w:jc w:val="center"/>
        <w:rPr>
          <w:rFonts w:ascii="Times New Roman" w:hAnsi="Times New Roman"/>
          <w:b/>
          <w:sz w:val="26"/>
          <w:szCs w:val="26"/>
        </w:rPr>
      </w:pPr>
    </w:p>
    <w:p w:rsidR="00B62633" w:rsidRDefault="00B62633" w:rsidP="00867024">
      <w:pPr>
        <w:jc w:val="center"/>
        <w:rPr>
          <w:rFonts w:ascii="Times New Roman" w:hAnsi="Times New Roman"/>
          <w:b/>
          <w:sz w:val="26"/>
          <w:szCs w:val="26"/>
        </w:rPr>
      </w:pPr>
    </w:p>
    <w:p w:rsidR="00867024" w:rsidRPr="002043A2" w:rsidRDefault="00867024" w:rsidP="00867024">
      <w:pPr>
        <w:shd w:val="clear" w:color="auto" w:fill="FFFFFF"/>
        <w:tabs>
          <w:tab w:val="left" w:leader="underscore" w:pos="0"/>
        </w:tabs>
        <w:jc w:val="right"/>
        <w:rPr>
          <w:rFonts w:ascii="Times New Roman" w:hAnsi="Times New Roman"/>
          <w:sz w:val="22"/>
          <w:szCs w:val="22"/>
        </w:rPr>
      </w:pPr>
      <w:r w:rsidRPr="002043A2">
        <w:rPr>
          <w:rFonts w:ascii="Times New Roman" w:hAnsi="Times New Roman"/>
          <w:spacing w:val="-1"/>
          <w:sz w:val="22"/>
          <w:szCs w:val="22"/>
        </w:rPr>
        <w:t>Приложение № 2</w:t>
      </w:r>
      <w:r w:rsidRPr="002043A2">
        <w:rPr>
          <w:rFonts w:ascii="Times New Roman" w:hAnsi="Times New Roman"/>
          <w:spacing w:val="-1"/>
          <w:sz w:val="22"/>
          <w:szCs w:val="22"/>
        </w:rPr>
        <w:br/>
      </w:r>
      <w:r w:rsidRPr="002043A2">
        <w:rPr>
          <w:rFonts w:ascii="Times New Roman" w:hAnsi="Times New Roman"/>
          <w:sz w:val="22"/>
          <w:szCs w:val="22"/>
        </w:rPr>
        <w:t xml:space="preserve">                         к решению Районного Собрания</w:t>
      </w:r>
    </w:p>
    <w:p w:rsidR="00867024" w:rsidRPr="002043A2" w:rsidRDefault="00867024" w:rsidP="00867024">
      <w:pPr>
        <w:shd w:val="clear" w:color="auto" w:fill="FFFFFF"/>
        <w:tabs>
          <w:tab w:val="left" w:leader="underscore" w:pos="0"/>
        </w:tabs>
        <w:jc w:val="right"/>
        <w:rPr>
          <w:rFonts w:ascii="Times New Roman" w:hAnsi="Times New Roman"/>
          <w:sz w:val="22"/>
          <w:szCs w:val="22"/>
        </w:rPr>
      </w:pPr>
      <w:r w:rsidRPr="002043A2">
        <w:rPr>
          <w:rFonts w:ascii="Times New Roman" w:hAnsi="Times New Roman"/>
          <w:sz w:val="22"/>
          <w:szCs w:val="22"/>
        </w:rPr>
        <w:t xml:space="preserve">   муниципального района </w:t>
      </w:r>
    </w:p>
    <w:p w:rsidR="00867024" w:rsidRPr="002043A2" w:rsidRDefault="00867024" w:rsidP="002043A2">
      <w:pPr>
        <w:shd w:val="clear" w:color="auto" w:fill="FFFFFF"/>
        <w:tabs>
          <w:tab w:val="left" w:leader="underscore" w:pos="0"/>
        </w:tabs>
        <w:jc w:val="right"/>
        <w:rPr>
          <w:rFonts w:ascii="Times New Roman" w:hAnsi="Times New Roman"/>
          <w:sz w:val="22"/>
          <w:szCs w:val="22"/>
        </w:rPr>
      </w:pPr>
      <w:r w:rsidRPr="002043A2">
        <w:rPr>
          <w:rFonts w:ascii="Times New Roman" w:hAnsi="Times New Roman"/>
          <w:sz w:val="22"/>
          <w:szCs w:val="22"/>
        </w:rPr>
        <w:t xml:space="preserve">«Перемышльский район </w:t>
      </w:r>
      <w:r w:rsidRPr="002043A2">
        <w:rPr>
          <w:rFonts w:ascii="Times New Roman" w:hAnsi="Times New Roman"/>
          <w:spacing w:val="-3"/>
          <w:sz w:val="22"/>
          <w:szCs w:val="22"/>
        </w:rPr>
        <w:br/>
      </w:r>
      <w:r w:rsidRPr="002043A2">
        <w:rPr>
          <w:rFonts w:ascii="Times New Roman" w:hAnsi="Times New Roman"/>
          <w:sz w:val="22"/>
          <w:szCs w:val="22"/>
        </w:rPr>
        <w:t xml:space="preserve">         от </w:t>
      </w:r>
      <w:r w:rsidR="00832581">
        <w:rPr>
          <w:rFonts w:ascii="Times New Roman" w:hAnsi="Times New Roman"/>
          <w:sz w:val="22"/>
          <w:szCs w:val="22"/>
        </w:rPr>
        <w:t>_______</w:t>
      </w:r>
      <w:r w:rsidR="00453EC7">
        <w:rPr>
          <w:rFonts w:ascii="Times New Roman" w:hAnsi="Times New Roman"/>
          <w:sz w:val="22"/>
          <w:szCs w:val="22"/>
        </w:rPr>
        <w:t>202</w:t>
      </w:r>
      <w:r w:rsidR="00EC4F23">
        <w:rPr>
          <w:rFonts w:ascii="Times New Roman" w:hAnsi="Times New Roman"/>
          <w:sz w:val="22"/>
          <w:szCs w:val="22"/>
        </w:rPr>
        <w:t>5</w:t>
      </w:r>
      <w:r w:rsidRPr="002043A2">
        <w:rPr>
          <w:rFonts w:ascii="Times New Roman" w:hAnsi="Times New Roman"/>
          <w:sz w:val="22"/>
          <w:szCs w:val="22"/>
        </w:rPr>
        <w:t>г. №</w:t>
      </w:r>
      <w:r w:rsidR="00832581">
        <w:rPr>
          <w:rFonts w:ascii="Times New Roman" w:hAnsi="Times New Roman"/>
          <w:sz w:val="22"/>
          <w:szCs w:val="22"/>
        </w:rPr>
        <w:t>_______</w:t>
      </w:r>
    </w:p>
    <w:p w:rsidR="00867024" w:rsidRDefault="00867024" w:rsidP="00867024">
      <w:pPr>
        <w:jc w:val="center"/>
        <w:rPr>
          <w:rFonts w:ascii="Times New Roman" w:hAnsi="Times New Roman"/>
          <w:b/>
          <w:sz w:val="26"/>
          <w:szCs w:val="26"/>
        </w:rPr>
      </w:pPr>
    </w:p>
    <w:p w:rsidR="0004706D" w:rsidRPr="00925A1D" w:rsidRDefault="00E93C4C" w:rsidP="00867024">
      <w:pPr>
        <w:jc w:val="center"/>
        <w:rPr>
          <w:rFonts w:ascii="Times New Roman" w:hAnsi="Times New Roman"/>
          <w:b/>
          <w:sz w:val="28"/>
          <w:szCs w:val="28"/>
        </w:rPr>
      </w:pPr>
      <w:hyperlink w:anchor="P40" w:history="1">
        <w:r w:rsidR="00867024" w:rsidRPr="00925A1D">
          <w:rPr>
            <w:rFonts w:ascii="Times New Roman" w:hAnsi="Times New Roman"/>
            <w:b/>
            <w:sz w:val="28"/>
            <w:szCs w:val="28"/>
          </w:rPr>
          <w:t>Стоимость</w:t>
        </w:r>
      </w:hyperlink>
      <w:r w:rsidR="00867024" w:rsidRPr="00925A1D">
        <w:rPr>
          <w:rFonts w:ascii="Times New Roman" w:hAnsi="Times New Roman"/>
          <w:b/>
          <w:sz w:val="28"/>
          <w:szCs w:val="28"/>
        </w:rPr>
        <w:t xml:space="preserve"> услуг </w:t>
      </w:r>
      <w:r w:rsidR="00867024" w:rsidRPr="00925A1D">
        <w:rPr>
          <w:rFonts w:ascii="Times New Roman" w:eastAsiaTheme="minorHAnsi" w:hAnsi="Times New Roman"/>
          <w:b/>
          <w:sz w:val="28"/>
          <w:szCs w:val="28"/>
        </w:rPr>
        <w:t>при осуществлении</w:t>
      </w:r>
      <w:r w:rsidR="00867024" w:rsidRPr="00925A1D">
        <w:rPr>
          <w:rFonts w:ascii="Times New Roman" w:hAnsi="Times New Roman"/>
          <w:b/>
          <w:sz w:val="28"/>
          <w:szCs w:val="28"/>
        </w:rPr>
        <w:t xml:space="preserve"> специализированной службой по вопросам похоронного дела на территории муниципального района «Перемышльский район» погребения умершего (погибшего), не имеющего супруга, близких родственников, иных родственников либо законного представителя</w:t>
      </w:r>
    </w:p>
    <w:p w:rsidR="002043A2" w:rsidRPr="00925A1D" w:rsidRDefault="002043A2" w:rsidP="00867024">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w:t>
            </w:r>
          </w:p>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п/п</w:t>
            </w:r>
          </w:p>
        </w:tc>
        <w:tc>
          <w:tcPr>
            <w:tcW w:w="6633"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Наименование услуг</w:t>
            </w:r>
          </w:p>
        </w:tc>
        <w:tc>
          <w:tcPr>
            <w:tcW w:w="1871" w:type="dxa"/>
          </w:tcPr>
          <w:p w:rsidR="002043A2" w:rsidRPr="00925A1D" w:rsidRDefault="002043A2" w:rsidP="002043A2">
            <w:pPr>
              <w:jc w:val="center"/>
              <w:rPr>
                <w:rFonts w:ascii="Times New Roman" w:hAnsi="Times New Roman"/>
                <w:sz w:val="28"/>
                <w:szCs w:val="28"/>
              </w:rPr>
            </w:pPr>
            <w:r w:rsidRPr="00925A1D">
              <w:rPr>
                <w:rFonts w:ascii="Times New Roman" w:hAnsi="Times New Roman"/>
                <w:sz w:val="28"/>
                <w:szCs w:val="28"/>
              </w:rPr>
              <w:t>Стоимость в рублях</w:t>
            </w:r>
          </w:p>
          <w:p w:rsidR="00867024" w:rsidRPr="00925A1D" w:rsidRDefault="002043A2" w:rsidP="002043A2">
            <w:pPr>
              <w:pStyle w:val="ConsPlusNormal"/>
              <w:jc w:val="center"/>
              <w:rPr>
                <w:sz w:val="28"/>
                <w:szCs w:val="28"/>
              </w:rPr>
            </w:pPr>
            <w:r w:rsidRPr="00925A1D">
              <w:rPr>
                <w:rFonts w:ascii="Times New Roman" w:hAnsi="Times New Roman" w:cs="Times New Roman"/>
                <w:sz w:val="28"/>
                <w:szCs w:val="28"/>
              </w:rPr>
              <w:t>без НДС</w:t>
            </w:r>
          </w:p>
        </w:tc>
      </w:tr>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1</w:t>
            </w:r>
          </w:p>
        </w:tc>
        <w:tc>
          <w:tcPr>
            <w:tcW w:w="6633" w:type="dxa"/>
          </w:tcPr>
          <w:p w:rsidR="00867024" w:rsidRPr="00925A1D" w:rsidRDefault="00867024" w:rsidP="007D352B">
            <w:pPr>
              <w:pStyle w:val="ConsPlusNormal"/>
              <w:rPr>
                <w:rFonts w:ascii="Times New Roman" w:hAnsi="Times New Roman" w:cs="Times New Roman"/>
                <w:sz w:val="28"/>
                <w:szCs w:val="28"/>
              </w:rPr>
            </w:pPr>
            <w:r w:rsidRPr="00925A1D">
              <w:rPr>
                <w:rFonts w:ascii="Times New Roman" w:hAnsi="Times New Roman" w:cs="Times New Roman"/>
                <w:sz w:val="28"/>
                <w:szCs w:val="28"/>
              </w:rPr>
              <w:t>Оформление документов, необходимых для погребения</w:t>
            </w:r>
          </w:p>
        </w:tc>
        <w:tc>
          <w:tcPr>
            <w:tcW w:w="1871" w:type="dxa"/>
          </w:tcPr>
          <w:p w:rsidR="00867024" w:rsidRPr="00925A1D" w:rsidRDefault="004B54BE" w:rsidP="00867024">
            <w:pPr>
              <w:pStyle w:val="ConsPlusNormal"/>
              <w:jc w:val="center"/>
              <w:rPr>
                <w:rFonts w:ascii="Times New Roman" w:hAnsi="Times New Roman" w:cs="Times New Roman"/>
                <w:sz w:val="28"/>
                <w:szCs w:val="28"/>
              </w:rPr>
            </w:pPr>
            <w:r>
              <w:rPr>
                <w:rFonts w:ascii="Times New Roman" w:hAnsi="Times New Roman"/>
                <w:sz w:val="28"/>
                <w:szCs w:val="28"/>
              </w:rPr>
              <w:t>180,87</w:t>
            </w:r>
          </w:p>
        </w:tc>
      </w:tr>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2</w:t>
            </w:r>
          </w:p>
        </w:tc>
        <w:tc>
          <w:tcPr>
            <w:tcW w:w="6633" w:type="dxa"/>
          </w:tcPr>
          <w:p w:rsidR="00867024" w:rsidRPr="00925A1D" w:rsidRDefault="00867024" w:rsidP="007D352B">
            <w:pPr>
              <w:pStyle w:val="ConsPlusNormal"/>
              <w:rPr>
                <w:rFonts w:ascii="Times New Roman" w:hAnsi="Times New Roman" w:cs="Times New Roman"/>
                <w:sz w:val="28"/>
                <w:szCs w:val="28"/>
              </w:rPr>
            </w:pPr>
            <w:r w:rsidRPr="00925A1D">
              <w:rPr>
                <w:rFonts w:ascii="Times New Roman" w:hAnsi="Times New Roman" w:cs="Times New Roman"/>
                <w:sz w:val="28"/>
                <w:szCs w:val="28"/>
              </w:rPr>
              <w:t>Облачение тела</w:t>
            </w:r>
          </w:p>
        </w:tc>
        <w:tc>
          <w:tcPr>
            <w:tcW w:w="1871" w:type="dxa"/>
          </w:tcPr>
          <w:p w:rsidR="00867024" w:rsidRPr="00925A1D" w:rsidRDefault="004B54BE" w:rsidP="00867024">
            <w:pPr>
              <w:pStyle w:val="ConsPlusNormal"/>
              <w:jc w:val="center"/>
              <w:rPr>
                <w:rFonts w:ascii="Times New Roman" w:hAnsi="Times New Roman" w:cs="Times New Roman"/>
                <w:sz w:val="28"/>
                <w:szCs w:val="28"/>
              </w:rPr>
            </w:pPr>
            <w:r>
              <w:rPr>
                <w:rFonts w:ascii="Times New Roman" w:hAnsi="Times New Roman" w:cs="Times New Roman"/>
                <w:sz w:val="28"/>
                <w:szCs w:val="28"/>
              </w:rPr>
              <w:t>1783,14</w:t>
            </w:r>
          </w:p>
        </w:tc>
      </w:tr>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3</w:t>
            </w:r>
          </w:p>
        </w:tc>
        <w:tc>
          <w:tcPr>
            <w:tcW w:w="6633" w:type="dxa"/>
          </w:tcPr>
          <w:p w:rsidR="00867024" w:rsidRPr="00925A1D" w:rsidRDefault="00867024" w:rsidP="007D352B">
            <w:pPr>
              <w:pStyle w:val="ConsPlusNormal"/>
              <w:rPr>
                <w:rFonts w:ascii="Times New Roman" w:hAnsi="Times New Roman" w:cs="Times New Roman"/>
                <w:sz w:val="28"/>
                <w:szCs w:val="28"/>
              </w:rPr>
            </w:pPr>
            <w:r w:rsidRPr="00925A1D">
              <w:rPr>
                <w:rFonts w:ascii="Times New Roman" w:hAnsi="Times New Roman" w:cs="Times New Roman"/>
                <w:sz w:val="28"/>
                <w:szCs w:val="28"/>
              </w:rPr>
              <w:t>Предоставление гроба</w:t>
            </w:r>
          </w:p>
        </w:tc>
        <w:tc>
          <w:tcPr>
            <w:tcW w:w="1871" w:type="dxa"/>
          </w:tcPr>
          <w:p w:rsidR="00867024" w:rsidRPr="00925A1D" w:rsidRDefault="004B54BE" w:rsidP="00867024">
            <w:pPr>
              <w:pStyle w:val="ConsPlusNormal"/>
              <w:jc w:val="center"/>
              <w:rPr>
                <w:rFonts w:ascii="Times New Roman" w:hAnsi="Times New Roman" w:cs="Times New Roman"/>
                <w:sz w:val="28"/>
                <w:szCs w:val="28"/>
              </w:rPr>
            </w:pPr>
            <w:r>
              <w:rPr>
                <w:rFonts w:ascii="Times New Roman" w:hAnsi="Times New Roman" w:cs="Times New Roman"/>
                <w:sz w:val="28"/>
                <w:szCs w:val="28"/>
              </w:rPr>
              <w:t>3051,81</w:t>
            </w:r>
          </w:p>
        </w:tc>
      </w:tr>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4</w:t>
            </w:r>
          </w:p>
        </w:tc>
        <w:tc>
          <w:tcPr>
            <w:tcW w:w="6633" w:type="dxa"/>
          </w:tcPr>
          <w:p w:rsidR="00867024" w:rsidRPr="00925A1D" w:rsidRDefault="00867024" w:rsidP="007D352B">
            <w:pPr>
              <w:pStyle w:val="ConsPlusNormal"/>
              <w:rPr>
                <w:rFonts w:ascii="Times New Roman" w:hAnsi="Times New Roman" w:cs="Times New Roman"/>
                <w:sz w:val="28"/>
                <w:szCs w:val="28"/>
              </w:rPr>
            </w:pPr>
            <w:r w:rsidRPr="00925A1D">
              <w:rPr>
                <w:rFonts w:ascii="Times New Roman" w:hAnsi="Times New Roman" w:cs="Times New Roman"/>
                <w:sz w:val="28"/>
                <w:szCs w:val="28"/>
              </w:rPr>
              <w:t>Перевозка умершего на кладбище (в крематорий)</w:t>
            </w:r>
          </w:p>
        </w:tc>
        <w:tc>
          <w:tcPr>
            <w:tcW w:w="1871" w:type="dxa"/>
          </w:tcPr>
          <w:p w:rsidR="00867024" w:rsidRPr="00925A1D" w:rsidRDefault="004B54BE" w:rsidP="00832581">
            <w:pPr>
              <w:pStyle w:val="ConsPlusNormal"/>
              <w:jc w:val="center"/>
              <w:rPr>
                <w:rFonts w:ascii="Times New Roman" w:hAnsi="Times New Roman" w:cs="Times New Roman"/>
                <w:sz w:val="28"/>
                <w:szCs w:val="28"/>
              </w:rPr>
            </w:pPr>
            <w:r>
              <w:rPr>
                <w:rFonts w:ascii="Times New Roman" w:hAnsi="Times New Roman"/>
                <w:sz w:val="28"/>
                <w:szCs w:val="28"/>
              </w:rPr>
              <w:t>1121,97</w:t>
            </w:r>
          </w:p>
        </w:tc>
      </w:tr>
      <w:tr w:rsidR="00867024" w:rsidRPr="00925A1D" w:rsidTr="007D352B">
        <w:tc>
          <w:tcPr>
            <w:tcW w:w="567" w:type="dxa"/>
          </w:tcPr>
          <w:p w:rsidR="00867024" w:rsidRPr="00925A1D" w:rsidRDefault="00867024" w:rsidP="007D352B">
            <w:pPr>
              <w:pStyle w:val="ConsPlusNormal"/>
              <w:jc w:val="center"/>
              <w:rPr>
                <w:rFonts w:ascii="Times New Roman" w:hAnsi="Times New Roman" w:cs="Times New Roman"/>
                <w:sz w:val="28"/>
                <w:szCs w:val="28"/>
              </w:rPr>
            </w:pPr>
            <w:r w:rsidRPr="00925A1D">
              <w:rPr>
                <w:rFonts w:ascii="Times New Roman" w:hAnsi="Times New Roman" w:cs="Times New Roman"/>
                <w:sz w:val="28"/>
                <w:szCs w:val="28"/>
              </w:rPr>
              <w:t>5</w:t>
            </w:r>
          </w:p>
        </w:tc>
        <w:tc>
          <w:tcPr>
            <w:tcW w:w="6633" w:type="dxa"/>
          </w:tcPr>
          <w:p w:rsidR="00867024" w:rsidRPr="00925A1D" w:rsidRDefault="00867024" w:rsidP="007D352B">
            <w:pPr>
              <w:pStyle w:val="ConsPlusNormal"/>
              <w:rPr>
                <w:rFonts w:ascii="Times New Roman" w:hAnsi="Times New Roman" w:cs="Times New Roman"/>
                <w:sz w:val="28"/>
                <w:szCs w:val="28"/>
              </w:rPr>
            </w:pPr>
            <w:r w:rsidRPr="00925A1D">
              <w:rPr>
                <w:rFonts w:ascii="Times New Roman" w:hAnsi="Times New Roman" w:cs="Times New Roman"/>
                <w:sz w:val="28"/>
                <w:szCs w:val="28"/>
              </w:rPr>
              <w:t>Погребение</w:t>
            </w:r>
          </w:p>
        </w:tc>
        <w:tc>
          <w:tcPr>
            <w:tcW w:w="1871" w:type="dxa"/>
          </w:tcPr>
          <w:p w:rsidR="00867024" w:rsidRPr="00925A1D" w:rsidRDefault="004B54BE" w:rsidP="00832581">
            <w:pPr>
              <w:pStyle w:val="ConsPlusNormal"/>
              <w:jc w:val="center"/>
              <w:rPr>
                <w:rFonts w:ascii="Times New Roman" w:hAnsi="Times New Roman" w:cs="Times New Roman"/>
                <w:sz w:val="28"/>
                <w:szCs w:val="28"/>
              </w:rPr>
            </w:pPr>
            <w:r>
              <w:rPr>
                <w:rFonts w:ascii="Times New Roman" w:hAnsi="Times New Roman"/>
                <w:sz w:val="28"/>
                <w:szCs w:val="28"/>
              </w:rPr>
              <w:t>3027,58</w:t>
            </w:r>
          </w:p>
        </w:tc>
      </w:tr>
      <w:tr w:rsidR="00867024" w:rsidRPr="00925A1D" w:rsidTr="007D352B">
        <w:tc>
          <w:tcPr>
            <w:tcW w:w="7200" w:type="dxa"/>
            <w:gridSpan w:val="2"/>
          </w:tcPr>
          <w:p w:rsidR="00867024" w:rsidRPr="00925A1D" w:rsidRDefault="00867024" w:rsidP="007D352B">
            <w:pPr>
              <w:pStyle w:val="ConsPlusNormal"/>
              <w:rPr>
                <w:rFonts w:ascii="Times New Roman" w:hAnsi="Times New Roman" w:cs="Times New Roman"/>
                <w:b/>
                <w:sz w:val="28"/>
                <w:szCs w:val="28"/>
              </w:rPr>
            </w:pPr>
            <w:r w:rsidRPr="00925A1D">
              <w:rPr>
                <w:rFonts w:ascii="Times New Roman" w:hAnsi="Times New Roman" w:cs="Times New Roman"/>
                <w:b/>
                <w:sz w:val="28"/>
                <w:szCs w:val="28"/>
              </w:rPr>
              <w:t>Итого</w:t>
            </w:r>
          </w:p>
        </w:tc>
        <w:tc>
          <w:tcPr>
            <w:tcW w:w="1871" w:type="dxa"/>
          </w:tcPr>
          <w:p w:rsidR="00867024" w:rsidRPr="00665EFC" w:rsidRDefault="004B54BE" w:rsidP="00832581">
            <w:pPr>
              <w:pStyle w:val="ConsPlusNormal"/>
              <w:jc w:val="center"/>
              <w:rPr>
                <w:rFonts w:ascii="Times New Roman" w:hAnsi="Times New Roman" w:cs="Times New Roman"/>
                <w:b/>
                <w:sz w:val="28"/>
                <w:szCs w:val="28"/>
              </w:rPr>
            </w:pPr>
            <w:r>
              <w:rPr>
                <w:rFonts w:ascii="Times New Roman" w:hAnsi="Times New Roman" w:cs="Times New Roman"/>
                <w:b/>
                <w:sz w:val="28"/>
                <w:szCs w:val="28"/>
              </w:rPr>
              <w:t>9165,37</w:t>
            </w:r>
          </w:p>
        </w:tc>
      </w:tr>
    </w:tbl>
    <w:p w:rsidR="00867024" w:rsidRDefault="00867024"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p w:rsidR="00CC625E" w:rsidRDefault="00CC625E" w:rsidP="002D1D27">
      <w:pPr>
        <w:rPr>
          <w:rFonts w:ascii="Times New Roman" w:hAnsi="Times New Roman"/>
          <w:b/>
          <w:sz w:val="28"/>
          <w:szCs w:val="28"/>
        </w:rPr>
      </w:pPr>
    </w:p>
    <w:sectPr w:rsidR="00CC625E" w:rsidSect="00915BC7">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F5" w:rsidRDefault="00955FF5" w:rsidP="00D67C4C">
      <w:r>
        <w:separator/>
      </w:r>
    </w:p>
  </w:endnote>
  <w:endnote w:type="continuationSeparator" w:id="0">
    <w:p w:rsidR="00955FF5" w:rsidRDefault="00955FF5" w:rsidP="00D6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F5" w:rsidRDefault="00955FF5" w:rsidP="00D67C4C">
      <w:r>
        <w:separator/>
      </w:r>
    </w:p>
  </w:footnote>
  <w:footnote w:type="continuationSeparator" w:id="0">
    <w:p w:rsidR="00955FF5" w:rsidRDefault="00955FF5" w:rsidP="00D6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17"/>
    <w:rsid w:val="00005D24"/>
    <w:rsid w:val="00032091"/>
    <w:rsid w:val="0004706D"/>
    <w:rsid w:val="000B13EB"/>
    <w:rsid w:val="000E482F"/>
    <w:rsid w:val="001055E5"/>
    <w:rsid w:val="0012229C"/>
    <w:rsid w:val="00190A24"/>
    <w:rsid w:val="00191F0C"/>
    <w:rsid w:val="001A1A58"/>
    <w:rsid w:val="001E1D23"/>
    <w:rsid w:val="002043A2"/>
    <w:rsid w:val="0023038D"/>
    <w:rsid w:val="002411DD"/>
    <w:rsid w:val="002D1D27"/>
    <w:rsid w:val="00300F88"/>
    <w:rsid w:val="00313FF4"/>
    <w:rsid w:val="00314E82"/>
    <w:rsid w:val="003973AA"/>
    <w:rsid w:val="003B0717"/>
    <w:rsid w:val="00420EFA"/>
    <w:rsid w:val="00453EC7"/>
    <w:rsid w:val="00464197"/>
    <w:rsid w:val="004719D0"/>
    <w:rsid w:val="00497A46"/>
    <w:rsid w:val="004B54BE"/>
    <w:rsid w:val="004B61EE"/>
    <w:rsid w:val="004C6209"/>
    <w:rsid w:val="004E5344"/>
    <w:rsid w:val="005A0CCD"/>
    <w:rsid w:val="005C6335"/>
    <w:rsid w:val="005F4120"/>
    <w:rsid w:val="00614228"/>
    <w:rsid w:val="00665EFC"/>
    <w:rsid w:val="00677852"/>
    <w:rsid w:val="0068370C"/>
    <w:rsid w:val="006F469D"/>
    <w:rsid w:val="00757E03"/>
    <w:rsid w:val="00792C8C"/>
    <w:rsid w:val="007B06A3"/>
    <w:rsid w:val="008261E3"/>
    <w:rsid w:val="00832581"/>
    <w:rsid w:val="008622D4"/>
    <w:rsid w:val="00867024"/>
    <w:rsid w:val="00885923"/>
    <w:rsid w:val="009019C7"/>
    <w:rsid w:val="00915BC7"/>
    <w:rsid w:val="00925A1D"/>
    <w:rsid w:val="0093618C"/>
    <w:rsid w:val="00955FF5"/>
    <w:rsid w:val="00962305"/>
    <w:rsid w:val="00A12782"/>
    <w:rsid w:val="00A244ED"/>
    <w:rsid w:val="00A76630"/>
    <w:rsid w:val="00A90634"/>
    <w:rsid w:val="00AC3D37"/>
    <w:rsid w:val="00B52BCE"/>
    <w:rsid w:val="00B62633"/>
    <w:rsid w:val="00B962F0"/>
    <w:rsid w:val="00C13396"/>
    <w:rsid w:val="00C408FD"/>
    <w:rsid w:val="00C554D6"/>
    <w:rsid w:val="00C86063"/>
    <w:rsid w:val="00C9012E"/>
    <w:rsid w:val="00CC625E"/>
    <w:rsid w:val="00D25638"/>
    <w:rsid w:val="00D25A38"/>
    <w:rsid w:val="00D67C4C"/>
    <w:rsid w:val="00D855CA"/>
    <w:rsid w:val="00D93A96"/>
    <w:rsid w:val="00D973C1"/>
    <w:rsid w:val="00DA22F9"/>
    <w:rsid w:val="00DA4E3D"/>
    <w:rsid w:val="00E116D2"/>
    <w:rsid w:val="00E2475D"/>
    <w:rsid w:val="00E75943"/>
    <w:rsid w:val="00E86688"/>
    <w:rsid w:val="00E93C4C"/>
    <w:rsid w:val="00EC4F23"/>
    <w:rsid w:val="00ED3D9D"/>
    <w:rsid w:val="00EE7512"/>
    <w:rsid w:val="00F172AE"/>
    <w:rsid w:val="00FB1CEC"/>
    <w:rsid w:val="00FB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EBD9"/>
  <w15:docId w15:val="{3C05F6AD-A005-47A4-9973-031E028A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717"/>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717"/>
    <w:pPr>
      <w:ind w:left="720"/>
      <w:contextualSpacing/>
    </w:pPr>
  </w:style>
  <w:style w:type="table" w:styleId="a4">
    <w:name w:val="Table Grid"/>
    <w:basedOn w:val="a1"/>
    <w:rsid w:val="003B0717"/>
    <w:pPr>
      <w:spacing w:after="0" w:line="240" w:lineRule="auto"/>
    </w:pPr>
    <w:rPr>
      <w:rFonts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D1D27"/>
    <w:rPr>
      <w:rFonts w:ascii="Segoe UI" w:hAnsi="Segoe UI" w:cs="Segoe UI"/>
      <w:sz w:val="18"/>
      <w:szCs w:val="18"/>
    </w:rPr>
  </w:style>
  <w:style w:type="character" w:customStyle="1" w:styleId="a6">
    <w:name w:val="Текст выноски Знак"/>
    <w:basedOn w:val="a0"/>
    <w:link w:val="a5"/>
    <w:uiPriority w:val="99"/>
    <w:semiHidden/>
    <w:rsid w:val="002D1D27"/>
    <w:rPr>
      <w:rFonts w:ascii="Segoe UI" w:eastAsia="Calibri" w:hAnsi="Segoe UI" w:cs="Segoe UI"/>
      <w:sz w:val="18"/>
      <w:szCs w:val="18"/>
    </w:rPr>
  </w:style>
  <w:style w:type="paragraph" w:styleId="a7">
    <w:name w:val="header"/>
    <w:basedOn w:val="a"/>
    <w:link w:val="a8"/>
    <w:uiPriority w:val="99"/>
    <w:unhideWhenUsed/>
    <w:rsid w:val="00D67C4C"/>
    <w:pPr>
      <w:tabs>
        <w:tab w:val="center" w:pos="4677"/>
        <w:tab w:val="right" w:pos="9355"/>
      </w:tabs>
    </w:pPr>
  </w:style>
  <w:style w:type="character" w:customStyle="1" w:styleId="a8">
    <w:name w:val="Верхний колонтитул Знак"/>
    <w:basedOn w:val="a0"/>
    <w:link w:val="a7"/>
    <w:uiPriority w:val="99"/>
    <w:rsid w:val="00D67C4C"/>
    <w:rPr>
      <w:rFonts w:ascii="Calibri" w:eastAsia="Calibri" w:hAnsi="Calibri" w:cs="Times New Roman"/>
      <w:sz w:val="24"/>
      <w:szCs w:val="24"/>
    </w:rPr>
  </w:style>
  <w:style w:type="paragraph" w:styleId="a9">
    <w:name w:val="footer"/>
    <w:basedOn w:val="a"/>
    <w:link w:val="aa"/>
    <w:uiPriority w:val="99"/>
    <w:unhideWhenUsed/>
    <w:rsid w:val="00D67C4C"/>
    <w:pPr>
      <w:tabs>
        <w:tab w:val="center" w:pos="4677"/>
        <w:tab w:val="right" w:pos="9355"/>
      </w:tabs>
    </w:pPr>
  </w:style>
  <w:style w:type="character" w:customStyle="1" w:styleId="aa">
    <w:name w:val="Нижний колонтитул Знак"/>
    <w:basedOn w:val="a0"/>
    <w:link w:val="a9"/>
    <w:uiPriority w:val="99"/>
    <w:rsid w:val="00D67C4C"/>
    <w:rPr>
      <w:rFonts w:ascii="Calibri" w:eastAsia="Calibri" w:hAnsi="Calibri" w:cs="Times New Roman"/>
      <w:sz w:val="24"/>
      <w:szCs w:val="24"/>
    </w:rPr>
  </w:style>
  <w:style w:type="paragraph" w:customStyle="1" w:styleId="ConsPlusNormal">
    <w:name w:val="ConsPlusNormal"/>
    <w:rsid w:val="00DA22F9"/>
    <w:pPr>
      <w:widowControl w:val="0"/>
      <w:autoSpaceDE w:val="0"/>
      <w:autoSpaceDN w:val="0"/>
      <w:spacing w:after="0" w:line="240" w:lineRule="auto"/>
    </w:pPr>
    <w:rPr>
      <w:rFonts w:ascii="Calibri" w:eastAsia="Times New Roman" w:hAnsi="Calibri" w:cs="Calibri"/>
      <w:szCs w:val="20"/>
      <w:lang w:eastAsia="ru-RU"/>
    </w:rPr>
  </w:style>
  <w:style w:type="paragraph" w:styleId="ab">
    <w:name w:val="Normal (Web)"/>
    <w:basedOn w:val="a"/>
    <w:rsid w:val="00CC625E"/>
    <w:pPr>
      <w:suppressAutoHyphens/>
      <w:spacing w:after="150"/>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6409-E767-4E25-8538-82444BA6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USNCOMPUTERS</dc:creator>
  <cp:keywords/>
  <dc:description/>
  <cp:lastModifiedBy>Елена</cp:lastModifiedBy>
  <cp:revision>44</cp:revision>
  <cp:lastPrinted>2022-02-15T09:19:00Z</cp:lastPrinted>
  <dcterms:created xsi:type="dcterms:W3CDTF">2023-01-30T09:12:00Z</dcterms:created>
  <dcterms:modified xsi:type="dcterms:W3CDTF">2025-01-31T07:30:00Z</dcterms:modified>
</cp:coreProperties>
</file>