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Решение Районного Собрания МО "Перемышльский район" от 22.11.2013 N 205</w:t>
              <w:br/>
              <w:t xml:space="preserve">"О создании муниципального дорожного фонда администрации муниципального района "Перемышльский район"</w:t>
              <w:br/>
              <w:t xml:space="preserve">(вместе с "Порядком формирования и использования бюджетных ассигнований муниципального дорожного фонда муниципального района "Перемышльский район")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06.03.2024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КАЛУЖСКАЯ ОБЛАСТЬ</w:t>
      </w:r>
    </w:p>
    <w:p>
      <w:pPr>
        <w:pStyle w:val="2"/>
        <w:jc w:val="center"/>
      </w:pPr>
      <w:r>
        <w:rPr>
          <w:sz w:val="20"/>
        </w:rPr>
        <w:t xml:space="preserve">МУНИЦИПАЛЬНОЕ ОБРАЗОВАНИЕ "ПЕРЕМЫШЛЬСКИЙ РАЙОН"</w:t>
      </w:r>
    </w:p>
    <w:p>
      <w:pPr>
        <w:pStyle w:val="2"/>
        <w:jc w:val="center"/>
      </w:pPr>
      <w:r>
        <w:rPr>
          <w:sz w:val="20"/>
        </w:rPr>
        <w:t xml:space="preserve">РАЙОННОЕ СОБРАНИЕ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РЕШЕНИЕ</w:t>
      </w:r>
    </w:p>
    <w:p>
      <w:pPr>
        <w:pStyle w:val="2"/>
        <w:jc w:val="center"/>
      </w:pPr>
      <w:r>
        <w:rPr>
          <w:sz w:val="20"/>
        </w:rPr>
        <w:t xml:space="preserve">от 22 ноября 2013 г. N 205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СОЗДАНИИ МУНИЦИПАЛЬНОГО ДОРОЖНОГО ФОНДА АДМИНИСТРАЦИИ</w:t>
      </w:r>
    </w:p>
    <w:p>
      <w:pPr>
        <w:pStyle w:val="2"/>
        <w:jc w:val="center"/>
      </w:pPr>
      <w:r>
        <w:rPr>
          <w:sz w:val="20"/>
        </w:rPr>
        <w:t xml:space="preserve">МУНИЦИПАЛЬНОГО РАЙОНА "ПЕРЕМЫШЛЬСКИЙ РАЙОН"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7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ст. 179.4</w:t>
        </w:r>
      </w:hyperlink>
      <w:r>
        <w:rPr>
          <w:sz w:val="20"/>
        </w:rPr>
        <w:t xml:space="preserve"> Бюджетного кодекса Российской Федерации, Федеральным </w:t>
      </w:r>
      <w:hyperlink w:history="0" r:id="rId8" w:tooltip="Федеральный закон от 08.11.2007 N 257-ФЗ (ред. от 04.08.2023) &quot;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&quot; (с изм. и доп., вступ. в силу с 01.03.202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</w:t>
      </w:r>
      <w:hyperlink w:history="0" r:id="rId9" w:tooltip="Федеральный закон от 06.10.2003 N 131-ФЗ (ред. от 14.02.2024)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</w:rPr>
          <w:t xml:space="preserve">ст. 15</w:t>
        </w:r>
      </w:hyperlink>
      <w:r>
        <w:rPr>
          <w:sz w:val="20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Федерации", руководствуясь </w:t>
      </w:r>
      <w:hyperlink w:history="0" r:id="rId10" w:tooltip="Устав муниципального района &quot;Перемышльский район&quot; Калужской области (утв. Постановлением Районного Собрания МО &quot;Перемышльский район&quot; от 01.07.2005 N 136) (ред. от 05.10.2023) (Зарегистрировано в ГУ Минюста РФ по Центральному федеральному округу 31.10.2005 N RU405100002005008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муниципального района "Перемышльский район", Районное Собрание муниципального района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РЕШИЛО: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Создать с 1 января 2014 года муниципальный дорожный фонд муниципального района "Перемышльский район".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</w:t>
      </w:r>
      <w:hyperlink w:history="0" w:anchor="P32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формирования и использования бюджетных ассигнований муниципального дорожного фонда муниципального района "Перемышльский район" согласно приложению.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Решение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муниципального района</w:t>
      </w:r>
    </w:p>
    <w:p>
      <w:pPr>
        <w:pStyle w:val="0"/>
        <w:jc w:val="right"/>
      </w:pPr>
      <w:r>
        <w:rPr>
          <w:sz w:val="20"/>
        </w:rPr>
        <w:t xml:space="preserve">В.Н.Мазуров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Решению</w:t>
      </w:r>
    </w:p>
    <w:p>
      <w:pPr>
        <w:pStyle w:val="0"/>
        <w:jc w:val="right"/>
      </w:pPr>
      <w:r>
        <w:rPr>
          <w:sz w:val="20"/>
        </w:rPr>
        <w:t xml:space="preserve">Районного Собрания</w:t>
      </w:r>
    </w:p>
    <w:p>
      <w:pPr>
        <w:pStyle w:val="0"/>
        <w:jc w:val="right"/>
      </w:pPr>
      <w:r>
        <w:rPr>
          <w:sz w:val="20"/>
        </w:rPr>
        <w:t xml:space="preserve">муниципального района</w:t>
      </w:r>
    </w:p>
    <w:p>
      <w:pPr>
        <w:pStyle w:val="0"/>
        <w:jc w:val="right"/>
      </w:pPr>
      <w:r>
        <w:rPr>
          <w:sz w:val="20"/>
        </w:rPr>
        <w:t xml:space="preserve">"Перемышльский район"</w:t>
      </w:r>
    </w:p>
    <w:p>
      <w:pPr>
        <w:pStyle w:val="0"/>
        <w:jc w:val="right"/>
      </w:pPr>
      <w:r>
        <w:rPr>
          <w:sz w:val="20"/>
        </w:rPr>
        <w:t xml:space="preserve">от 22 ноября 2013 г. N 205</w:t>
      </w:r>
    </w:p>
    <w:p>
      <w:pPr>
        <w:pStyle w:val="0"/>
        <w:jc w:val="both"/>
      </w:pPr>
      <w:r>
        <w:rPr>
          <w:sz w:val="20"/>
        </w:rPr>
      </w:r>
    </w:p>
    <w:bookmarkStart w:id="32" w:name="P32"/>
    <w:bookmarkEnd w:id="32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ФОРМИРОВАНИЯ И ИСПОЛЬЗОВАНИЯ БЮДЖЕТНЫХ АССИГНОВАНИЙ</w:t>
      </w:r>
    </w:p>
    <w:p>
      <w:pPr>
        <w:pStyle w:val="2"/>
        <w:jc w:val="center"/>
      </w:pPr>
      <w:r>
        <w:rPr>
          <w:sz w:val="20"/>
        </w:rPr>
        <w:t xml:space="preserve">МУНИЦИПАЛЬНОГО ДОРОЖНОГО ФОНДА МУНИЦИПАЛЬНОГО РАЙОНА</w:t>
      </w:r>
    </w:p>
    <w:p>
      <w:pPr>
        <w:pStyle w:val="2"/>
        <w:jc w:val="center"/>
      </w:pPr>
      <w:r>
        <w:rPr>
          <w:sz w:val="20"/>
        </w:rPr>
        <w:t xml:space="preserve">"ПЕРЕМЫШЛЬСКИЙ РАЙОН"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определяет порядок формирования и использования бюджетных ассигнований муниципального дорожного фонда муниципального района "Перемышльский район".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Муниципальный дорожный фонд муниципального района "Перемышльский район" - часть средств бюджета муниципального района "Перемышльский район",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на территории муниципального района "Перемышльский район".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Объем бюджетных ассигнований муниципального дорожного фонда муниципального района "Перемышльский район" утверждается решением муниципального района "Перемышльский район" о бюджете на очередной финансовый год (очередной финансовый год и плановый период) в размере не менее прогнозируемого объема доходов бюджета муниципального района "Перемышльский район" от: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местный бюджет;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использования имущества, входящего в состав автомобильных дорог общего пользования местного значения муниципального района "Перемышльский район";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платы за оказание услуг по присоединению объектов дорожного сервиса к автомобильным дорогам общего пользования местного значения муниципального района "Перемышльский район";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денежных средств, поступающих в местный бюджет,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муниципального дорожного фонда муниципального района "Перемышльский район", или в связи с уклонением от заключения таких контракта или иных договоров;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поступлений в виде межбюджетных трансфертов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 муниципального района "Перемышльский район";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муниципального района "Перемышльский район";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платы в счет возмещения вреда, причиняемого транспортными средствами, осуществляющими перевозки тяжеловесных грузов по автомобильным дорогам общего пользования местного значения муниципального района "Перемышльский район";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денежных средств, внесенных участником конкурса или аукциона, проводимых в целях заключения муниципального контракта, финансируемого за счет средств муниципального дорожного фонда муниципального района "Перемышльский район", в качестве обеспечения заявки на участие в таком конкурсе или аукционе,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передачи в аренду земельных участков, расположенных в полосе отвода автомобильных дорог общего пользования местного значения муниципального района "Перемышльский район".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Бюджетные ассигнования муниципального дорожного фонда муниципального района "Перемышльский район" направляются на: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финансовое обеспечение деятельности по проектированию, строительству, реконструкции, капитальному ремонту, ремонту и содержанию автомобильных дорог общего пользования местного значения муниципального района "Перемышльский район" и искусственных сооружений на них;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предоставление межбюджетных трансфертов бюджетам поселений района на осуществление дорожной деятельности в отношении автомобильных дорог общего пользования, находящихся в собственности района, и искусственных сооружений на них;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осуществление иных мероприятий в отношении автомобильных дорог общего пользования местного значения, в том числе паспортизацию дорог.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Использование бюджетных ассигнований муниципального дорожного фонда муниципального района "Перемышльский район" осуществляется в соответствии с решением Районного Собрания муниципального района "Перемышльский район" о бюджете на очередной финансовый год (очередной финансовый год и плановый период) в рамках реализации муниципальной программы "Развитие дорожного хозяйства в муниципальном районе "Перемышльский район" на 2014-2020 годы", утвержденной постановлением администрации МР "Перемышльский район", а также непрограммных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мероприятий, утвержденных иными нормативными правовыми актами, устанавливающими расходные обязательства в сфере дорожного хозяйства.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фонда в очередном финансовом году.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Главным распорядителем средств муниципального дорожного фонда муниципального района "Перемышльский район" является администрация муниципального района "Перемышльский район".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Контроль за целевым использованием средств муниципального дорожного фонда муниципального района "Перемышльский район" осуществляется администрацией муниципального района "Перемышльский район" в соответствии с действующим законодательством и муниципальными правовыми актами.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Районного Собрания МО "Перемышльский район" от 22.11.2013 N 205</w:t>
            <w:br/>
            <w:t>"О создании муниципального дорожного фонда админ...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06.03.2024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70713&amp;dst=3574" TargetMode = "External"/>
	<Relationship Id="rId8" Type="http://schemas.openxmlformats.org/officeDocument/2006/relationships/hyperlink" Target="https://login.consultant.ru/link/?req=doc&amp;base=LAW&amp;n=455811" TargetMode = "External"/>
	<Relationship Id="rId9" Type="http://schemas.openxmlformats.org/officeDocument/2006/relationships/hyperlink" Target="https://login.consultant.ru/link/?req=doc&amp;base=LAW&amp;n=469798&amp;dst=100139" TargetMode = "External"/>
	<Relationship Id="rId10" Type="http://schemas.openxmlformats.org/officeDocument/2006/relationships/hyperlink" Target="https://login.consultant.ru/link/?req=doc&amp;base=RLAW037&amp;n=167077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4023.00.53</Application>
  <Company>КонсультантПлюс Версия 4023.00.53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Районного Собрания МО "Перемышльский район" от 22.11.2013 N 205
"О создании муниципального дорожного фонда администрации муниципального района "Перемышльский район"
(вместе с "Порядком формирования и использования бюджетных ассигнований муниципального дорожного фонда муниципального района "Перемышльский район")</dc:title>
  <dcterms:created xsi:type="dcterms:W3CDTF">2024-03-06T09:00:04Z</dcterms:created>
</cp:coreProperties>
</file>