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11" w:rsidRDefault="002D2411" w:rsidP="002D2411">
      <w:pPr>
        <w:spacing w:after="0" w:line="240" w:lineRule="auto"/>
        <w:jc w:val="center"/>
        <w:rPr>
          <w:rFonts w:ascii="Times New Roman" w:hAnsi="Times New Roman"/>
          <w:sz w:val="26"/>
          <w:szCs w:val="26"/>
        </w:rPr>
      </w:pPr>
      <w:r>
        <w:rPr>
          <w:rFonts w:ascii="Times New Roman" w:hAnsi="Times New Roman"/>
          <w:b/>
          <w:caps/>
          <w:sz w:val="28"/>
          <w:szCs w:val="28"/>
        </w:rPr>
        <w:t>Сельская Дума</w:t>
      </w:r>
      <w:r>
        <w:rPr>
          <w:rFonts w:ascii="Times New Roman" w:hAnsi="Times New Roman"/>
          <w:b/>
          <w:caps/>
          <w:sz w:val="26"/>
          <w:szCs w:val="26"/>
        </w:rPr>
        <w:t xml:space="preserve"> </w:t>
      </w:r>
      <w:r>
        <w:rPr>
          <w:rFonts w:ascii="Times New Roman" w:hAnsi="Times New Roman"/>
          <w:b/>
          <w:caps/>
          <w:sz w:val="26"/>
          <w:szCs w:val="26"/>
        </w:rPr>
        <w:br/>
      </w:r>
      <w:r>
        <w:rPr>
          <w:rFonts w:ascii="Times New Roman" w:hAnsi="Times New Roman"/>
          <w:sz w:val="26"/>
          <w:szCs w:val="26"/>
        </w:rPr>
        <w:t xml:space="preserve">сельского поселения «Деревня </w:t>
      </w:r>
      <w:proofErr w:type="spellStart"/>
      <w:r>
        <w:rPr>
          <w:rFonts w:ascii="Times New Roman" w:hAnsi="Times New Roman"/>
          <w:sz w:val="26"/>
          <w:szCs w:val="26"/>
        </w:rPr>
        <w:t>Григоровское</w:t>
      </w:r>
      <w:proofErr w:type="spellEnd"/>
      <w:r>
        <w:rPr>
          <w:rFonts w:ascii="Times New Roman" w:hAnsi="Times New Roman"/>
          <w:sz w:val="26"/>
          <w:szCs w:val="26"/>
        </w:rPr>
        <w:t>»</w:t>
      </w:r>
    </w:p>
    <w:p w:rsidR="002D2411" w:rsidRDefault="002D2411" w:rsidP="002D2411">
      <w:pPr>
        <w:spacing w:before="240" w:after="0" w:line="240" w:lineRule="auto"/>
        <w:jc w:val="center"/>
        <w:rPr>
          <w:rFonts w:ascii="Times New Roman" w:hAnsi="Times New Roman"/>
          <w:b/>
          <w:caps/>
          <w:sz w:val="28"/>
          <w:szCs w:val="28"/>
        </w:rPr>
      </w:pPr>
      <w:r>
        <w:rPr>
          <w:rFonts w:ascii="Times New Roman" w:hAnsi="Times New Roman"/>
          <w:b/>
          <w:caps/>
          <w:sz w:val="28"/>
          <w:szCs w:val="28"/>
        </w:rPr>
        <w:t>Решение</w:t>
      </w:r>
    </w:p>
    <w:p w:rsidR="002D2411" w:rsidRDefault="002D2411" w:rsidP="002D2411">
      <w:pPr>
        <w:spacing w:after="0" w:line="240" w:lineRule="auto"/>
        <w:jc w:val="center"/>
        <w:rPr>
          <w:rFonts w:ascii="Times New Roman" w:hAnsi="Times New Roman"/>
          <w:caps/>
          <w:sz w:val="26"/>
          <w:szCs w:val="26"/>
        </w:rPr>
      </w:pPr>
      <w:r>
        <w:rPr>
          <w:rFonts w:ascii="Times New Roman" w:hAnsi="Times New Roman"/>
          <w:sz w:val="26"/>
          <w:szCs w:val="26"/>
        </w:rPr>
        <w:t>д.Григоровское</w:t>
      </w:r>
    </w:p>
    <w:p w:rsidR="002D2411" w:rsidRDefault="002D2411" w:rsidP="002D2411">
      <w:pPr>
        <w:spacing w:after="0" w:line="240" w:lineRule="auto"/>
        <w:jc w:val="center"/>
        <w:rPr>
          <w:rFonts w:ascii="Times New Roman" w:hAnsi="Times New Roman"/>
          <w:b/>
          <w:caps/>
          <w:sz w:val="26"/>
          <w:szCs w:val="26"/>
        </w:rPr>
      </w:pPr>
    </w:p>
    <w:tbl>
      <w:tblPr>
        <w:tblW w:w="0" w:type="auto"/>
        <w:tblLook w:val="04A0" w:firstRow="1" w:lastRow="0" w:firstColumn="1" w:lastColumn="0" w:noHBand="0" w:noVBand="1"/>
      </w:tblPr>
      <w:tblGrid>
        <w:gridCol w:w="4682"/>
        <w:gridCol w:w="4673"/>
      </w:tblGrid>
      <w:tr w:rsidR="002D2411" w:rsidTr="002D2411">
        <w:tc>
          <w:tcPr>
            <w:tcW w:w="4785" w:type="dxa"/>
          </w:tcPr>
          <w:p w:rsidR="002D2411" w:rsidRDefault="002D2411">
            <w:pPr>
              <w:spacing w:after="0" w:line="240" w:lineRule="auto"/>
              <w:rPr>
                <w:rFonts w:ascii="Times New Roman" w:hAnsi="Times New Roman"/>
                <w:sz w:val="26"/>
                <w:szCs w:val="26"/>
                <w:lang w:eastAsia="en-US"/>
              </w:rPr>
            </w:pPr>
          </w:p>
          <w:p w:rsidR="002D2411" w:rsidRDefault="002D2411">
            <w:pPr>
              <w:spacing w:after="0" w:line="240" w:lineRule="auto"/>
              <w:rPr>
                <w:rFonts w:ascii="Times New Roman" w:hAnsi="Times New Roman"/>
                <w:sz w:val="26"/>
                <w:szCs w:val="26"/>
                <w:lang w:eastAsia="en-US"/>
              </w:rPr>
            </w:pPr>
            <w:r>
              <w:rPr>
                <w:rFonts w:ascii="Times New Roman" w:hAnsi="Times New Roman"/>
                <w:sz w:val="26"/>
                <w:szCs w:val="26"/>
                <w:lang w:eastAsia="en-US"/>
              </w:rPr>
              <w:t>«28» сентября 2023 года</w:t>
            </w:r>
          </w:p>
        </w:tc>
        <w:tc>
          <w:tcPr>
            <w:tcW w:w="4786" w:type="dxa"/>
          </w:tcPr>
          <w:p w:rsidR="002D2411" w:rsidRDefault="002D2411">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2D2411" w:rsidRDefault="002D2411">
            <w:pPr>
              <w:spacing w:after="0" w:line="240" w:lineRule="auto"/>
              <w:jc w:val="center"/>
              <w:rPr>
                <w:rFonts w:ascii="Times New Roman" w:hAnsi="Times New Roman"/>
                <w:sz w:val="26"/>
                <w:szCs w:val="26"/>
                <w:lang w:eastAsia="en-US"/>
              </w:rPr>
            </w:pPr>
          </w:p>
          <w:p w:rsidR="002D2411" w:rsidRDefault="002D2411">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№102</w:t>
            </w:r>
          </w:p>
        </w:tc>
      </w:tr>
    </w:tbl>
    <w:p w:rsidR="002D2411" w:rsidRDefault="002D2411" w:rsidP="002D2411">
      <w:pPr>
        <w:tabs>
          <w:tab w:val="left" w:pos="5103"/>
        </w:tabs>
        <w:spacing w:before="240" w:after="0" w:line="240" w:lineRule="auto"/>
        <w:ind w:right="4252"/>
        <w:rPr>
          <w:rFonts w:ascii="Times New Roman" w:hAnsi="Times New Roman"/>
          <w:b/>
          <w:sz w:val="26"/>
          <w:szCs w:val="26"/>
        </w:rPr>
      </w:pPr>
      <w:r>
        <w:rPr>
          <w:rFonts w:ascii="Times New Roman" w:hAnsi="Times New Roman"/>
          <w:b/>
          <w:sz w:val="26"/>
          <w:szCs w:val="26"/>
        </w:rPr>
        <w:t xml:space="preserve">О внесении изменений и дополнений в Устав муниципального образования сельского поселения «Деревня </w:t>
      </w:r>
      <w:proofErr w:type="spellStart"/>
      <w:r>
        <w:rPr>
          <w:rFonts w:ascii="Times New Roman" w:hAnsi="Times New Roman"/>
          <w:b/>
          <w:sz w:val="26"/>
          <w:szCs w:val="26"/>
        </w:rPr>
        <w:t>Григоровское</w:t>
      </w:r>
      <w:proofErr w:type="spellEnd"/>
      <w:r>
        <w:rPr>
          <w:rFonts w:ascii="Times New Roman" w:hAnsi="Times New Roman"/>
          <w:b/>
          <w:sz w:val="26"/>
          <w:szCs w:val="26"/>
        </w:rPr>
        <w:t>»</w:t>
      </w:r>
    </w:p>
    <w:p w:rsidR="002D2411" w:rsidRDefault="002D2411" w:rsidP="002D2411">
      <w:pPr>
        <w:tabs>
          <w:tab w:val="left" w:pos="3828"/>
        </w:tabs>
        <w:spacing w:before="240" w:after="0" w:line="240" w:lineRule="auto"/>
        <w:ind w:right="5387"/>
        <w:rPr>
          <w:rFonts w:ascii="Times New Roman" w:hAnsi="Times New Roman"/>
          <w:b/>
          <w:sz w:val="28"/>
          <w:szCs w:val="28"/>
        </w:rPr>
      </w:pPr>
    </w:p>
    <w:p w:rsidR="002D2411" w:rsidRDefault="002D2411" w:rsidP="002D241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«Деревня </w:t>
      </w:r>
      <w:proofErr w:type="spellStart"/>
      <w:r>
        <w:rPr>
          <w:rFonts w:ascii="Times New Roman" w:hAnsi="Times New Roman"/>
          <w:sz w:val="26"/>
          <w:szCs w:val="26"/>
        </w:rPr>
        <w:t>Григоровское</w:t>
      </w:r>
      <w:proofErr w:type="spellEnd"/>
      <w:r>
        <w:rPr>
          <w:rFonts w:ascii="Times New Roman" w:hAnsi="Times New Roman"/>
          <w:sz w:val="26"/>
          <w:szCs w:val="26"/>
        </w:rPr>
        <w:t xml:space="preserve">», Сельская Дума сельского поселения «Деревня </w:t>
      </w:r>
      <w:proofErr w:type="spellStart"/>
      <w:r>
        <w:rPr>
          <w:rFonts w:ascii="Times New Roman" w:hAnsi="Times New Roman"/>
          <w:sz w:val="26"/>
          <w:szCs w:val="26"/>
        </w:rPr>
        <w:t>Григоровское</w:t>
      </w:r>
      <w:proofErr w:type="spellEnd"/>
      <w:r>
        <w:rPr>
          <w:rFonts w:ascii="Times New Roman" w:hAnsi="Times New Roman"/>
          <w:sz w:val="26"/>
          <w:szCs w:val="26"/>
        </w:rPr>
        <w:t>»</w:t>
      </w:r>
    </w:p>
    <w:p w:rsidR="002D2411" w:rsidRDefault="002D2411" w:rsidP="002D2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2D2411" w:rsidRDefault="002D2411" w:rsidP="002D2411">
      <w:pPr>
        <w:spacing w:after="0" w:line="240" w:lineRule="auto"/>
        <w:jc w:val="center"/>
        <w:rPr>
          <w:rFonts w:ascii="Times New Roman" w:hAnsi="Times New Roman"/>
          <w:b/>
          <w:caps/>
          <w:sz w:val="32"/>
          <w:szCs w:val="32"/>
        </w:rPr>
      </w:pPr>
      <w:r>
        <w:rPr>
          <w:rFonts w:ascii="Times New Roman" w:hAnsi="Times New Roman"/>
          <w:b/>
          <w:caps/>
          <w:sz w:val="32"/>
          <w:szCs w:val="32"/>
        </w:rPr>
        <w:t>решила:</w:t>
      </w:r>
    </w:p>
    <w:p w:rsidR="002D2411" w:rsidRDefault="002D2411" w:rsidP="002D2411">
      <w:pPr>
        <w:spacing w:after="0" w:line="240" w:lineRule="auto"/>
        <w:jc w:val="center"/>
        <w:rPr>
          <w:rFonts w:ascii="Times New Roman" w:hAnsi="Times New Roman"/>
          <w:b/>
          <w:caps/>
          <w:sz w:val="28"/>
          <w:szCs w:val="28"/>
        </w:rPr>
      </w:pPr>
    </w:p>
    <w:p w:rsidR="002D2411" w:rsidRDefault="002D2411" w:rsidP="002D2411">
      <w:pPr>
        <w:shd w:val="clear" w:color="auto" w:fill="FFFFFF"/>
        <w:spacing w:after="0" w:line="336" w:lineRule="atLeast"/>
        <w:ind w:firstLine="709"/>
        <w:jc w:val="both"/>
        <w:rPr>
          <w:rFonts w:ascii="Times New Roman" w:hAnsi="Times New Roman"/>
          <w:sz w:val="26"/>
          <w:szCs w:val="26"/>
        </w:rPr>
      </w:pPr>
      <w:r>
        <w:rPr>
          <w:rFonts w:ascii="Times New Roman" w:hAnsi="Times New Roman"/>
          <w:sz w:val="26"/>
          <w:szCs w:val="26"/>
        </w:rPr>
        <w:t xml:space="preserve">1. В целях приведения Устава муниципального образования сельского поселения «Деревня </w:t>
      </w:r>
      <w:proofErr w:type="spellStart"/>
      <w:r>
        <w:rPr>
          <w:rFonts w:ascii="Times New Roman" w:hAnsi="Times New Roman"/>
          <w:sz w:val="26"/>
          <w:szCs w:val="26"/>
        </w:rPr>
        <w:t>Григоровское</w:t>
      </w:r>
      <w:proofErr w:type="spellEnd"/>
      <w:r>
        <w:rPr>
          <w:rFonts w:ascii="Times New Roman" w:hAnsi="Times New Roman"/>
          <w:sz w:val="26"/>
          <w:szCs w:val="26"/>
        </w:rPr>
        <w:t xml:space="preserve">»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«Деревня </w:t>
      </w:r>
      <w:proofErr w:type="spellStart"/>
      <w:r>
        <w:rPr>
          <w:rFonts w:ascii="Times New Roman" w:hAnsi="Times New Roman"/>
          <w:sz w:val="26"/>
          <w:szCs w:val="26"/>
        </w:rPr>
        <w:t>Григоровское</w:t>
      </w:r>
      <w:proofErr w:type="spellEnd"/>
      <w:r>
        <w:rPr>
          <w:rFonts w:ascii="Times New Roman" w:hAnsi="Times New Roman"/>
          <w:sz w:val="26"/>
          <w:szCs w:val="26"/>
        </w:rPr>
        <w:t>» следующие изменения и дополнения: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1.4. В части 4 статьи 21 слова «http://перемышльский-район.рф» заменить словами «https://peremyshl-r40.gosweb.gosuslugi.ru/».</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1.5. В частях 5, 6 статьи 24 слова «http://перемышльский-район.рф» заменить словами «https://peremyshl-r40.gosweb.gosuslugi.ru/».</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1.6. Пункт 10 части 1 статьи 32 признать утратившим силу.</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1.7. Статью 36 дополнить частью 1.1 следующего содержания: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1.8. Статью 39 дополнить частью 1.1 следующего содержания: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«1.1. Местная администрация осуществляет также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  </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1.9. Статью 45 изложить в следующей редакции:</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 В собственности муниципального образования может находиться: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 имущество, предназначенное для решения установленных Федеральным законом от 06.10.2003 № 131-ФЗ вопросов местного значения;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 имущество, необходимое для решения вопросов, право </w:t>
      </w:r>
      <w:proofErr w:type="gramStart"/>
      <w:r>
        <w:rPr>
          <w:rFonts w:ascii="Times New Roman" w:hAnsi="Times New Roman"/>
          <w:sz w:val="26"/>
          <w:szCs w:val="26"/>
        </w:rPr>
        <w:t>решения</w:t>
      </w:r>
      <w:proofErr w:type="gramEnd"/>
      <w:r>
        <w:rPr>
          <w:rFonts w:ascii="Times New Roman" w:hAnsi="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1.10. Части 2, 3 статьи 19.1 изложить в следующей редакции:</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«2. Староста сельского населенного пункта назначается Сельской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2411" w:rsidRDefault="002D2411" w:rsidP="002D241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2. Направить изменения в Устав муниципального образования сельского поселения «Деревня </w:t>
      </w:r>
      <w:proofErr w:type="spellStart"/>
      <w:r>
        <w:rPr>
          <w:rFonts w:ascii="Times New Roman" w:hAnsi="Times New Roman"/>
          <w:sz w:val="26"/>
          <w:szCs w:val="26"/>
        </w:rPr>
        <w:t>Григоровское</w:t>
      </w:r>
      <w:proofErr w:type="spellEnd"/>
      <w:r>
        <w:rPr>
          <w:rFonts w:ascii="Times New Roman" w:hAnsi="Times New Roman"/>
          <w:sz w:val="26"/>
          <w:szCs w:val="26"/>
        </w:rPr>
        <w:t>» для регистрации в Управление Министерства юстиции Российской Федерации по Калужской области.</w:t>
      </w:r>
    </w:p>
    <w:p w:rsidR="002D2411" w:rsidRDefault="002D2411" w:rsidP="002D2411">
      <w:pPr>
        <w:autoSpaceDE w:val="0"/>
        <w:autoSpaceDN w:val="0"/>
        <w:adjustRightInd w:val="0"/>
        <w:spacing w:after="0" w:line="240" w:lineRule="auto"/>
        <w:ind w:firstLine="567"/>
        <w:jc w:val="both"/>
        <w:rPr>
          <w:rFonts w:ascii="Times New Roman" w:eastAsia="Calibri" w:hAnsi="Times New Roman"/>
          <w:bCs/>
          <w:sz w:val="26"/>
          <w:szCs w:val="26"/>
        </w:rPr>
      </w:pPr>
      <w:r>
        <w:rPr>
          <w:rFonts w:ascii="Times New Roman" w:hAnsi="Times New Roman"/>
          <w:sz w:val="26"/>
          <w:szCs w:val="26"/>
        </w:rPr>
        <w:t>3. Настоящее Решение вступает в силу после его государственной регистрации и обнародования.</w:t>
      </w:r>
    </w:p>
    <w:p w:rsidR="002D2411" w:rsidRDefault="002D2411" w:rsidP="002D2411">
      <w:pPr>
        <w:spacing w:after="0" w:line="240" w:lineRule="auto"/>
        <w:ind w:left="720"/>
        <w:contextualSpacing/>
        <w:jc w:val="both"/>
        <w:rPr>
          <w:rFonts w:ascii="Times New Roman" w:hAnsi="Times New Roman"/>
          <w:sz w:val="28"/>
          <w:szCs w:val="28"/>
          <w:lang w:eastAsia="en-US" w:bidi="en-US"/>
        </w:rPr>
      </w:pPr>
    </w:p>
    <w:p w:rsidR="002D2411" w:rsidRDefault="002D2411" w:rsidP="002D2411">
      <w:pPr>
        <w:spacing w:after="0" w:line="240" w:lineRule="auto"/>
        <w:contextualSpacing/>
        <w:jc w:val="both"/>
        <w:rPr>
          <w:rFonts w:ascii="Times New Roman" w:hAnsi="Times New Roman"/>
          <w:sz w:val="28"/>
          <w:szCs w:val="28"/>
          <w:lang w:eastAsia="en-US" w:bidi="en-US"/>
        </w:rPr>
      </w:pPr>
    </w:p>
    <w:p w:rsidR="002D2411" w:rsidRDefault="002D2411" w:rsidP="002D2411">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Е.В.Филякова</w:t>
      </w:r>
      <w:proofErr w:type="spellEnd"/>
    </w:p>
    <w:p w:rsidR="002D2411" w:rsidRDefault="002D2411" w:rsidP="002D2411">
      <w:pPr>
        <w:tabs>
          <w:tab w:val="left" w:pos="5745"/>
        </w:tabs>
        <w:spacing w:before="240" w:after="0" w:line="240" w:lineRule="auto"/>
        <w:rPr>
          <w:rFonts w:ascii="Times New Roman" w:hAnsi="Times New Roman"/>
          <w:b/>
          <w:sz w:val="28"/>
          <w:szCs w:val="28"/>
        </w:rPr>
      </w:pPr>
      <w:r>
        <w:rPr>
          <w:rFonts w:ascii="Times New Roman" w:hAnsi="Times New Roman"/>
          <w:b/>
          <w:sz w:val="28"/>
          <w:szCs w:val="28"/>
        </w:rPr>
        <w:tab/>
      </w:r>
    </w:p>
    <w:p w:rsidR="002D2411" w:rsidRDefault="002D2411" w:rsidP="002D2411">
      <w:pPr>
        <w:autoSpaceDE w:val="0"/>
        <w:autoSpaceDN w:val="0"/>
        <w:adjustRightInd w:val="0"/>
        <w:spacing w:after="0" w:line="240" w:lineRule="auto"/>
        <w:jc w:val="both"/>
        <w:rPr>
          <w:rFonts w:ascii="Times New Roman" w:eastAsia="Calibri" w:hAnsi="Times New Roman"/>
          <w:b/>
          <w:bCs/>
          <w:sz w:val="28"/>
          <w:szCs w:val="28"/>
        </w:rPr>
      </w:pPr>
    </w:p>
    <w:p w:rsidR="002D2411" w:rsidRDefault="002D2411" w:rsidP="002D2411">
      <w:pPr>
        <w:autoSpaceDE w:val="0"/>
        <w:autoSpaceDN w:val="0"/>
        <w:adjustRightInd w:val="0"/>
        <w:spacing w:after="0" w:line="240" w:lineRule="auto"/>
        <w:jc w:val="both"/>
        <w:rPr>
          <w:rFonts w:ascii="Times New Roman" w:eastAsia="Calibri" w:hAnsi="Times New Roman"/>
          <w:b/>
          <w:bCs/>
          <w:sz w:val="28"/>
          <w:szCs w:val="28"/>
        </w:rPr>
      </w:pPr>
    </w:p>
    <w:p w:rsidR="002D2411" w:rsidRDefault="002D2411" w:rsidP="002D2411">
      <w:pPr>
        <w:spacing w:after="0" w:line="240" w:lineRule="auto"/>
        <w:rPr>
          <w:rFonts w:ascii="Times New Roman" w:hAnsi="Times New Roman"/>
          <w:sz w:val="28"/>
          <w:szCs w:val="28"/>
        </w:rPr>
      </w:pPr>
    </w:p>
    <w:p w:rsidR="002D2411" w:rsidRDefault="002D2411" w:rsidP="002D2411">
      <w:pPr>
        <w:tabs>
          <w:tab w:val="left" w:pos="5745"/>
        </w:tabs>
        <w:spacing w:before="240" w:after="0" w:line="240" w:lineRule="auto"/>
        <w:rPr>
          <w:rFonts w:ascii="Times New Roman" w:hAnsi="Times New Roman"/>
          <w:b/>
          <w:caps/>
          <w:sz w:val="36"/>
          <w:szCs w:val="20"/>
        </w:rPr>
      </w:pPr>
      <w:r>
        <w:rPr>
          <w:rFonts w:ascii="Times New Roman" w:hAnsi="Times New Roman"/>
          <w:b/>
          <w:caps/>
          <w:sz w:val="36"/>
          <w:szCs w:val="20"/>
        </w:rPr>
        <w:tab/>
      </w:r>
    </w:p>
    <w:p w:rsidR="002D2411" w:rsidRDefault="002D2411" w:rsidP="002D2411">
      <w:pPr>
        <w:tabs>
          <w:tab w:val="left" w:pos="5745"/>
        </w:tabs>
        <w:spacing w:before="240" w:after="0" w:line="240" w:lineRule="auto"/>
        <w:rPr>
          <w:rFonts w:ascii="Times New Roman" w:hAnsi="Times New Roman"/>
          <w:b/>
          <w:caps/>
          <w:sz w:val="36"/>
          <w:szCs w:val="20"/>
        </w:rPr>
      </w:pPr>
    </w:p>
    <w:p w:rsidR="002C15C7" w:rsidRDefault="002C15C7">
      <w:bookmarkStart w:id="0" w:name="_GoBack"/>
      <w:bookmarkEnd w:id="0"/>
    </w:p>
    <w:sectPr w:rsidR="002C1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C6"/>
    <w:rsid w:val="000977C6"/>
    <w:rsid w:val="002C15C7"/>
    <w:rsid w:val="002D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12051-4BC3-41A8-96BD-CC47A212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41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2023-09-29T05:16:00Z</dcterms:created>
  <dcterms:modified xsi:type="dcterms:W3CDTF">2023-09-29T05:17:00Z</dcterms:modified>
</cp:coreProperties>
</file>