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19" w:rsidRDefault="006C0578" w:rsidP="009069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b/>
          <w:caps/>
          <w:sz w:val="28"/>
          <w:szCs w:val="28"/>
        </w:rPr>
        <w:t xml:space="preserve">Сельская Дума </w:t>
      </w:r>
      <w:r w:rsidRPr="006C0578"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6C0578">
        <w:rPr>
          <w:rFonts w:ascii="Times New Roman" w:hAnsi="Times New Roman" w:cs="Times New Roman"/>
          <w:sz w:val="28"/>
          <w:szCs w:val="28"/>
        </w:rPr>
        <w:t>с</w:t>
      </w:r>
      <w:r w:rsidR="009E1D1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6C0578" w:rsidRDefault="009E1D19" w:rsidP="006C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«Деревня Горки</w:t>
      </w:r>
      <w:r w:rsidR="006C0578" w:rsidRPr="006C0578">
        <w:rPr>
          <w:rFonts w:ascii="Times New Roman" w:hAnsi="Times New Roman" w:cs="Times New Roman"/>
          <w:sz w:val="28"/>
          <w:szCs w:val="28"/>
        </w:rPr>
        <w:t>»</w:t>
      </w:r>
    </w:p>
    <w:p w:rsidR="009E1D19" w:rsidRPr="006C0578" w:rsidRDefault="009E1D19" w:rsidP="006C0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D19" w:rsidRPr="00B27EF2" w:rsidRDefault="009E1D19" w:rsidP="009E1D1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27EF2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6C0578" w:rsidRPr="006C0578" w:rsidRDefault="009E1D19" w:rsidP="009069E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27EF2">
        <w:rPr>
          <w:rFonts w:ascii="Times New Roman" w:hAnsi="Times New Roman" w:cs="Times New Roman"/>
          <w:sz w:val="28"/>
          <w:szCs w:val="28"/>
        </w:rPr>
        <w:t>д. Горки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0578" w:rsidRPr="006C0578" w:rsidTr="006C0578">
        <w:tc>
          <w:tcPr>
            <w:tcW w:w="4785" w:type="dxa"/>
          </w:tcPr>
          <w:p w:rsidR="006C0578" w:rsidRPr="006C0578" w:rsidRDefault="006C0578" w:rsidP="006C0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0578" w:rsidRPr="006C0578" w:rsidRDefault="002271A9" w:rsidP="0022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09 </w:t>
            </w:r>
            <w:r w:rsidR="006C0578" w:rsidRPr="006C057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6C0578" w:rsidRPr="006C0578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4786" w:type="dxa"/>
          </w:tcPr>
          <w:p w:rsidR="002271A9" w:rsidRDefault="006C0578" w:rsidP="002271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271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6C0578" w:rsidRPr="006C0578" w:rsidRDefault="002271A9" w:rsidP="0022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6C0578" w:rsidRPr="006C05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160</w:t>
            </w:r>
          </w:p>
        </w:tc>
      </w:tr>
    </w:tbl>
    <w:p w:rsidR="006C0578" w:rsidRDefault="006C0578" w:rsidP="009069E9">
      <w:pPr>
        <w:tabs>
          <w:tab w:val="left" w:pos="5103"/>
        </w:tabs>
        <w:spacing w:before="240" w:after="0"/>
        <w:ind w:right="425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578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сельс</w:t>
      </w:r>
      <w:r w:rsidR="009E1D19">
        <w:rPr>
          <w:rFonts w:ascii="Times New Roman" w:hAnsi="Times New Roman" w:cs="Times New Roman"/>
          <w:b/>
          <w:sz w:val="28"/>
          <w:szCs w:val="28"/>
        </w:rPr>
        <w:t>кого поселения «Деревня Горки</w:t>
      </w:r>
      <w:r w:rsidRPr="006C0578">
        <w:rPr>
          <w:rFonts w:ascii="Times New Roman" w:hAnsi="Times New Roman" w:cs="Times New Roman"/>
          <w:b/>
          <w:sz w:val="28"/>
          <w:szCs w:val="28"/>
        </w:rPr>
        <w:t>»</w:t>
      </w:r>
    </w:p>
    <w:p w:rsidR="009069E9" w:rsidRPr="009069E9" w:rsidRDefault="009069E9" w:rsidP="009069E9">
      <w:pPr>
        <w:tabs>
          <w:tab w:val="left" w:pos="5103"/>
        </w:tabs>
        <w:spacing w:before="240" w:after="0"/>
        <w:ind w:right="425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578" w:rsidRPr="006C0578" w:rsidRDefault="006C0578" w:rsidP="006C0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</w:t>
      </w:r>
      <w:r w:rsidR="009E1D19">
        <w:rPr>
          <w:rFonts w:ascii="Times New Roman" w:hAnsi="Times New Roman" w:cs="Times New Roman"/>
          <w:sz w:val="28"/>
          <w:szCs w:val="28"/>
        </w:rPr>
        <w:t>льского поселения «Деревня Горки</w:t>
      </w:r>
      <w:r w:rsidRPr="006C0578">
        <w:rPr>
          <w:rFonts w:ascii="Times New Roman" w:hAnsi="Times New Roman" w:cs="Times New Roman"/>
          <w:sz w:val="28"/>
          <w:szCs w:val="28"/>
        </w:rPr>
        <w:t>», Сельская Дума сельского поселения «</w:t>
      </w:r>
      <w:r w:rsidR="009E1D19">
        <w:rPr>
          <w:rFonts w:ascii="Times New Roman" w:hAnsi="Times New Roman" w:cs="Times New Roman"/>
          <w:sz w:val="28"/>
          <w:szCs w:val="28"/>
        </w:rPr>
        <w:t>Деревня Горки</w:t>
      </w:r>
      <w:r w:rsidRPr="006C0578">
        <w:rPr>
          <w:rFonts w:ascii="Times New Roman" w:hAnsi="Times New Roman" w:cs="Times New Roman"/>
          <w:sz w:val="28"/>
          <w:szCs w:val="28"/>
        </w:rPr>
        <w:t>»</w:t>
      </w:r>
    </w:p>
    <w:p w:rsidR="006C0578" w:rsidRPr="006C0578" w:rsidRDefault="006C0578" w:rsidP="006C0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78" w:rsidRPr="006C0578" w:rsidRDefault="006C0578" w:rsidP="006C057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0578">
        <w:rPr>
          <w:rFonts w:ascii="Times New Roman" w:hAnsi="Times New Roman" w:cs="Times New Roman"/>
          <w:b/>
          <w:caps/>
          <w:sz w:val="28"/>
          <w:szCs w:val="28"/>
        </w:rPr>
        <w:t>решила:</w:t>
      </w:r>
    </w:p>
    <w:p w:rsidR="006C0578" w:rsidRPr="006C0578" w:rsidRDefault="006C0578" w:rsidP="006C057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C0578" w:rsidRPr="006C0578" w:rsidRDefault="006C0578" w:rsidP="006C05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>1. В целях приведения Устава муниципального образования сельского поселения «</w:t>
      </w:r>
      <w:r w:rsidR="009E1D19">
        <w:rPr>
          <w:rFonts w:ascii="Times New Roman" w:hAnsi="Times New Roman" w:cs="Times New Roman"/>
          <w:sz w:val="28"/>
          <w:szCs w:val="28"/>
        </w:rPr>
        <w:t>Деревня Горки</w:t>
      </w:r>
      <w:r w:rsidRPr="006C0578">
        <w:rPr>
          <w:rFonts w:ascii="Times New Roman" w:hAnsi="Times New Roman" w:cs="Times New Roman"/>
          <w:sz w:val="28"/>
          <w:szCs w:val="28"/>
        </w:rPr>
        <w:t>» в соответствие с Федеральным законом «Об общих принципах организации местного самоуправления в Российской Федерации», внести в Устав муниципального образования сельского поселения «</w:t>
      </w:r>
      <w:r w:rsidR="009E1D19">
        <w:rPr>
          <w:rFonts w:ascii="Times New Roman" w:hAnsi="Times New Roman" w:cs="Times New Roman"/>
          <w:sz w:val="28"/>
          <w:szCs w:val="28"/>
        </w:rPr>
        <w:t>Деревня Горки</w:t>
      </w:r>
      <w:r w:rsidRPr="006C0578">
        <w:rPr>
          <w:rFonts w:ascii="Times New Roman" w:hAnsi="Times New Roman" w:cs="Times New Roman"/>
          <w:sz w:val="28"/>
          <w:szCs w:val="28"/>
        </w:rPr>
        <w:t>» следующие изменения и дополнения:</w:t>
      </w:r>
    </w:p>
    <w:p w:rsidR="006C0578" w:rsidRPr="006C0578" w:rsidRDefault="006C0578" w:rsidP="006C05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>1.1. Часть 1 статьи 9 Устава дополнить пунктом 14 следующего содержания:</w:t>
      </w:r>
    </w:p>
    <w:p w:rsidR="006C0578" w:rsidRPr="006C0578" w:rsidRDefault="006C0578" w:rsidP="006C05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 xml:space="preserve">«14. осуществление учёта личных подсобных хозяйств, которые ведут граждане в соответствии с Федеральным законом от 07.07.2003г. № 112-ФЗ «О личном подсобном хозяйстве», в похозяйственных книгах.». </w:t>
      </w:r>
    </w:p>
    <w:p w:rsidR="006C0578" w:rsidRPr="006C0578" w:rsidRDefault="006C0578" w:rsidP="006C05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>1.2. Часть 1 статьи 36 Устава дополнить пунктом одиннадцать следующего содержания:</w:t>
      </w:r>
    </w:p>
    <w:p w:rsidR="006C0578" w:rsidRPr="006C0578" w:rsidRDefault="006C0578" w:rsidP="006C05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>«11. приобретение им статуса иностранного агента;».</w:t>
      </w:r>
    </w:p>
    <w:p w:rsidR="006C0578" w:rsidRPr="006C0578" w:rsidRDefault="006C0578" w:rsidP="006C05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>1.3. Пункт 11 части 1 статьи 36 Устава считать пунктом двенадцать.</w:t>
      </w:r>
    </w:p>
    <w:p w:rsidR="006C0578" w:rsidRPr="006C0578" w:rsidRDefault="006C0578" w:rsidP="006C05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t>2. Направить изменения в Устав муниципального образования сельского поселения «</w:t>
      </w:r>
      <w:r w:rsidR="009E1D19">
        <w:rPr>
          <w:rFonts w:ascii="Times New Roman" w:hAnsi="Times New Roman" w:cs="Times New Roman"/>
          <w:sz w:val="28"/>
          <w:szCs w:val="28"/>
        </w:rPr>
        <w:t>Деревня Горки</w:t>
      </w:r>
      <w:r w:rsidRPr="006C0578">
        <w:rPr>
          <w:rFonts w:ascii="Times New Roman" w:hAnsi="Times New Roman" w:cs="Times New Roman"/>
          <w:sz w:val="28"/>
          <w:szCs w:val="28"/>
        </w:rPr>
        <w:t>» для регистрации в Управление Министерства юстиции Российской Федера</w:t>
      </w:r>
      <w:bookmarkStart w:id="0" w:name="_GoBack"/>
      <w:bookmarkEnd w:id="0"/>
      <w:r w:rsidRPr="006C0578">
        <w:rPr>
          <w:rFonts w:ascii="Times New Roman" w:hAnsi="Times New Roman" w:cs="Times New Roman"/>
          <w:sz w:val="28"/>
          <w:szCs w:val="28"/>
        </w:rPr>
        <w:t>ции по Калужской области.</w:t>
      </w:r>
    </w:p>
    <w:p w:rsidR="006C0578" w:rsidRPr="006C0578" w:rsidRDefault="006C0578" w:rsidP="006C05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578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после его государственной регистрации и официального опубликования.</w:t>
      </w:r>
    </w:p>
    <w:p w:rsidR="006C0578" w:rsidRPr="006C0578" w:rsidRDefault="006C0578" w:rsidP="006C0578">
      <w:pPr>
        <w:pStyle w:val="a9"/>
        <w:ind w:firstLine="0"/>
        <w:jc w:val="both"/>
        <w:rPr>
          <w:sz w:val="28"/>
          <w:szCs w:val="28"/>
          <w:lang w:val="ru-RU"/>
        </w:rPr>
      </w:pPr>
    </w:p>
    <w:p w:rsidR="006C0578" w:rsidRPr="006C0578" w:rsidRDefault="006C0578" w:rsidP="006C0578">
      <w:pPr>
        <w:pStyle w:val="a9"/>
        <w:ind w:left="0" w:firstLine="0"/>
        <w:jc w:val="both"/>
        <w:rPr>
          <w:sz w:val="28"/>
          <w:szCs w:val="28"/>
          <w:lang w:val="ru-RU"/>
        </w:rPr>
      </w:pPr>
    </w:p>
    <w:p w:rsidR="006C0578" w:rsidRDefault="006C0578" w:rsidP="006C0578">
      <w:pPr>
        <w:tabs>
          <w:tab w:val="left" w:pos="5745"/>
        </w:tabs>
        <w:spacing w:before="240" w:after="0"/>
        <w:rPr>
          <w:b/>
          <w:sz w:val="24"/>
          <w:szCs w:val="24"/>
        </w:rPr>
      </w:pPr>
      <w:r w:rsidRPr="006C057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</w:t>
      </w:r>
      <w:r w:rsidR="009E1D19">
        <w:rPr>
          <w:rFonts w:ascii="Times New Roman" w:hAnsi="Times New Roman" w:cs="Times New Roman"/>
          <w:b/>
          <w:sz w:val="28"/>
          <w:szCs w:val="28"/>
        </w:rPr>
        <w:t>И.А. Николаев</w:t>
      </w:r>
    </w:p>
    <w:p w:rsidR="006C0578" w:rsidRDefault="006C0578" w:rsidP="006C0578">
      <w:pPr>
        <w:rPr>
          <w:sz w:val="28"/>
          <w:szCs w:val="28"/>
        </w:rPr>
      </w:pPr>
    </w:p>
    <w:p w:rsidR="006C0578" w:rsidRDefault="006C0578" w:rsidP="006C0578">
      <w:pPr>
        <w:rPr>
          <w:sz w:val="28"/>
          <w:szCs w:val="28"/>
        </w:rPr>
      </w:pPr>
    </w:p>
    <w:p w:rsidR="00B27EF2" w:rsidRPr="00B27EF2" w:rsidRDefault="00B27EF2" w:rsidP="00B2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EF2" w:rsidRPr="00B27EF2" w:rsidRDefault="00B27EF2" w:rsidP="00B2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B6" w:rsidRDefault="009E6DB6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>
      <w:pPr>
        <w:rPr>
          <w:rFonts w:ascii="Times New Roman" w:hAnsi="Times New Roman" w:cs="Times New Roman"/>
          <w:sz w:val="28"/>
          <w:szCs w:val="28"/>
        </w:rPr>
      </w:pPr>
    </w:p>
    <w:p w:rsidR="006C0578" w:rsidRDefault="006C0578">
      <w:pPr>
        <w:rPr>
          <w:rFonts w:ascii="Times New Roman" w:hAnsi="Times New Roman" w:cs="Times New Roman"/>
          <w:sz w:val="28"/>
          <w:szCs w:val="28"/>
        </w:rPr>
      </w:pPr>
    </w:p>
    <w:p w:rsidR="00541588" w:rsidRDefault="00541588" w:rsidP="00541588">
      <w:pPr>
        <w:rPr>
          <w:sz w:val="28"/>
          <w:szCs w:val="28"/>
        </w:rPr>
      </w:pPr>
    </w:p>
    <w:p w:rsidR="002271A9" w:rsidRDefault="002271A9" w:rsidP="00541588">
      <w:pPr>
        <w:rPr>
          <w:sz w:val="28"/>
          <w:szCs w:val="28"/>
        </w:rPr>
      </w:pPr>
    </w:p>
    <w:p w:rsidR="002271A9" w:rsidRDefault="002271A9" w:rsidP="00541588">
      <w:pPr>
        <w:rPr>
          <w:sz w:val="28"/>
          <w:szCs w:val="28"/>
        </w:rPr>
      </w:pPr>
    </w:p>
    <w:p w:rsidR="002271A9" w:rsidRDefault="002271A9" w:rsidP="00541588">
      <w:pPr>
        <w:rPr>
          <w:sz w:val="28"/>
          <w:szCs w:val="28"/>
        </w:rPr>
      </w:pPr>
    </w:p>
    <w:p w:rsidR="002271A9" w:rsidRDefault="002271A9" w:rsidP="00541588">
      <w:pPr>
        <w:rPr>
          <w:sz w:val="28"/>
          <w:szCs w:val="28"/>
        </w:rPr>
      </w:pPr>
    </w:p>
    <w:p w:rsidR="00541588" w:rsidRPr="00B27EF2" w:rsidRDefault="00541588">
      <w:pPr>
        <w:rPr>
          <w:rFonts w:ascii="Times New Roman" w:hAnsi="Times New Roman" w:cs="Times New Roman"/>
          <w:sz w:val="28"/>
          <w:szCs w:val="28"/>
        </w:rPr>
      </w:pPr>
    </w:p>
    <w:sectPr w:rsidR="00541588" w:rsidRPr="00B27EF2" w:rsidSect="009E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91" w:rsidRDefault="00F82791" w:rsidP="00B27EF2">
      <w:pPr>
        <w:spacing w:after="0" w:line="240" w:lineRule="auto"/>
      </w:pPr>
      <w:r>
        <w:separator/>
      </w:r>
    </w:p>
  </w:endnote>
  <w:endnote w:type="continuationSeparator" w:id="0">
    <w:p w:rsidR="00F82791" w:rsidRDefault="00F82791" w:rsidP="00B2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91" w:rsidRDefault="00F82791" w:rsidP="00B27EF2">
      <w:pPr>
        <w:spacing w:after="0" w:line="240" w:lineRule="auto"/>
      </w:pPr>
      <w:r>
        <w:separator/>
      </w:r>
    </w:p>
  </w:footnote>
  <w:footnote w:type="continuationSeparator" w:id="0">
    <w:p w:rsidR="00F82791" w:rsidRDefault="00F82791" w:rsidP="00B27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7EF2"/>
    <w:rsid w:val="00020685"/>
    <w:rsid w:val="000F797E"/>
    <w:rsid w:val="002271A9"/>
    <w:rsid w:val="003525C6"/>
    <w:rsid w:val="004516A1"/>
    <w:rsid w:val="00474E07"/>
    <w:rsid w:val="00541588"/>
    <w:rsid w:val="006C0578"/>
    <w:rsid w:val="008C1D89"/>
    <w:rsid w:val="009069E9"/>
    <w:rsid w:val="00936A33"/>
    <w:rsid w:val="009E1D19"/>
    <w:rsid w:val="009E6DB6"/>
    <w:rsid w:val="00B27EF2"/>
    <w:rsid w:val="00D369EF"/>
    <w:rsid w:val="00F07120"/>
    <w:rsid w:val="00F56137"/>
    <w:rsid w:val="00F8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9FA16-88A7-4635-B42A-E4DDFCD4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7EF2"/>
  </w:style>
  <w:style w:type="paragraph" w:styleId="a5">
    <w:name w:val="footer"/>
    <w:basedOn w:val="a"/>
    <w:link w:val="a6"/>
    <w:uiPriority w:val="99"/>
    <w:semiHidden/>
    <w:unhideWhenUsed/>
    <w:rsid w:val="00B2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7EF2"/>
  </w:style>
  <w:style w:type="paragraph" w:styleId="a7">
    <w:name w:val="Title"/>
    <w:basedOn w:val="a"/>
    <w:link w:val="a8"/>
    <w:qFormat/>
    <w:rsid w:val="005415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rsid w:val="00541588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List Paragraph"/>
    <w:basedOn w:val="a"/>
    <w:uiPriority w:val="34"/>
    <w:qFormat/>
    <w:rsid w:val="006C0578"/>
    <w:pPr>
      <w:spacing w:after="0" w:line="240" w:lineRule="auto"/>
      <w:ind w:left="720" w:firstLine="357"/>
      <w:contextualSpacing/>
    </w:pPr>
    <w:rPr>
      <w:rFonts w:ascii="Times New Roman" w:eastAsia="Times New Roman" w:hAnsi="Times New Roman" w:cs="Times New Roman"/>
      <w:sz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0FEB-4015-426A-8848-EF1DE9B2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2025-04-28T06:39:00Z</dcterms:created>
  <dcterms:modified xsi:type="dcterms:W3CDTF">2025-06-10T09:26:00Z</dcterms:modified>
</cp:coreProperties>
</file>