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2C" w:rsidRPr="00755449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FB3F8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КОНТРОЛЬНО-СЧЕТНЫЙ ОРГАН</w:t>
      </w:r>
    </w:p>
    <w:tbl>
      <w:tblPr>
        <w:tblpPr w:leftFromText="180" w:rightFromText="180" w:vertAnchor="text" w:horzAnchor="margin" w:tblpY="487"/>
        <w:tblW w:w="9989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5181"/>
        <w:gridCol w:w="4808"/>
      </w:tblGrid>
      <w:tr w:rsidR="0070112C" w:rsidRPr="00755449" w:rsidTr="009C7927">
        <w:trPr>
          <w:trHeight w:val="186"/>
        </w:trPr>
        <w:tc>
          <w:tcPr>
            <w:tcW w:w="5181" w:type="dxa"/>
            <w:tcBorders>
              <w:bottom w:val="double" w:sz="4" w:space="0" w:color="auto"/>
            </w:tcBorders>
          </w:tcPr>
          <w:p w:rsidR="0070112C" w:rsidRPr="00FB3F80" w:rsidRDefault="0070112C" w:rsidP="0070112C">
            <w:pPr>
              <w:tabs>
                <w:tab w:val="left" w:pos="1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249130, Калужская область, </w:t>
            </w:r>
          </w:p>
          <w:p w:rsidR="0070112C" w:rsidRPr="00FB3F80" w:rsidRDefault="0070112C" w:rsidP="0070112C">
            <w:pPr>
              <w:tabs>
                <w:tab w:val="left" w:pos="1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Перемышль, ул. пл. Свободы,3</w:t>
            </w:r>
          </w:p>
        </w:tc>
        <w:tc>
          <w:tcPr>
            <w:tcW w:w="4808" w:type="dxa"/>
            <w:tcBorders>
              <w:bottom w:val="double" w:sz="4" w:space="0" w:color="auto"/>
            </w:tcBorders>
          </w:tcPr>
          <w:p w:rsidR="0070112C" w:rsidRPr="00FB3F80" w:rsidRDefault="0070112C" w:rsidP="0070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B3F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ksoperemyshl@yandex.ru</w:t>
              </w:r>
            </w:hyperlink>
          </w:p>
          <w:p w:rsidR="0070112C" w:rsidRPr="00FB3F80" w:rsidRDefault="0070112C" w:rsidP="0070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(48441) 3-15-05</w:t>
            </w:r>
          </w:p>
        </w:tc>
      </w:tr>
    </w:tbl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0"/>
          <w:szCs w:val="10"/>
        </w:rPr>
      </w:pPr>
      <w:r w:rsidRPr="00FB3F8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МУНИЦИПАЛЬНОГО РАЙОНА «ПЕРЕМЫШЛЬСКИЙ РАЙОН»</w:t>
      </w:r>
    </w:p>
    <w:p w:rsidR="0070112C" w:rsidRPr="00FB3F80" w:rsidRDefault="0070112C" w:rsidP="007011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70112C" w:rsidRPr="00FB3F80" w:rsidRDefault="0070112C" w:rsidP="007011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70112C" w:rsidRPr="00FB3F80" w:rsidRDefault="0070112C" w:rsidP="00701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5FAF" w:rsidRPr="00FB3F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F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2EEB" w:rsidRPr="00FB3F8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29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106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165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10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B2EEB"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с. Перемышль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6"/>
          <w:szCs w:val="26"/>
        </w:rPr>
      </w:pP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pacing w:val="52"/>
          <w:sz w:val="26"/>
          <w:szCs w:val="26"/>
        </w:rPr>
        <w:t>ЗАКЛЮЧЕНИЕ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 отчет об исполнении бюджета 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«Перемышльский район» 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за 202</w:t>
      </w:r>
      <w:r w:rsidR="001C25E3" w:rsidRPr="0007222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70112C" w:rsidRPr="00FB3F80" w:rsidRDefault="0070112C" w:rsidP="00701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112C" w:rsidRPr="00FB3F80" w:rsidRDefault="0070112C" w:rsidP="00701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112C" w:rsidRPr="006959A7" w:rsidRDefault="00E443AE" w:rsidP="00E443A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70112C" w:rsidRPr="006959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Общие положения</w:t>
      </w:r>
    </w:p>
    <w:p w:rsidR="0070112C" w:rsidRPr="006959A7" w:rsidRDefault="0070112C" w:rsidP="00701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112C" w:rsidRPr="006959A7" w:rsidRDefault="0070112C" w:rsidP="0070112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Заключение </w:t>
      </w:r>
      <w:bookmarkStart w:id="1" w:name="_Hlk110861736"/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контрольно-счетного органа муниципального района «Перемышльский район» </w:t>
      </w:r>
      <w:bookmarkEnd w:id="1"/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(далее – КСО</w:t>
      </w:r>
      <w:r w:rsidR="000C187B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МР «Перемышльский район»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) на отчет об исполнении бюджета муниципального района «Перемышльский район» за 202</w:t>
      </w:r>
      <w:r w:rsidR="000C67D8" w:rsidRPr="006959A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(далее – заключение) подготовлено в соответствии </w:t>
      </w:r>
      <w:r w:rsidR="003B1825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со статьями  264.4 и 268.1 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Бюджетного кодекса Российской Федерации (далее – БК РФ), п</w:t>
      </w:r>
      <w:r w:rsidR="003B1825" w:rsidRPr="006959A7">
        <w:rPr>
          <w:rFonts w:ascii="Times New Roman" w:eastAsia="Times New Roman" w:hAnsi="Times New Roman" w:cs="Times New Roman"/>
          <w:bCs/>
          <w:sz w:val="26"/>
          <w:szCs w:val="26"/>
        </w:rPr>
        <w:t>унктом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B1825" w:rsidRPr="006959A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</w:t>
      </w:r>
      <w:r w:rsidR="00D3398E" w:rsidRPr="006959A7">
        <w:rPr>
          <w:rFonts w:ascii="Times New Roman" w:eastAsia="Times New Roman" w:hAnsi="Times New Roman" w:cs="Times New Roman"/>
          <w:bCs/>
          <w:sz w:val="26"/>
          <w:szCs w:val="26"/>
        </w:rPr>
        <w:t>унктом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62A" w:rsidRPr="006959A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статьи 8 Положения о контрольно-счетном органе муниципального района «Перемышльский район», утвержденного решением Районного Собрания МР «Перемышльский район» </w:t>
      </w:r>
      <w:r w:rsidR="009D762A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</w:t>
      </w:r>
      <w:r w:rsidR="00173E67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9D762A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Районное Собрание) 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от 07.07.2022 № 123</w:t>
      </w:r>
      <w:r w:rsidR="00173E67" w:rsidRPr="006959A7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173E67" w:rsidRPr="006959A7">
        <w:t xml:space="preserve"> </w:t>
      </w:r>
      <w:r w:rsidR="00173E67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разделом 10 Положения о бюджетном процессе в муниципальном районе «Перемышльский район», утвержденного решением Районного Собрания от 20.12.2018 № 190 (далее – Положение о бюджетном процессе) и пунктом </w:t>
      </w:r>
      <w:r w:rsidR="00C16172" w:rsidRPr="006959A7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173E67" w:rsidRPr="006959A7">
        <w:rPr>
          <w:rFonts w:ascii="Times New Roman" w:eastAsia="Times New Roman" w:hAnsi="Times New Roman" w:cs="Times New Roman"/>
          <w:bCs/>
          <w:sz w:val="26"/>
          <w:szCs w:val="26"/>
        </w:rPr>
        <w:t>.1 Плана работы контрольно-счетного органа на 202</w:t>
      </w:r>
      <w:r w:rsidR="001C25E3" w:rsidRPr="006959A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173E67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год, утвержденн</w:t>
      </w:r>
      <w:r w:rsidR="007E52B6" w:rsidRPr="006959A7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="00173E67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приказом от </w:t>
      </w:r>
      <w:r w:rsidR="00FF2E5C" w:rsidRPr="006959A7">
        <w:rPr>
          <w:rFonts w:ascii="Times New Roman" w:eastAsia="Times New Roman" w:hAnsi="Times New Roman" w:cs="Times New Roman"/>
          <w:bCs/>
          <w:sz w:val="26"/>
          <w:szCs w:val="26"/>
        </w:rPr>
        <w:t>27.12.2023 № 7.</w:t>
      </w:r>
    </w:p>
    <w:p w:rsidR="000F68F7" w:rsidRPr="006959A7" w:rsidRDefault="000F68F7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D53" w:rsidRPr="006959A7" w:rsidRDefault="005C3F09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E56D53" w:rsidRPr="006959A7">
        <w:rPr>
          <w:rFonts w:ascii="Times New Roman" w:hAnsi="Times New Roman" w:cs="Times New Roman"/>
          <w:b/>
          <w:sz w:val="26"/>
          <w:szCs w:val="26"/>
        </w:rPr>
        <w:t>Цель экспертно-аналитическ</w:t>
      </w:r>
      <w:r w:rsidR="00EB24F8" w:rsidRPr="006959A7">
        <w:rPr>
          <w:rFonts w:ascii="Times New Roman" w:hAnsi="Times New Roman" w:cs="Times New Roman"/>
          <w:b/>
          <w:sz w:val="26"/>
          <w:szCs w:val="26"/>
        </w:rPr>
        <w:t>ого</w:t>
      </w:r>
      <w:r w:rsidR="00E56D53" w:rsidRPr="006959A7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EB24F8" w:rsidRPr="006959A7">
        <w:rPr>
          <w:rFonts w:ascii="Times New Roman" w:hAnsi="Times New Roman" w:cs="Times New Roman"/>
          <w:b/>
          <w:sz w:val="26"/>
          <w:szCs w:val="26"/>
        </w:rPr>
        <w:t>я</w:t>
      </w:r>
      <w:r w:rsidR="00E56D53" w:rsidRPr="006959A7">
        <w:rPr>
          <w:rFonts w:ascii="Times New Roman" w:hAnsi="Times New Roman" w:cs="Times New Roman"/>
          <w:b/>
          <w:sz w:val="26"/>
          <w:szCs w:val="26"/>
        </w:rPr>
        <w:t>:</w:t>
      </w:r>
    </w:p>
    <w:p w:rsidR="00107FD6" w:rsidRPr="006959A7" w:rsidRDefault="00921610" w:rsidP="00013B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355CC8" w:rsidRPr="006959A7">
        <w:rPr>
          <w:rFonts w:ascii="Times New Roman" w:hAnsi="Times New Roman" w:cs="Times New Roman"/>
          <w:sz w:val="26"/>
          <w:szCs w:val="26"/>
        </w:rPr>
        <w:t xml:space="preserve">установление законности, полноты и достоверности отчета об исполнении бюджета муниципального </w:t>
      </w:r>
      <w:r w:rsidR="00566CFB" w:rsidRPr="006959A7">
        <w:rPr>
          <w:rFonts w:ascii="Times New Roman" w:hAnsi="Times New Roman" w:cs="Times New Roman"/>
          <w:sz w:val="26"/>
          <w:szCs w:val="26"/>
        </w:rPr>
        <w:t>района</w:t>
      </w:r>
      <w:r w:rsidR="00355CC8" w:rsidRPr="006959A7">
        <w:rPr>
          <w:rFonts w:ascii="Times New Roman" w:hAnsi="Times New Roman" w:cs="Times New Roman"/>
          <w:sz w:val="26"/>
          <w:szCs w:val="26"/>
        </w:rPr>
        <w:t xml:space="preserve"> «</w:t>
      </w:r>
      <w:r w:rsidR="00566CFB" w:rsidRPr="006959A7">
        <w:rPr>
          <w:rFonts w:ascii="Times New Roman" w:hAnsi="Times New Roman" w:cs="Times New Roman"/>
          <w:sz w:val="26"/>
          <w:szCs w:val="26"/>
        </w:rPr>
        <w:t>Перемышль</w:t>
      </w:r>
      <w:r w:rsidR="00355CC8" w:rsidRPr="006959A7">
        <w:rPr>
          <w:rFonts w:ascii="Times New Roman" w:hAnsi="Times New Roman" w:cs="Times New Roman"/>
          <w:sz w:val="26"/>
          <w:szCs w:val="26"/>
        </w:rPr>
        <w:t>ский район»» за 202</w:t>
      </w:r>
      <w:r w:rsidR="00013BFE" w:rsidRPr="006959A7">
        <w:rPr>
          <w:rFonts w:ascii="Times New Roman" w:hAnsi="Times New Roman" w:cs="Times New Roman"/>
          <w:sz w:val="26"/>
          <w:szCs w:val="26"/>
        </w:rPr>
        <w:t>3</w:t>
      </w:r>
      <w:r w:rsidR="00355CC8" w:rsidRPr="006959A7">
        <w:rPr>
          <w:rFonts w:ascii="Times New Roman" w:hAnsi="Times New Roman" w:cs="Times New Roman"/>
          <w:sz w:val="26"/>
          <w:szCs w:val="26"/>
        </w:rPr>
        <w:t xml:space="preserve"> год</w:t>
      </w:r>
      <w:r w:rsidR="00107FD6" w:rsidRPr="006959A7">
        <w:rPr>
          <w:rFonts w:ascii="Times New Roman" w:hAnsi="Times New Roman" w:cs="Times New Roman"/>
          <w:sz w:val="26"/>
          <w:szCs w:val="26"/>
        </w:rPr>
        <w:t>;</w:t>
      </w:r>
    </w:p>
    <w:p w:rsidR="005B5FD7" w:rsidRPr="006959A7" w:rsidRDefault="00921610" w:rsidP="00554A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5B5FD7" w:rsidRPr="006959A7">
        <w:rPr>
          <w:rFonts w:ascii="Times New Roman" w:hAnsi="Times New Roman" w:cs="Times New Roman"/>
          <w:sz w:val="26"/>
          <w:szCs w:val="26"/>
        </w:rPr>
        <w:t>оценка полноты исполнения бюджета по доходам, расходным обязательствам, муниципальным программам;</w:t>
      </w:r>
    </w:p>
    <w:p w:rsidR="00075D63" w:rsidRPr="006959A7" w:rsidRDefault="00921610" w:rsidP="00554A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312330" w:rsidRPr="006959A7">
        <w:rPr>
          <w:rFonts w:ascii="Times New Roman" w:hAnsi="Times New Roman" w:cs="Times New Roman"/>
          <w:sz w:val="26"/>
          <w:szCs w:val="26"/>
        </w:rPr>
        <w:t xml:space="preserve">оценка соблюдения бюджетного законодательства </w:t>
      </w:r>
      <w:r w:rsidR="00AE2D43" w:rsidRPr="006959A7">
        <w:rPr>
          <w:rFonts w:ascii="Times New Roman" w:hAnsi="Times New Roman" w:cs="Times New Roman"/>
          <w:sz w:val="26"/>
          <w:szCs w:val="26"/>
        </w:rPr>
        <w:t xml:space="preserve">в ходе исполнения бюджета. </w:t>
      </w:r>
    </w:p>
    <w:p w:rsidR="000F68F7" w:rsidRPr="006959A7" w:rsidRDefault="005C3F09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7CB8" w:rsidRPr="006959A7" w:rsidRDefault="005C3F09" w:rsidP="00554A68">
      <w:pPr>
        <w:spacing w:after="0"/>
        <w:ind w:right="2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 1.3. </w:t>
      </w:r>
      <w:r w:rsidR="00CA7CB8" w:rsidRPr="006959A7">
        <w:rPr>
          <w:rFonts w:ascii="Times New Roman" w:hAnsi="Times New Roman" w:cs="Times New Roman"/>
          <w:b/>
          <w:sz w:val="26"/>
          <w:szCs w:val="26"/>
        </w:rPr>
        <w:t xml:space="preserve">Предмет экспертно- аналитического мероприятия: </w:t>
      </w:r>
      <w:r w:rsidR="00CA7CB8" w:rsidRPr="006959A7">
        <w:rPr>
          <w:rFonts w:ascii="Times New Roman" w:hAnsi="Times New Roman" w:cs="Times New Roman"/>
          <w:sz w:val="26"/>
          <w:szCs w:val="26"/>
        </w:rPr>
        <w:t>отчет об исполнении бюджета муниципального района</w:t>
      </w:r>
      <w:r w:rsidR="00992D63" w:rsidRPr="006959A7">
        <w:rPr>
          <w:rFonts w:ascii="Times New Roman" w:hAnsi="Times New Roman" w:cs="Times New Roman"/>
          <w:sz w:val="26"/>
          <w:szCs w:val="26"/>
        </w:rPr>
        <w:t xml:space="preserve"> «Перемышльский район» </w:t>
      </w:r>
      <w:r w:rsidR="00CA7CB8" w:rsidRPr="006959A7">
        <w:rPr>
          <w:rFonts w:ascii="Times New Roman" w:hAnsi="Times New Roman" w:cs="Times New Roman"/>
          <w:sz w:val="26"/>
          <w:szCs w:val="26"/>
        </w:rPr>
        <w:t>за 202</w:t>
      </w:r>
      <w:r w:rsidR="00013BFE" w:rsidRPr="006959A7">
        <w:rPr>
          <w:rFonts w:ascii="Times New Roman" w:hAnsi="Times New Roman" w:cs="Times New Roman"/>
          <w:sz w:val="26"/>
          <w:szCs w:val="26"/>
        </w:rPr>
        <w:t>3</w:t>
      </w:r>
      <w:r w:rsidR="00CA7CB8" w:rsidRPr="006959A7">
        <w:rPr>
          <w:rFonts w:ascii="Times New Roman" w:hAnsi="Times New Roman" w:cs="Times New Roman"/>
          <w:sz w:val="26"/>
          <w:szCs w:val="26"/>
        </w:rPr>
        <w:t xml:space="preserve"> год с приложениями</w:t>
      </w:r>
      <w:r w:rsidR="00EB24F8" w:rsidRPr="006959A7">
        <w:rPr>
          <w:rFonts w:ascii="Times New Roman" w:hAnsi="Times New Roman" w:cs="Times New Roman"/>
          <w:sz w:val="26"/>
          <w:szCs w:val="26"/>
        </w:rPr>
        <w:t>, годовая бюджетная отчетность за 202</w:t>
      </w:r>
      <w:r w:rsidR="00013BFE" w:rsidRPr="006959A7">
        <w:rPr>
          <w:rFonts w:ascii="Times New Roman" w:hAnsi="Times New Roman" w:cs="Times New Roman"/>
          <w:sz w:val="26"/>
          <w:szCs w:val="26"/>
        </w:rPr>
        <w:t>3</w:t>
      </w:r>
      <w:r w:rsidR="00EB24F8" w:rsidRPr="006959A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F68F7" w:rsidRPr="006959A7" w:rsidRDefault="005C3F09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A7CB8" w:rsidRPr="006959A7" w:rsidRDefault="005C3F09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="00CA7CB8" w:rsidRPr="006959A7">
        <w:rPr>
          <w:rFonts w:ascii="Times New Roman" w:hAnsi="Times New Roman" w:cs="Times New Roman"/>
          <w:b/>
          <w:sz w:val="26"/>
          <w:szCs w:val="26"/>
        </w:rPr>
        <w:t>Объекты внешней проверки:</w:t>
      </w:r>
      <w:r w:rsidR="00CA7CB8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C61916" w:rsidRPr="006959A7">
        <w:rPr>
          <w:rFonts w:ascii="Times New Roman" w:hAnsi="Times New Roman" w:cs="Times New Roman"/>
          <w:sz w:val="26"/>
          <w:szCs w:val="26"/>
        </w:rPr>
        <w:t>о</w:t>
      </w:r>
      <w:r w:rsidR="00CA7CB8" w:rsidRPr="006959A7">
        <w:rPr>
          <w:rFonts w:ascii="Times New Roman" w:hAnsi="Times New Roman" w:cs="Times New Roman"/>
          <w:sz w:val="26"/>
          <w:szCs w:val="26"/>
        </w:rPr>
        <w:t xml:space="preserve">тдел финансов </w:t>
      </w:r>
      <w:r w:rsidR="00EB24F8" w:rsidRPr="006959A7">
        <w:rPr>
          <w:rFonts w:ascii="Times New Roman" w:hAnsi="Times New Roman" w:cs="Times New Roman"/>
          <w:sz w:val="26"/>
          <w:szCs w:val="26"/>
        </w:rPr>
        <w:t>МР «Перемышльский район».</w:t>
      </w:r>
      <w:r w:rsidR="00CA7CB8" w:rsidRPr="00695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CB8" w:rsidRPr="006959A7" w:rsidRDefault="00CA7CB8" w:rsidP="000F68F7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Соблюдение бюджетного законодательства при организации </w:t>
      </w:r>
      <w:r w:rsidR="000F68F7" w:rsidRPr="006959A7">
        <w:rPr>
          <w:rFonts w:ascii="Times New Roman" w:hAnsi="Times New Roman" w:cs="Times New Roman"/>
          <w:b/>
          <w:sz w:val="26"/>
          <w:szCs w:val="26"/>
        </w:rPr>
        <w:br/>
      </w:r>
      <w:r w:rsidRPr="006959A7">
        <w:rPr>
          <w:rFonts w:ascii="Times New Roman" w:hAnsi="Times New Roman" w:cs="Times New Roman"/>
          <w:b/>
          <w:sz w:val="26"/>
          <w:szCs w:val="26"/>
        </w:rPr>
        <w:t>бюджетного процесса</w:t>
      </w:r>
    </w:p>
    <w:p w:rsidR="00156970" w:rsidRPr="006959A7" w:rsidRDefault="00E85CEC" w:rsidP="00E6486B">
      <w:pPr>
        <w:pStyle w:val="Default"/>
        <w:spacing w:line="276" w:lineRule="auto"/>
        <w:jc w:val="both"/>
        <w:rPr>
          <w:sz w:val="26"/>
          <w:szCs w:val="26"/>
        </w:rPr>
      </w:pPr>
      <w:r w:rsidRPr="006959A7">
        <w:rPr>
          <w:color w:val="auto"/>
          <w:sz w:val="26"/>
          <w:szCs w:val="26"/>
        </w:rPr>
        <w:t xml:space="preserve">        </w:t>
      </w:r>
      <w:r w:rsidR="004D42DF" w:rsidRPr="006959A7">
        <w:rPr>
          <w:color w:val="auto"/>
          <w:sz w:val="26"/>
          <w:szCs w:val="26"/>
        </w:rPr>
        <w:t xml:space="preserve"> </w:t>
      </w:r>
      <w:r w:rsidR="0030208C" w:rsidRPr="006959A7">
        <w:rPr>
          <w:sz w:val="26"/>
          <w:szCs w:val="26"/>
        </w:rPr>
        <w:t xml:space="preserve">В соответствии с пунктом 3 статьи 264.4 БК РФ </w:t>
      </w:r>
      <w:r w:rsidR="00156970" w:rsidRPr="006959A7">
        <w:rPr>
          <w:sz w:val="26"/>
          <w:szCs w:val="26"/>
        </w:rPr>
        <w:t>о</w:t>
      </w:r>
      <w:r w:rsidR="0030208C" w:rsidRPr="006959A7">
        <w:rPr>
          <w:sz w:val="26"/>
          <w:szCs w:val="26"/>
        </w:rPr>
        <w:t xml:space="preserve">тчет об исполнении бюджета района для подготовки </w:t>
      </w:r>
      <w:r w:rsidR="00156970" w:rsidRPr="006959A7">
        <w:rPr>
          <w:sz w:val="26"/>
          <w:szCs w:val="26"/>
        </w:rPr>
        <w:t>з</w:t>
      </w:r>
      <w:r w:rsidR="0030208C" w:rsidRPr="006959A7">
        <w:rPr>
          <w:sz w:val="26"/>
          <w:szCs w:val="26"/>
        </w:rPr>
        <w:t>аключения представляется не позднее 1 апреля текущего года.</w:t>
      </w:r>
    </w:p>
    <w:p w:rsidR="004D42DF" w:rsidRPr="006959A7" w:rsidRDefault="00156970" w:rsidP="00E6486B">
      <w:pPr>
        <w:pStyle w:val="Default"/>
        <w:spacing w:line="276" w:lineRule="auto"/>
        <w:jc w:val="both"/>
        <w:rPr>
          <w:sz w:val="26"/>
          <w:szCs w:val="26"/>
        </w:rPr>
      </w:pPr>
      <w:r w:rsidRPr="006959A7">
        <w:t xml:space="preserve">       </w:t>
      </w:r>
      <w:r w:rsidR="00624FBD" w:rsidRPr="006959A7">
        <w:t xml:space="preserve"> </w:t>
      </w:r>
      <w:r w:rsidRPr="006959A7">
        <w:t xml:space="preserve">  </w:t>
      </w:r>
      <w:r w:rsidR="004D42DF" w:rsidRPr="006959A7">
        <w:rPr>
          <w:sz w:val="26"/>
          <w:szCs w:val="26"/>
        </w:rPr>
        <w:t xml:space="preserve">Отчет </w:t>
      </w:r>
      <w:r w:rsidR="004D42DF" w:rsidRPr="006959A7">
        <w:rPr>
          <w:color w:val="auto"/>
          <w:sz w:val="26"/>
          <w:szCs w:val="26"/>
        </w:rPr>
        <w:t>об исполнении бюджета муниципального района за 202</w:t>
      </w:r>
      <w:r w:rsidR="00013BFE" w:rsidRPr="006959A7">
        <w:rPr>
          <w:color w:val="auto"/>
          <w:sz w:val="26"/>
          <w:szCs w:val="26"/>
        </w:rPr>
        <w:t>3</w:t>
      </w:r>
      <w:r w:rsidR="004D42DF" w:rsidRPr="006959A7">
        <w:rPr>
          <w:color w:val="auto"/>
          <w:sz w:val="26"/>
          <w:szCs w:val="26"/>
        </w:rPr>
        <w:t xml:space="preserve"> год </w:t>
      </w:r>
      <w:r w:rsidR="004D42DF" w:rsidRPr="006959A7">
        <w:rPr>
          <w:sz w:val="26"/>
          <w:szCs w:val="26"/>
        </w:rPr>
        <w:t>представлен</w:t>
      </w:r>
      <w:r w:rsidR="005B3C04" w:rsidRPr="006959A7">
        <w:rPr>
          <w:sz w:val="26"/>
          <w:szCs w:val="26"/>
        </w:rPr>
        <w:t xml:space="preserve"> в срок</w:t>
      </w:r>
      <w:r w:rsidR="004D42DF" w:rsidRPr="006959A7">
        <w:rPr>
          <w:sz w:val="26"/>
          <w:szCs w:val="26"/>
        </w:rPr>
        <w:t xml:space="preserve"> в форме проекта решения </w:t>
      </w:r>
      <w:r w:rsidR="004D42DF" w:rsidRPr="006959A7">
        <w:rPr>
          <w:color w:val="auto"/>
          <w:sz w:val="26"/>
          <w:szCs w:val="26"/>
        </w:rPr>
        <w:t>Районного Собрания муниципального района «</w:t>
      </w:r>
      <w:r w:rsidR="00992D63" w:rsidRPr="006959A7">
        <w:rPr>
          <w:color w:val="auto"/>
          <w:sz w:val="26"/>
          <w:szCs w:val="26"/>
        </w:rPr>
        <w:t xml:space="preserve">Перемышльский </w:t>
      </w:r>
      <w:r w:rsidR="004D42DF" w:rsidRPr="006959A7">
        <w:rPr>
          <w:color w:val="auto"/>
          <w:sz w:val="26"/>
          <w:szCs w:val="26"/>
        </w:rPr>
        <w:t>район»</w:t>
      </w:r>
      <w:r w:rsidR="004D42DF" w:rsidRPr="006959A7">
        <w:rPr>
          <w:sz w:val="26"/>
          <w:szCs w:val="26"/>
        </w:rPr>
        <w:t xml:space="preserve"> </w:t>
      </w:r>
      <w:r w:rsidR="004D42DF" w:rsidRPr="006959A7">
        <w:rPr>
          <w:color w:val="auto"/>
          <w:sz w:val="26"/>
          <w:szCs w:val="26"/>
        </w:rPr>
        <w:t xml:space="preserve">«Об </w:t>
      </w:r>
      <w:r w:rsidR="00FD300E" w:rsidRPr="006959A7">
        <w:rPr>
          <w:color w:val="auto"/>
          <w:sz w:val="26"/>
          <w:szCs w:val="26"/>
        </w:rPr>
        <w:t>утверждении</w:t>
      </w:r>
      <w:r w:rsidR="00C72C40" w:rsidRPr="006959A7">
        <w:rPr>
          <w:color w:val="auto"/>
          <w:sz w:val="26"/>
          <w:szCs w:val="26"/>
        </w:rPr>
        <w:t xml:space="preserve"> отчета об </w:t>
      </w:r>
      <w:r w:rsidR="004D42DF" w:rsidRPr="006959A7">
        <w:rPr>
          <w:color w:val="auto"/>
          <w:sz w:val="26"/>
          <w:szCs w:val="26"/>
        </w:rPr>
        <w:t>исполнении бюджета муниципального района «</w:t>
      </w:r>
      <w:r w:rsidR="00992D63" w:rsidRPr="006959A7">
        <w:rPr>
          <w:color w:val="auto"/>
          <w:sz w:val="26"/>
          <w:szCs w:val="26"/>
        </w:rPr>
        <w:t xml:space="preserve">Перемышльский </w:t>
      </w:r>
      <w:r w:rsidR="004D42DF" w:rsidRPr="006959A7">
        <w:rPr>
          <w:color w:val="auto"/>
          <w:sz w:val="26"/>
          <w:szCs w:val="26"/>
        </w:rPr>
        <w:t>район» за 202</w:t>
      </w:r>
      <w:r w:rsidR="00013BFE" w:rsidRPr="006959A7">
        <w:rPr>
          <w:color w:val="auto"/>
          <w:sz w:val="26"/>
          <w:szCs w:val="26"/>
        </w:rPr>
        <w:t>3</w:t>
      </w:r>
      <w:r w:rsidR="004D42DF" w:rsidRPr="006959A7">
        <w:rPr>
          <w:color w:val="auto"/>
          <w:sz w:val="26"/>
          <w:szCs w:val="26"/>
        </w:rPr>
        <w:t xml:space="preserve"> год»</w:t>
      </w:r>
      <w:r w:rsidR="00E55874" w:rsidRPr="006959A7">
        <w:rPr>
          <w:color w:val="auto"/>
          <w:sz w:val="26"/>
          <w:szCs w:val="26"/>
        </w:rPr>
        <w:t xml:space="preserve"> (далее – проект решения)</w:t>
      </w:r>
      <w:r w:rsidR="00BA48B2" w:rsidRPr="006959A7">
        <w:rPr>
          <w:color w:val="auto"/>
          <w:sz w:val="26"/>
          <w:szCs w:val="26"/>
        </w:rPr>
        <w:t xml:space="preserve"> с </w:t>
      </w:r>
      <w:r w:rsidR="00A30523" w:rsidRPr="006959A7">
        <w:rPr>
          <w:color w:val="auto"/>
          <w:sz w:val="26"/>
          <w:szCs w:val="26"/>
        </w:rPr>
        <w:t xml:space="preserve">приложениями к проекту решения и </w:t>
      </w:r>
      <w:r w:rsidR="00C20FC1" w:rsidRPr="006959A7">
        <w:rPr>
          <w:color w:val="auto"/>
          <w:sz w:val="26"/>
          <w:szCs w:val="26"/>
        </w:rPr>
        <w:t>пояснительн</w:t>
      </w:r>
      <w:r w:rsidR="00A30523" w:rsidRPr="006959A7">
        <w:rPr>
          <w:color w:val="auto"/>
          <w:sz w:val="26"/>
          <w:szCs w:val="26"/>
        </w:rPr>
        <w:t>ой</w:t>
      </w:r>
      <w:r w:rsidR="00C20FC1" w:rsidRPr="006959A7">
        <w:rPr>
          <w:color w:val="auto"/>
          <w:sz w:val="26"/>
          <w:szCs w:val="26"/>
        </w:rPr>
        <w:t xml:space="preserve"> записк</w:t>
      </w:r>
      <w:r w:rsidR="00A30523" w:rsidRPr="006959A7">
        <w:rPr>
          <w:color w:val="auto"/>
          <w:sz w:val="26"/>
          <w:szCs w:val="26"/>
        </w:rPr>
        <w:t>ой</w:t>
      </w:r>
      <w:r w:rsidR="007D2F4E" w:rsidRPr="006959A7">
        <w:rPr>
          <w:color w:val="auto"/>
          <w:sz w:val="26"/>
          <w:szCs w:val="26"/>
        </w:rPr>
        <w:t xml:space="preserve"> к </w:t>
      </w:r>
      <w:r w:rsidR="007D2F4E" w:rsidRPr="006959A7">
        <w:rPr>
          <w:sz w:val="26"/>
          <w:szCs w:val="26"/>
        </w:rPr>
        <w:t>отчету об исполнении бюджета муниципального района «Перемышльский район» за 202</w:t>
      </w:r>
      <w:r w:rsidR="00013BFE" w:rsidRPr="006959A7">
        <w:rPr>
          <w:sz w:val="26"/>
          <w:szCs w:val="26"/>
        </w:rPr>
        <w:t>3</w:t>
      </w:r>
      <w:r w:rsidR="007D2F4E" w:rsidRPr="006959A7">
        <w:rPr>
          <w:sz w:val="26"/>
          <w:szCs w:val="26"/>
        </w:rPr>
        <w:t xml:space="preserve"> год</w:t>
      </w:r>
      <w:r w:rsidR="00B1379E" w:rsidRPr="006959A7">
        <w:rPr>
          <w:sz w:val="26"/>
          <w:szCs w:val="26"/>
        </w:rPr>
        <w:t>.</w:t>
      </w:r>
    </w:p>
    <w:p w:rsidR="002E33EB" w:rsidRPr="006959A7" w:rsidRDefault="00317132" w:rsidP="00E6486B">
      <w:pPr>
        <w:pStyle w:val="Default"/>
        <w:spacing w:line="276" w:lineRule="auto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         В соответствии с пунктом7 статьи 81 БК РФ к годовому отчету об исполнении бюджета муниципального района «Перемышльский район» прилагается отчет об исполнении бюджетных ассигнований резервного фонда администрации муниципального района «Перемышльский район».</w:t>
      </w:r>
    </w:p>
    <w:p w:rsidR="004D42DF" w:rsidRPr="006959A7" w:rsidRDefault="00E4490D" w:rsidP="00E6486B">
      <w:pPr>
        <w:pStyle w:val="af8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 </w:t>
      </w:r>
      <w:r w:rsidR="00E85CEC" w:rsidRPr="006959A7">
        <w:rPr>
          <w:sz w:val="26"/>
          <w:szCs w:val="26"/>
        </w:rPr>
        <w:t>Проект решения</w:t>
      </w:r>
      <w:r w:rsidR="00E55874" w:rsidRPr="006959A7">
        <w:rPr>
          <w:sz w:val="26"/>
          <w:szCs w:val="26"/>
        </w:rPr>
        <w:t xml:space="preserve"> </w:t>
      </w:r>
      <w:r w:rsidR="00E85CEC" w:rsidRPr="006959A7">
        <w:rPr>
          <w:sz w:val="26"/>
          <w:szCs w:val="26"/>
        </w:rPr>
        <w:t xml:space="preserve">и перечень приложений к нему соответствуют требованиям статьи </w:t>
      </w:r>
      <w:r w:rsidR="004D42DF" w:rsidRPr="006959A7">
        <w:rPr>
          <w:sz w:val="26"/>
          <w:szCs w:val="26"/>
        </w:rPr>
        <w:t xml:space="preserve">264.5 БК РФ, статьи </w:t>
      </w:r>
      <w:r w:rsidR="00E85CEC" w:rsidRPr="006959A7">
        <w:rPr>
          <w:sz w:val="26"/>
          <w:szCs w:val="26"/>
        </w:rPr>
        <w:t>264.6 БК РФ</w:t>
      </w:r>
      <w:r w:rsidR="004D42DF" w:rsidRPr="006959A7">
        <w:rPr>
          <w:sz w:val="26"/>
          <w:szCs w:val="26"/>
        </w:rPr>
        <w:t xml:space="preserve"> и </w:t>
      </w:r>
      <w:r w:rsidR="00EB3E61" w:rsidRPr="006959A7">
        <w:rPr>
          <w:sz w:val="26"/>
          <w:szCs w:val="26"/>
        </w:rPr>
        <w:t>раздел</w:t>
      </w:r>
      <w:r w:rsidR="00681F9F" w:rsidRPr="006959A7">
        <w:rPr>
          <w:sz w:val="26"/>
          <w:szCs w:val="26"/>
        </w:rPr>
        <w:t>а 1</w:t>
      </w:r>
      <w:r w:rsidR="004D42DF" w:rsidRPr="006959A7">
        <w:rPr>
          <w:sz w:val="26"/>
          <w:szCs w:val="26"/>
        </w:rPr>
        <w:t>0 Положения о бюджетном процессе.</w:t>
      </w:r>
    </w:p>
    <w:p w:rsidR="00E85CEC" w:rsidRPr="006959A7" w:rsidRDefault="00267303" w:rsidP="00E6486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959A7">
        <w:rPr>
          <w:color w:val="auto"/>
          <w:sz w:val="26"/>
          <w:szCs w:val="26"/>
        </w:rPr>
        <w:t xml:space="preserve">        </w:t>
      </w:r>
      <w:r w:rsidR="00624FBD" w:rsidRPr="006959A7">
        <w:rPr>
          <w:color w:val="auto"/>
          <w:sz w:val="26"/>
          <w:szCs w:val="26"/>
        </w:rPr>
        <w:t xml:space="preserve">  </w:t>
      </w:r>
      <w:r w:rsidR="00E85CEC" w:rsidRPr="006959A7">
        <w:rPr>
          <w:color w:val="auto"/>
          <w:sz w:val="26"/>
          <w:szCs w:val="26"/>
        </w:rPr>
        <w:t>Проект решения имеет следующие характеристики.</w:t>
      </w:r>
    </w:p>
    <w:p w:rsidR="00E85CEC" w:rsidRPr="006959A7" w:rsidRDefault="00E85CEC" w:rsidP="00E6486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959A7">
        <w:rPr>
          <w:bCs/>
          <w:color w:val="auto"/>
          <w:sz w:val="26"/>
          <w:szCs w:val="26"/>
        </w:rPr>
        <w:t xml:space="preserve">       </w:t>
      </w:r>
      <w:r w:rsidR="00624FBD" w:rsidRPr="006959A7">
        <w:rPr>
          <w:bCs/>
          <w:color w:val="auto"/>
          <w:sz w:val="26"/>
          <w:szCs w:val="26"/>
        </w:rPr>
        <w:t xml:space="preserve">   </w:t>
      </w:r>
      <w:r w:rsidRPr="006959A7">
        <w:rPr>
          <w:bCs/>
          <w:color w:val="auto"/>
          <w:sz w:val="26"/>
          <w:szCs w:val="26"/>
        </w:rPr>
        <w:t xml:space="preserve">  </w:t>
      </w:r>
      <w:r w:rsidR="00252A6F" w:rsidRPr="006959A7">
        <w:rPr>
          <w:bCs/>
          <w:color w:val="auto"/>
          <w:sz w:val="26"/>
          <w:szCs w:val="26"/>
        </w:rPr>
        <w:t xml:space="preserve">Пунктом </w:t>
      </w:r>
      <w:r w:rsidRPr="006959A7">
        <w:rPr>
          <w:bCs/>
          <w:color w:val="auto"/>
          <w:sz w:val="26"/>
          <w:szCs w:val="26"/>
        </w:rPr>
        <w:t>1 проекта решения</w:t>
      </w:r>
      <w:r w:rsidR="00E55874" w:rsidRPr="006959A7">
        <w:rPr>
          <w:bCs/>
          <w:color w:val="auto"/>
          <w:sz w:val="26"/>
          <w:szCs w:val="26"/>
        </w:rPr>
        <w:t xml:space="preserve"> </w:t>
      </w:r>
      <w:r w:rsidRPr="006959A7">
        <w:rPr>
          <w:color w:val="auto"/>
          <w:sz w:val="26"/>
          <w:szCs w:val="26"/>
        </w:rPr>
        <w:t>предусматривается утверждение отч</w:t>
      </w:r>
      <w:r w:rsidR="003D58DB" w:rsidRPr="006959A7">
        <w:rPr>
          <w:color w:val="auto"/>
          <w:sz w:val="26"/>
          <w:szCs w:val="26"/>
        </w:rPr>
        <w:t>е</w:t>
      </w:r>
      <w:r w:rsidRPr="006959A7">
        <w:rPr>
          <w:color w:val="auto"/>
          <w:sz w:val="26"/>
          <w:szCs w:val="26"/>
        </w:rPr>
        <w:t xml:space="preserve">та об исполнении бюджета муниципального района за </w:t>
      </w:r>
      <w:r w:rsidR="001538EA" w:rsidRPr="006959A7">
        <w:rPr>
          <w:color w:val="auto"/>
          <w:sz w:val="26"/>
          <w:szCs w:val="26"/>
        </w:rPr>
        <w:t>2023</w:t>
      </w:r>
      <w:r w:rsidRPr="006959A7">
        <w:rPr>
          <w:color w:val="auto"/>
          <w:sz w:val="26"/>
          <w:szCs w:val="26"/>
        </w:rPr>
        <w:t xml:space="preserve"> год по доходам в сумме 1</w:t>
      </w:r>
      <w:r w:rsidR="009766C4" w:rsidRPr="006959A7">
        <w:rPr>
          <w:color w:val="auto"/>
          <w:sz w:val="26"/>
          <w:szCs w:val="26"/>
        </w:rPr>
        <w:t> </w:t>
      </w:r>
      <w:r w:rsidR="00183070" w:rsidRPr="006959A7">
        <w:rPr>
          <w:color w:val="auto"/>
          <w:sz w:val="26"/>
          <w:szCs w:val="26"/>
        </w:rPr>
        <w:t>070</w:t>
      </w:r>
      <w:r w:rsidR="00DF6058" w:rsidRPr="006959A7">
        <w:rPr>
          <w:color w:val="auto"/>
          <w:sz w:val="26"/>
          <w:szCs w:val="26"/>
        </w:rPr>
        <w:t> </w:t>
      </w:r>
      <w:r w:rsidR="00183070" w:rsidRPr="006959A7">
        <w:rPr>
          <w:color w:val="auto"/>
          <w:sz w:val="26"/>
          <w:szCs w:val="26"/>
        </w:rPr>
        <w:t>166</w:t>
      </w:r>
      <w:r w:rsidR="00DF6058" w:rsidRPr="006959A7">
        <w:rPr>
          <w:color w:val="auto"/>
          <w:sz w:val="26"/>
          <w:szCs w:val="26"/>
        </w:rPr>
        <w:t>,</w:t>
      </w:r>
      <w:r w:rsidR="00D1225A" w:rsidRPr="006959A7">
        <w:rPr>
          <w:color w:val="auto"/>
          <w:sz w:val="26"/>
          <w:szCs w:val="26"/>
        </w:rPr>
        <w:t>4</w:t>
      </w:r>
      <w:r w:rsidRPr="006959A7">
        <w:rPr>
          <w:color w:val="auto"/>
          <w:sz w:val="26"/>
          <w:szCs w:val="26"/>
        </w:rPr>
        <w:t xml:space="preserve"> тыс. руб</w:t>
      </w:r>
      <w:r w:rsidR="00D071F0" w:rsidRPr="006959A7">
        <w:rPr>
          <w:color w:val="auto"/>
          <w:sz w:val="26"/>
          <w:szCs w:val="26"/>
        </w:rPr>
        <w:t>лей</w:t>
      </w:r>
      <w:r w:rsidRPr="006959A7">
        <w:rPr>
          <w:color w:val="auto"/>
          <w:sz w:val="26"/>
          <w:szCs w:val="26"/>
        </w:rPr>
        <w:t xml:space="preserve">, расходам в сумме </w:t>
      </w:r>
      <w:r w:rsidR="00DF6058" w:rsidRPr="006959A7">
        <w:rPr>
          <w:color w:val="auto"/>
          <w:sz w:val="26"/>
          <w:szCs w:val="26"/>
        </w:rPr>
        <w:t xml:space="preserve">1 </w:t>
      </w:r>
      <w:r w:rsidR="00D1225A" w:rsidRPr="006959A7">
        <w:rPr>
          <w:color w:val="auto"/>
          <w:sz w:val="26"/>
          <w:szCs w:val="26"/>
        </w:rPr>
        <w:t>056</w:t>
      </w:r>
      <w:r w:rsidR="00DF6058" w:rsidRPr="006959A7">
        <w:rPr>
          <w:color w:val="auto"/>
          <w:sz w:val="26"/>
          <w:szCs w:val="26"/>
        </w:rPr>
        <w:t xml:space="preserve"> </w:t>
      </w:r>
      <w:r w:rsidR="00D1225A" w:rsidRPr="006959A7">
        <w:rPr>
          <w:color w:val="auto"/>
          <w:sz w:val="26"/>
          <w:szCs w:val="26"/>
        </w:rPr>
        <w:t>636</w:t>
      </w:r>
      <w:r w:rsidR="00DF6058" w:rsidRPr="006959A7">
        <w:rPr>
          <w:color w:val="auto"/>
          <w:sz w:val="26"/>
          <w:szCs w:val="26"/>
        </w:rPr>
        <w:t>,</w:t>
      </w:r>
      <w:r w:rsidR="00D1225A" w:rsidRPr="006959A7">
        <w:rPr>
          <w:color w:val="auto"/>
          <w:sz w:val="26"/>
          <w:szCs w:val="26"/>
        </w:rPr>
        <w:t>5</w:t>
      </w:r>
      <w:r w:rsidR="00DF6058" w:rsidRPr="006959A7">
        <w:rPr>
          <w:color w:val="auto"/>
          <w:sz w:val="26"/>
          <w:szCs w:val="26"/>
        </w:rPr>
        <w:t xml:space="preserve"> </w:t>
      </w:r>
      <w:r w:rsidRPr="006959A7">
        <w:rPr>
          <w:color w:val="auto"/>
          <w:sz w:val="26"/>
          <w:szCs w:val="26"/>
        </w:rPr>
        <w:t>тыс. руб</w:t>
      </w:r>
      <w:r w:rsidR="00D071F0" w:rsidRPr="006959A7">
        <w:rPr>
          <w:color w:val="auto"/>
          <w:sz w:val="26"/>
          <w:szCs w:val="26"/>
        </w:rPr>
        <w:t>лей</w:t>
      </w:r>
      <w:r w:rsidRPr="006959A7">
        <w:rPr>
          <w:color w:val="auto"/>
          <w:sz w:val="26"/>
          <w:szCs w:val="26"/>
        </w:rPr>
        <w:t xml:space="preserve">, с </w:t>
      </w:r>
      <w:r w:rsidR="00DF6058" w:rsidRPr="006959A7">
        <w:rPr>
          <w:color w:val="auto"/>
          <w:sz w:val="26"/>
          <w:szCs w:val="26"/>
        </w:rPr>
        <w:t>про</w:t>
      </w:r>
      <w:r w:rsidRPr="006959A7">
        <w:rPr>
          <w:color w:val="auto"/>
          <w:sz w:val="26"/>
          <w:szCs w:val="26"/>
        </w:rPr>
        <w:t xml:space="preserve">фицитом бюджета муниципального района в сумме </w:t>
      </w:r>
      <w:r w:rsidR="00D1225A" w:rsidRPr="006959A7">
        <w:rPr>
          <w:color w:val="auto"/>
          <w:sz w:val="26"/>
          <w:szCs w:val="26"/>
        </w:rPr>
        <w:t>13 529,9</w:t>
      </w:r>
      <w:r w:rsidR="004168DB" w:rsidRPr="006959A7">
        <w:rPr>
          <w:color w:val="auto"/>
          <w:sz w:val="26"/>
          <w:szCs w:val="26"/>
        </w:rPr>
        <w:t xml:space="preserve"> </w:t>
      </w:r>
      <w:r w:rsidRPr="006959A7">
        <w:rPr>
          <w:color w:val="auto"/>
          <w:sz w:val="26"/>
          <w:szCs w:val="26"/>
        </w:rPr>
        <w:t>тыс. руб</w:t>
      </w:r>
      <w:r w:rsidR="00D071F0" w:rsidRPr="006959A7">
        <w:rPr>
          <w:color w:val="auto"/>
          <w:sz w:val="26"/>
          <w:szCs w:val="26"/>
        </w:rPr>
        <w:t>лей</w:t>
      </w:r>
      <w:r w:rsidRPr="006959A7">
        <w:rPr>
          <w:color w:val="auto"/>
          <w:sz w:val="26"/>
          <w:szCs w:val="26"/>
        </w:rPr>
        <w:t>.</w:t>
      </w:r>
    </w:p>
    <w:p w:rsidR="00E85CEC" w:rsidRPr="006959A7" w:rsidRDefault="00E85CEC" w:rsidP="00E6486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959A7">
        <w:rPr>
          <w:b/>
          <w:bCs/>
          <w:color w:val="auto"/>
          <w:sz w:val="26"/>
          <w:szCs w:val="26"/>
        </w:rPr>
        <w:t xml:space="preserve">      </w:t>
      </w:r>
      <w:r w:rsidR="00624FBD" w:rsidRPr="006959A7">
        <w:rPr>
          <w:b/>
          <w:bCs/>
          <w:color w:val="auto"/>
          <w:sz w:val="26"/>
          <w:szCs w:val="26"/>
        </w:rPr>
        <w:t xml:space="preserve">   </w:t>
      </w:r>
      <w:r w:rsidRPr="006959A7">
        <w:rPr>
          <w:b/>
          <w:bCs/>
          <w:color w:val="auto"/>
          <w:sz w:val="26"/>
          <w:szCs w:val="26"/>
        </w:rPr>
        <w:t xml:space="preserve">  </w:t>
      </w:r>
      <w:r w:rsidR="00252A6F" w:rsidRPr="006959A7">
        <w:rPr>
          <w:bCs/>
          <w:color w:val="auto"/>
          <w:sz w:val="26"/>
          <w:szCs w:val="26"/>
        </w:rPr>
        <w:t xml:space="preserve">Пунктом </w:t>
      </w:r>
      <w:r w:rsidRPr="006959A7">
        <w:rPr>
          <w:bCs/>
          <w:color w:val="auto"/>
          <w:sz w:val="26"/>
          <w:szCs w:val="26"/>
        </w:rPr>
        <w:t>2 проекта решения</w:t>
      </w:r>
      <w:r w:rsidRPr="006959A7">
        <w:rPr>
          <w:color w:val="auto"/>
          <w:sz w:val="26"/>
          <w:szCs w:val="26"/>
        </w:rPr>
        <w:t xml:space="preserve"> предлагается утвердить исполнение доходов бюджета муниципального района за </w:t>
      </w:r>
      <w:r w:rsidR="001538EA" w:rsidRPr="006959A7">
        <w:rPr>
          <w:color w:val="auto"/>
          <w:sz w:val="26"/>
          <w:szCs w:val="26"/>
        </w:rPr>
        <w:t>2023</w:t>
      </w:r>
      <w:r w:rsidRPr="006959A7">
        <w:rPr>
          <w:color w:val="auto"/>
          <w:sz w:val="26"/>
          <w:szCs w:val="26"/>
        </w:rPr>
        <w:t xml:space="preserve"> год по кодам классификации доходов бюджетов согласно приложению № 1 к проекту решения. </w:t>
      </w:r>
    </w:p>
    <w:p w:rsidR="00E85CEC" w:rsidRPr="006959A7" w:rsidRDefault="00E85CEC" w:rsidP="00E6486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959A7">
        <w:rPr>
          <w:bCs/>
          <w:color w:val="auto"/>
          <w:sz w:val="26"/>
          <w:szCs w:val="26"/>
        </w:rPr>
        <w:t xml:space="preserve">       </w:t>
      </w:r>
      <w:r w:rsidR="00624FBD" w:rsidRPr="006959A7">
        <w:rPr>
          <w:bCs/>
          <w:color w:val="auto"/>
          <w:sz w:val="26"/>
          <w:szCs w:val="26"/>
        </w:rPr>
        <w:t xml:space="preserve">    </w:t>
      </w:r>
      <w:r w:rsidR="00252A6F" w:rsidRPr="006959A7">
        <w:rPr>
          <w:bCs/>
          <w:color w:val="auto"/>
          <w:sz w:val="26"/>
          <w:szCs w:val="26"/>
        </w:rPr>
        <w:t xml:space="preserve">Пунктом </w:t>
      </w:r>
      <w:r w:rsidRPr="006959A7">
        <w:rPr>
          <w:bCs/>
          <w:color w:val="auto"/>
          <w:sz w:val="26"/>
          <w:szCs w:val="26"/>
        </w:rPr>
        <w:t>3</w:t>
      </w:r>
      <w:r w:rsidRPr="006959A7">
        <w:rPr>
          <w:b/>
          <w:bCs/>
          <w:color w:val="auto"/>
          <w:sz w:val="26"/>
          <w:szCs w:val="26"/>
        </w:rPr>
        <w:t xml:space="preserve"> </w:t>
      </w:r>
      <w:r w:rsidRPr="006959A7">
        <w:rPr>
          <w:bCs/>
          <w:color w:val="auto"/>
          <w:sz w:val="26"/>
          <w:szCs w:val="26"/>
        </w:rPr>
        <w:t>проекта решения</w:t>
      </w:r>
      <w:r w:rsidRPr="006959A7">
        <w:rPr>
          <w:color w:val="auto"/>
          <w:sz w:val="26"/>
          <w:szCs w:val="26"/>
        </w:rPr>
        <w:t xml:space="preserve"> предлагается утвердить исполнение расходов бюджета муниципального района за </w:t>
      </w:r>
      <w:r w:rsidR="001538EA" w:rsidRPr="006959A7">
        <w:rPr>
          <w:color w:val="auto"/>
          <w:sz w:val="26"/>
          <w:szCs w:val="26"/>
        </w:rPr>
        <w:t>2023</w:t>
      </w:r>
      <w:r w:rsidRPr="006959A7">
        <w:rPr>
          <w:color w:val="auto"/>
          <w:sz w:val="26"/>
          <w:szCs w:val="26"/>
        </w:rPr>
        <w:t xml:space="preserve"> год по ведомственной структуре расходов согласно приложению № 2 к проекту решения.</w:t>
      </w:r>
    </w:p>
    <w:p w:rsidR="00E85CEC" w:rsidRPr="006959A7" w:rsidRDefault="00E85CEC" w:rsidP="00E6486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959A7">
        <w:rPr>
          <w:b/>
          <w:bCs/>
          <w:color w:val="auto"/>
          <w:sz w:val="26"/>
          <w:szCs w:val="26"/>
        </w:rPr>
        <w:t xml:space="preserve">      </w:t>
      </w:r>
      <w:r w:rsidR="00624FBD" w:rsidRPr="006959A7">
        <w:rPr>
          <w:b/>
          <w:bCs/>
          <w:color w:val="auto"/>
          <w:sz w:val="26"/>
          <w:szCs w:val="26"/>
        </w:rPr>
        <w:t xml:space="preserve">     </w:t>
      </w:r>
      <w:r w:rsidR="00252A6F" w:rsidRPr="006959A7">
        <w:rPr>
          <w:bCs/>
          <w:color w:val="auto"/>
          <w:sz w:val="26"/>
          <w:szCs w:val="26"/>
        </w:rPr>
        <w:t xml:space="preserve">Пунктом </w:t>
      </w:r>
      <w:r w:rsidRPr="006959A7">
        <w:rPr>
          <w:bCs/>
          <w:color w:val="auto"/>
          <w:sz w:val="26"/>
          <w:szCs w:val="26"/>
        </w:rPr>
        <w:t>4</w:t>
      </w:r>
      <w:r w:rsidRPr="006959A7">
        <w:rPr>
          <w:b/>
          <w:bCs/>
          <w:color w:val="auto"/>
          <w:sz w:val="26"/>
          <w:szCs w:val="26"/>
        </w:rPr>
        <w:t xml:space="preserve"> </w:t>
      </w:r>
      <w:r w:rsidRPr="006959A7">
        <w:rPr>
          <w:bCs/>
          <w:color w:val="auto"/>
          <w:sz w:val="26"/>
          <w:szCs w:val="26"/>
        </w:rPr>
        <w:t>проекта решения</w:t>
      </w:r>
      <w:r w:rsidRPr="006959A7">
        <w:rPr>
          <w:color w:val="auto"/>
          <w:sz w:val="26"/>
          <w:szCs w:val="26"/>
        </w:rPr>
        <w:t xml:space="preserve"> предлагается утвердить исполнение расходов бюджета муниципального района за </w:t>
      </w:r>
      <w:r w:rsidR="001538EA" w:rsidRPr="006959A7">
        <w:rPr>
          <w:color w:val="auto"/>
          <w:sz w:val="26"/>
          <w:szCs w:val="26"/>
        </w:rPr>
        <w:t>2023</w:t>
      </w:r>
      <w:r w:rsidRPr="006959A7">
        <w:rPr>
          <w:color w:val="auto"/>
          <w:sz w:val="26"/>
          <w:szCs w:val="26"/>
        </w:rPr>
        <w:t xml:space="preserve"> год по разделам и подразделам</w:t>
      </w:r>
      <w:r w:rsidR="005919FA" w:rsidRPr="006959A7">
        <w:rPr>
          <w:color w:val="auto"/>
          <w:sz w:val="26"/>
          <w:szCs w:val="26"/>
        </w:rPr>
        <w:t xml:space="preserve"> </w:t>
      </w:r>
      <w:r w:rsidRPr="006959A7">
        <w:rPr>
          <w:color w:val="auto"/>
          <w:sz w:val="26"/>
          <w:szCs w:val="26"/>
        </w:rPr>
        <w:t>классификации расходов бюджета согласно приложению № 3 к проекту решения.</w:t>
      </w:r>
    </w:p>
    <w:p w:rsidR="009B50B2" w:rsidRPr="006959A7" w:rsidRDefault="009B50B2" w:rsidP="00E6486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959A7">
        <w:rPr>
          <w:bCs/>
          <w:color w:val="auto"/>
          <w:sz w:val="26"/>
          <w:szCs w:val="26"/>
        </w:rPr>
        <w:t xml:space="preserve">     </w:t>
      </w:r>
      <w:r w:rsidR="00624FBD" w:rsidRPr="006959A7">
        <w:rPr>
          <w:bCs/>
          <w:color w:val="auto"/>
          <w:sz w:val="26"/>
          <w:szCs w:val="26"/>
        </w:rPr>
        <w:t xml:space="preserve">      </w:t>
      </w:r>
      <w:r w:rsidRPr="006959A7">
        <w:rPr>
          <w:bCs/>
          <w:color w:val="auto"/>
          <w:sz w:val="26"/>
          <w:szCs w:val="26"/>
        </w:rPr>
        <w:t>Пунктом 5</w:t>
      </w:r>
      <w:r w:rsidRPr="006959A7">
        <w:rPr>
          <w:b/>
          <w:bCs/>
          <w:color w:val="auto"/>
          <w:sz w:val="26"/>
          <w:szCs w:val="26"/>
        </w:rPr>
        <w:t xml:space="preserve"> </w:t>
      </w:r>
      <w:r w:rsidRPr="006959A7">
        <w:rPr>
          <w:bCs/>
          <w:color w:val="auto"/>
          <w:sz w:val="26"/>
          <w:szCs w:val="26"/>
        </w:rPr>
        <w:t>проекта решения</w:t>
      </w:r>
      <w:r w:rsidRPr="006959A7">
        <w:rPr>
          <w:color w:val="auto"/>
          <w:sz w:val="26"/>
          <w:szCs w:val="26"/>
        </w:rPr>
        <w:t xml:space="preserve"> предлагается утвердить исполнение расходов бюджета муниципального района за </w:t>
      </w:r>
      <w:r w:rsidR="001538EA" w:rsidRPr="006959A7">
        <w:rPr>
          <w:color w:val="auto"/>
          <w:sz w:val="26"/>
          <w:szCs w:val="26"/>
        </w:rPr>
        <w:t>2023</w:t>
      </w:r>
      <w:r w:rsidRPr="006959A7">
        <w:rPr>
          <w:color w:val="auto"/>
          <w:sz w:val="26"/>
          <w:szCs w:val="26"/>
        </w:rPr>
        <w:t xml:space="preserve"> год по целевым статьям</w:t>
      </w:r>
      <w:r w:rsidRPr="006959A7">
        <w:rPr>
          <w:color w:val="auto"/>
          <w:sz w:val="26"/>
          <w:szCs w:val="26"/>
        </w:rPr>
        <w:br/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бюджета согласно приложению № </w:t>
      </w:r>
      <w:r w:rsidR="005919FA" w:rsidRPr="006959A7">
        <w:rPr>
          <w:color w:val="auto"/>
          <w:sz w:val="26"/>
          <w:szCs w:val="26"/>
        </w:rPr>
        <w:t>4</w:t>
      </w:r>
      <w:r w:rsidRPr="006959A7">
        <w:rPr>
          <w:color w:val="auto"/>
          <w:sz w:val="26"/>
          <w:szCs w:val="26"/>
        </w:rPr>
        <w:t xml:space="preserve"> </w:t>
      </w:r>
      <w:bookmarkStart w:id="2" w:name="_Hlk132098553"/>
      <w:r w:rsidRPr="006959A7">
        <w:rPr>
          <w:color w:val="auto"/>
          <w:sz w:val="26"/>
          <w:szCs w:val="26"/>
        </w:rPr>
        <w:t>к проекту решения</w:t>
      </w:r>
      <w:bookmarkEnd w:id="2"/>
      <w:r w:rsidRPr="006959A7">
        <w:rPr>
          <w:color w:val="auto"/>
          <w:sz w:val="26"/>
          <w:szCs w:val="26"/>
        </w:rPr>
        <w:t>.</w:t>
      </w:r>
    </w:p>
    <w:p w:rsidR="00E85CEC" w:rsidRPr="006959A7" w:rsidRDefault="00E85CEC" w:rsidP="00E64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24FBD" w:rsidRPr="006959A7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52A6F" w:rsidRPr="006959A7"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5919FA" w:rsidRPr="006959A7">
        <w:rPr>
          <w:rFonts w:ascii="Times New Roman" w:hAnsi="Times New Roman" w:cs="Times New Roman"/>
          <w:bCs/>
          <w:sz w:val="26"/>
          <w:szCs w:val="26"/>
        </w:rPr>
        <w:t>6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проекта решения</w:t>
      </w:r>
      <w:r w:rsidRPr="006959A7">
        <w:rPr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предлагается утвердить исполнение источников финансирования дефицита бюджета</w:t>
      </w:r>
      <w:r w:rsidR="00000F93" w:rsidRPr="006959A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 по кодам классификации источников финансирования</w:t>
      </w:r>
      <w:r w:rsidR="00056962" w:rsidRPr="006959A7">
        <w:rPr>
          <w:rFonts w:ascii="Times New Roman" w:hAnsi="Times New Roman" w:cs="Times New Roman"/>
          <w:sz w:val="26"/>
          <w:szCs w:val="26"/>
        </w:rPr>
        <w:t xml:space="preserve"> д</w:t>
      </w:r>
      <w:r w:rsidRPr="006959A7">
        <w:rPr>
          <w:rFonts w:ascii="Times New Roman" w:hAnsi="Times New Roman" w:cs="Times New Roman"/>
          <w:sz w:val="26"/>
          <w:szCs w:val="26"/>
        </w:rPr>
        <w:t>ефицит</w:t>
      </w:r>
      <w:r w:rsidR="00965EB7" w:rsidRPr="006959A7">
        <w:rPr>
          <w:rFonts w:ascii="Times New Roman" w:hAnsi="Times New Roman" w:cs="Times New Roman"/>
          <w:sz w:val="26"/>
          <w:szCs w:val="26"/>
        </w:rPr>
        <w:t>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65EB7" w:rsidRPr="006959A7">
        <w:rPr>
          <w:rFonts w:ascii="Times New Roman" w:hAnsi="Times New Roman" w:cs="Times New Roman"/>
          <w:sz w:val="26"/>
          <w:szCs w:val="26"/>
        </w:rPr>
        <w:t>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6959A7">
        <w:rPr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приложению № </w:t>
      </w:r>
      <w:r w:rsidR="00000F93" w:rsidRPr="006959A7">
        <w:rPr>
          <w:rFonts w:ascii="Times New Roman" w:hAnsi="Times New Roman" w:cs="Times New Roman"/>
          <w:sz w:val="26"/>
          <w:szCs w:val="26"/>
        </w:rPr>
        <w:t>5</w:t>
      </w:r>
      <w:r w:rsidR="00000F93" w:rsidRPr="006959A7">
        <w:t xml:space="preserve"> </w:t>
      </w:r>
      <w:r w:rsidR="00000F93" w:rsidRPr="006959A7">
        <w:rPr>
          <w:rFonts w:ascii="Times New Roman" w:hAnsi="Times New Roman" w:cs="Times New Roman"/>
          <w:sz w:val="26"/>
          <w:szCs w:val="26"/>
        </w:rPr>
        <w:t xml:space="preserve">к проекту решения. 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834" w:rsidRPr="006959A7" w:rsidRDefault="00F13834" w:rsidP="00CA7CB8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CB8" w:rsidRPr="006959A7" w:rsidRDefault="00CA7CB8" w:rsidP="00CA7CB8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Внешняя проверка </w:t>
      </w:r>
      <w:r w:rsidR="0052135C" w:rsidRPr="006959A7">
        <w:rPr>
          <w:rFonts w:ascii="Times New Roman" w:hAnsi="Times New Roman" w:cs="Times New Roman"/>
          <w:b/>
          <w:sz w:val="26"/>
          <w:szCs w:val="26"/>
        </w:rPr>
        <w:t xml:space="preserve">бюджетной отчетности 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538EA" w:rsidRPr="006959A7">
        <w:rPr>
          <w:rFonts w:ascii="Times New Roman" w:hAnsi="Times New Roman" w:cs="Times New Roman"/>
          <w:b/>
          <w:sz w:val="26"/>
          <w:szCs w:val="26"/>
        </w:rPr>
        <w:t>2023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7CB8" w:rsidRPr="006959A7" w:rsidRDefault="00E4490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</w:t>
      </w:r>
      <w:r w:rsidR="00CA7CB8" w:rsidRPr="006959A7">
        <w:rPr>
          <w:rFonts w:ascii="Times New Roman" w:hAnsi="Times New Roman" w:cs="Times New Roman"/>
          <w:sz w:val="26"/>
          <w:szCs w:val="26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CA7CB8" w:rsidRPr="006959A7" w:rsidRDefault="00E4490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</w:t>
      </w:r>
      <w:r w:rsidR="00CA7CB8" w:rsidRPr="006959A7">
        <w:rPr>
          <w:rFonts w:ascii="Times New Roman" w:hAnsi="Times New Roman" w:cs="Times New Roman"/>
          <w:sz w:val="26"/>
          <w:szCs w:val="26"/>
        </w:rPr>
        <w:t>полноты годовой бюджетной отчетности и ее соответствие установленным формам;</w:t>
      </w:r>
    </w:p>
    <w:p w:rsidR="00CA7CB8" w:rsidRPr="006959A7" w:rsidRDefault="00CA7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CA7CB8" w:rsidRPr="006959A7" w:rsidRDefault="00CA7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A23CB8" w:rsidRPr="006959A7" w:rsidRDefault="00825AB4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Годовая бюджетная отчетность в соответствии с требованиями </w:t>
      </w:r>
      <w:r w:rsidR="00546EEE" w:rsidRPr="006959A7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Pr="006959A7">
        <w:rPr>
          <w:rFonts w:ascii="Times New Roman" w:hAnsi="Times New Roman" w:cs="Times New Roman"/>
          <w:sz w:val="26"/>
          <w:szCs w:val="26"/>
        </w:rPr>
        <w:t>с</w:t>
      </w:r>
      <w:r w:rsidR="00A23CB8" w:rsidRPr="006959A7">
        <w:rPr>
          <w:rFonts w:ascii="Times New Roman" w:hAnsi="Times New Roman" w:cs="Times New Roman"/>
          <w:sz w:val="26"/>
          <w:szCs w:val="26"/>
        </w:rPr>
        <w:t>тать</w:t>
      </w:r>
      <w:r w:rsidRPr="006959A7">
        <w:rPr>
          <w:rFonts w:ascii="Times New Roman" w:hAnsi="Times New Roman" w:cs="Times New Roman"/>
          <w:sz w:val="26"/>
          <w:szCs w:val="26"/>
        </w:rPr>
        <w:t>и</w:t>
      </w:r>
      <w:r w:rsidR="00A23CB8" w:rsidRPr="006959A7">
        <w:rPr>
          <w:rFonts w:ascii="Times New Roman" w:hAnsi="Times New Roman" w:cs="Times New Roman"/>
          <w:sz w:val="26"/>
          <w:szCs w:val="26"/>
        </w:rPr>
        <w:t xml:space="preserve"> 264.1 Б</w:t>
      </w:r>
      <w:r w:rsidRPr="006959A7">
        <w:rPr>
          <w:rFonts w:ascii="Times New Roman" w:hAnsi="Times New Roman" w:cs="Times New Roman"/>
          <w:sz w:val="26"/>
          <w:szCs w:val="26"/>
        </w:rPr>
        <w:t>К</w:t>
      </w:r>
      <w:r w:rsidR="00A23CB8" w:rsidRPr="006959A7">
        <w:rPr>
          <w:rFonts w:ascii="Times New Roman" w:hAnsi="Times New Roman" w:cs="Times New Roman"/>
          <w:sz w:val="26"/>
          <w:szCs w:val="26"/>
        </w:rPr>
        <w:t xml:space="preserve"> РФ включает в себя:</w:t>
      </w:r>
    </w:p>
    <w:p w:rsidR="00A23CB8" w:rsidRPr="006959A7" w:rsidRDefault="00A23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1) отчет об исполнении бюджета;</w:t>
      </w:r>
    </w:p>
    <w:p w:rsidR="00A23CB8" w:rsidRPr="006959A7" w:rsidRDefault="00A23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2) баланс исполнения бюджета;</w:t>
      </w:r>
    </w:p>
    <w:p w:rsidR="00A23CB8" w:rsidRPr="006959A7" w:rsidRDefault="00A23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3) отчет о финансовых результатах деятельности;</w:t>
      </w:r>
    </w:p>
    <w:p w:rsidR="00A23CB8" w:rsidRPr="006959A7" w:rsidRDefault="00A23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4) отчет о движении денежных средств;</w:t>
      </w:r>
    </w:p>
    <w:p w:rsidR="000D29AD" w:rsidRPr="006959A7" w:rsidRDefault="00A23CB8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5) пояснительную записку.</w:t>
      </w:r>
    </w:p>
    <w:p w:rsidR="00FC146D" w:rsidRPr="006959A7" w:rsidRDefault="00FC146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В целях оценки достоверности годовой бюджетной отчетности на проверку были представлены следующие формы бюджетной отчетности:</w:t>
      </w:r>
    </w:p>
    <w:p w:rsidR="00FC146D" w:rsidRPr="006959A7" w:rsidRDefault="00FC146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отчет об исполнении бюджета (ф. 0503117); </w:t>
      </w:r>
    </w:p>
    <w:p w:rsidR="00FC146D" w:rsidRPr="006959A7" w:rsidRDefault="00FC146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баланс исполнения бюджета (ф. 0503120);</w:t>
      </w:r>
    </w:p>
    <w:p w:rsidR="00FC146D" w:rsidRPr="006959A7" w:rsidRDefault="00FC146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отчет о финансовых результатах деятельности (ф.0503121);</w:t>
      </w:r>
    </w:p>
    <w:p w:rsidR="00FC146D" w:rsidRPr="006959A7" w:rsidRDefault="00FC146D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отчет о движении денежных средств (ф. 0503123)</w:t>
      </w:r>
      <w:r w:rsidR="00F94739" w:rsidRPr="006959A7">
        <w:rPr>
          <w:rFonts w:ascii="Times New Roman" w:hAnsi="Times New Roman" w:cs="Times New Roman"/>
          <w:sz w:val="26"/>
          <w:szCs w:val="26"/>
        </w:rPr>
        <w:t>;</w:t>
      </w:r>
    </w:p>
    <w:p w:rsidR="00231167" w:rsidRDefault="00231167" w:rsidP="00E648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16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1167">
        <w:rPr>
          <w:rFonts w:ascii="Times New Roman" w:hAnsi="Times New Roman" w:cs="Times New Roman"/>
          <w:sz w:val="26"/>
          <w:szCs w:val="26"/>
        </w:rPr>
        <w:t>ояснительная записка (ф. 0503160) с прилагаемыми формами.</w:t>
      </w:r>
    </w:p>
    <w:p w:rsidR="003A0B1E" w:rsidRPr="006959A7" w:rsidRDefault="0053352F" w:rsidP="00E64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A3ED5">
        <w:rPr>
          <w:rFonts w:ascii="Times New Roman" w:eastAsia="Calibri" w:hAnsi="Times New Roman" w:cs="Times New Roman"/>
          <w:sz w:val="26"/>
          <w:szCs w:val="26"/>
        </w:rPr>
        <w:t xml:space="preserve">Проведенная внешняя проверка бюджетной отчетности показала, что </w:t>
      </w:r>
      <w:bookmarkStart w:id="3" w:name="_Hlk164252381"/>
      <w:r w:rsidRPr="004A3ED5">
        <w:rPr>
          <w:rFonts w:ascii="Times New Roman" w:eastAsia="Calibri" w:hAnsi="Times New Roman" w:cs="Times New Roman"/>
          <w:sz w:val="26"/>
          <w:szCs w:val="26"/>
        </w:rPr>
        <w:t>состав и формы отчетности за 2023 год в целом соответствует требованиям статьи 264.1 БК РФ и Инструкции № 191н, контрольные соотношения между показателями форм отчетности соблюдены.</w:t>
      </w:r>
      <w:bookmarkStart w:id="4" w:name="_Hlk163731832"/>
      <w:bookmarkStart w:id="5" w:name="_Hlk132128596"/>
      <w:r w:rsidR="0018173D" w:rsidRPr="0018173D">
        <w:t xml:space="preserve"> </w:t>
      </w:r>
    </w:p>
    <w:bookmarkEnd w:id="3"/>
    <w:bookmarkEnd w:id="4"/>
    <w:p w:rsidR="00A00B6A" w:rsidRPr="006959A7" w:rsidRDefault="0067014F" w:rsidP="008D08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A00B6A" w:rsidRPr="006959A7">
        <w:rPr>
          <w:rFonts w:ascii="Times New Roman" w:hAnsi="Times New Roman" w:cs="Times New Roman"/>
          <w:sz w:val="26"/>
          <w:szCs w:val="26"/>
        </w:rPr>
        <w:t xml:space="preserve">Предлагаемые к утверждению проектом решения «Об исполнении бюджета муниципального района «Перемышльский район» за 2023 год» </w:t>
      </w:r>
      <w:r w:rsidR="00A00B6A" w:rsidRPr="006959A7">
        <w:rPr>
          <w:rFonts w:ascii="Times New Roman" w:hAnsi="Times New Roman" w:cs="Times New Roman"/>
          <w:b/>
          <w:sz w:val="26"/>
          <w:szCs w:val="26"/>
        </w:rPr>
        <w:t>показатели исполнения</w:t>
      </w:r>
      <w:r w:rsidR="00A00B6A" w:rsidRPr="006959A7">
        <w:rPr>
          <w:rFonts w:ascii="Times New Roman" w:hAnsi="Times New Roman" w:cs="Times New Roman"/>
          <w:sz w:val="26"/>
          <w:szCs w:val="26"/>
        </w:rPr>
        <w:t xml:space="preserve"> бюджета муниципального района «</w:t>
      </w:r>
      <w:proofErr w:type="spellStart"/>
      <w:r w:rsidR="00A00B6A" w:rsidRPr="006959A7">
        <w:rPr>
          <w:rFonts w:ascii="Times New Roman" w:hAnsi="Times New Roman" w:cs="Times New Roman"/>
          <w:sz w:val="26"/>
          <w:szCs w:val="26"/>
        </w:rPr>
        <w:t>Перемышлький</w:t>
      </w:r>
      <w:proofErr w:type="spellEnd"/>
      <w:r w:rsidR="00A00B6A" w:rsidRPr="006959A7">
        <w:rPr>
          <w:rFonts w:ascii="Times New Roman" w:hAnsi="Times New Roman" w:cs="Times New Roman"/>
          <w:sz w:val="26"/>
          <w:szCs w:val="26"/>
        </w:rPr>
        <w:t xml:space="preserve"> район» по доходам в объеме 1 070 166 397,27 рублей, по расходам в объеме 1 056 636 468,43 рублей, с профицитом бюджета муниципального района в объеме 13 529 928,84 рублей соответствуют показателям отчета об исполнении бюджета (ф.0503117).</w:t>
      </w:r>
      <w:r w:rsidR="00627264" w:rsidRPr="006959A7">
        <w:rPr>
          <w:rFonts w:ascii="Times New Roman" w:hAnsi="Times New Roman" w:cs="Times New Roman"/>
          <w:sz w:val="26"/>
          <w:szCs w:val="26"/>
        </w:rPr>
        <w:t xml:space="preserve">   </w:t>
      </w:r>
      <w:r w:rsidR="009D60CA" w:rsidRPr="006959A7">
        <w:rPr>
          <w:rFonts w:ascii="Times New Roman" w:hAnsi="Times New Roman" w:cs="Times New Roman"/>
          <w:sz w:val="26"/>
          <w:szCs w:val="26"/>
        </w:rPr>
        <w:t xml:space="preserve">    </w:t>
      </w:r>
      <w:r w:rsidR="00627264" w:rsidRPr="00695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9D4" w:rsidRPr="006959A7" w:rsidRDefault="00A00B6A" w:rsidP="009D6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772A" w:rsidRPr="006959A7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F4772A" w:rsidRPr="006959A7">
        <w:rPr>
          <w:rFonts w:ascii="Times New Roman" w:hAnsi="Times New Roman" w:cs="Times New Roman"/>
          <w:b/>
          <w:sz w:val="26"/>
          <w:szCs w:val="26"/>
        </w:rPr>
        <w:t>утверждённых бюджетных назначений</w:t>
      </w:r>
      <w:r w:rsidR="00F4772A" w:rsidRPr="006959A7">
        <w:rPr>
          <w:rFonts w:ascii="Times New Roman" w:hAnsi="Times New Roman" w:cs="Times New Roman"/>
          <w:sz w:val="26"/>
          <w:szCs w:val="26"/>
        </w:rPr>
        <w:t>, отраж</w:t>
      </w:r>
      <w:r w:rsidR="00627264" w:rsidRPr="006959A7">
        <w:rPr>
          <w:rFonts w:ascii="Times New Roman" w:hAnsi="Times New Roman" w:cs="Times New Roman"/>
          <w:sz w:val="26"/>
          <w:szCs w:val="26"/>
        </w:rPr>
        <w:t>е</w:t>
      </w:r>
      <w:r w:rsidR="00F4772A" w:rsidRPr="006959A7">
        <w:rPr>
          <w:rFonts w:ascii="Times New Roman" w:hAnsi="Times New Roman" w:cs="Times New Roman"/>
          <w:sz w:val="26"/>
          <w:szCs w:val="26"/>
        </w:rPr>
        <w:t>нная в отч</w:t>
      </w:r>
      <w:r w:rsidR="001B7D4D" w:rsidRPr="006959A7">
        <w:rPr>
          <w:rFonts w:ascii="Times New Roman" w:hAnsi="Times New Roman" w:cs="Times New Roman"/>
          <w:sz w:val="26"/>
          <w:szCs w:val="26"/>
        </w:rPr>
        <w:t>е</w:t>
      </w:r>
      <w:r w:rsidR="00F4772A" w:rsidRPr="006959A7">
        <w:rPr>
          <w:rFonts w:ascii="Times New Roman" w:hAnsi="Times New Roman" w:cs="Times New Roman"/>
          <w:sz w:val="26"/>
          <w:szCs w:val="26"/>
        </w:rPr>
        <w:t>те об исполнении бюджета (ф.0503117)</w:t>
      </w:r>
      <w:r w:rsidR="009D60CA" w:rsidRPr="006959A7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1B7D4D" w:rsidRPr="006959A7" w:rsidRDefault="009D60CA" w:rsidP="009D6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1B7D4D" w:rsidRPr="006959A7">
        <w:rPr>
          <w:rFonts w:ascii="Times New Roman" w:hAnsi="Times New Roman" w:cs="Times New Roman"/>
          <w:i/>
          <w:sz w:val="26"/>
          <w:szCs w:val="26"/>
        </w:rPr>
        <w:t>по разделу 1 «Доходы бюджета»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строка 010 графа 4 «Доходы бюджета – всего» (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1 045 324 890,55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рублей), 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не соответствует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общему объ</w:t>
      </w:r>
      <w:r w:rsidR="00627264" w:rsidRPr="006959A7">
        <w:rPr>
          <w:rFonts w:ascii="Times New Roman" w:hAnsi="Times New Roman" w:cs="Times New Roman"/>
          <w:sz w:val="26"/>
          <w:szCs w:val="26"/>
        </w:rPr>
        <w:t>е</w:t>
      </w:r>
      <w:r w:rsidR="001B7D4D" w:rsidRPr="006959A7">
        <w:rPr>
          <w:rFonts w:ascii="Times New Roman" w:hAnsi="Times New Roman" w:cs="Times New Roman"/>
          <w:sz w:val="26"/>
          <w:szCs w:val="26"/>
        </w:rPr>
        <w:t>му доходов (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1 045 328 240,55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рублей), утвержденному решением Районного Собрания МР «Перемышльский район» </w:t>
      </w:r>
      <w:r w:rsidR="001B7D4D" w:rsidRPr="006959A7">
        <w:rPr>
          <w:rFonts w:ascii="Times New Roman" w:hAnsi="Times New Roman" w:cs="Times New Roman"/>
          <w:sz w:val="26"/>
          <w:szCs w:val="26"/>
        </w:rPr>
        <w:lastRenderedPageBreak/>
        <w:t xml:space="preserve">от 22.12.2022 № 152 «О бюджете муниципального района «Перемышльский район» на 2023 год и на плановый период 2024 и 2025 годов» (в ред. от 21.12.2023) (далее – решение о бюджете № 152 (в ред. от 21.12.2023);  </w:t>
      </w:r>
    </w:p>
    <w:p w:rsidR="001B7D4D" w:rsidRPr="006959A7" w:rsidRDefault="009D60CA" w:rsidP="009D6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-  </w:t>
      </w:r>
      <w:r w:rsidR="001B7D4D" w:rsidRPr="006959A7">
        <w:rPr>
          <w:rFonts w:ascii="Times New Roman" w:hAnsi="Times New Roman" w:cs="Times New Roman"/>
          <w:i/>
          <w:sz w:val="26"/>
          <w:szCs w:val="26"/>
        </w:rPr>
        <w:t>по разделу 2 «Расходы бюджета»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строка 200 графа 4 «Расходы бюджета – всего» (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1 095 695 614,09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рублей) 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не соответствует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общему объ</w:t>
      </w:r>
      <w:r w:rsidR="00627264" w:rsidRPr="006959A7">
        <w:rPr>
          <w:rFonts w:ascii="Times New Roman" w:hAnsi="Times New Roman" w:cs="Times New Roman"/>
          <w:sz w:val="26"/>
          <w:szCs w:val="26"/>
        </w:rPr>
        <w:t>е</w:t>
      </w:r>
      <w:r w:rsidR="001B7D4D" w:rsidRPr="006959A7">
        <w:rPr>
          <w:rFonts w:ascii="Times New Roman" w:hAnsi="Times New Roman" w:cs="Times New Roman"/>
          <w:sz w:val="26"/>
          <w:szCs w:val="26"/>
        </w:rPr>
        <w:t>му расходов (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1 095 698 964,09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рублей), утвержденному решением о бюджете № 152 (в ред. от 21.12.2023)</w:t>
      </w:r>
      <w:r w:rsidR="00B076EB">
        <w:rPr>
          <w:rFonts w:ascii="Times New Roman" w:hAnsi="Times New Roman" w:cs="Times New Roman"/>
          <w:sz w:val="26"/>
          <w:szCs w:val="26"/>
        </w:rPr>
        <w:t xml:space="preserve"> и </w:t>
      </w:r>
      <w:r w:rsidR="006171DE">
        <w:rPr>
          <w:rFonts w:ascii="Times New Roman" w:hAnsi="Times New Roman" w:cs="Times New Roman"/>
          <w:sz w:val="26"/>
          <w:szCs w:val="26"/>
        </w:rPr>
        <w:t xml:space="preserve">уточненной </w:t>
      </w:r>
      <w:r w:rsidR="00E23DEB">
        <w:rPr>
          <w:rFonts w:ascii="Times New Roman" w:hAnsi="Times New Roman" w:cs="Times New Roman"/>
          <w:sz w:val="26"/>
          <w:szCs w:val="26"/>
        </w:rPr>
        <w:t xml:space="preserve">сводной </w:t>
      </w:r>
      <w:r w:rsidR="00B076EB">
        <w:rPr>
          <w:rFonts w:ascii="Times New Roman" w:hAnsi="Times New Roman" w:cs="Times New Roman"/>
          <w:sz w:val="26"/>
          <w:szCs w:val="26"/>
        </w:rPr>
        <w:t>бюджетной росписи</w:t>
      </w:r>
      <w:r w:rsidR="001B7D4D" w:rsidRPr="006959A7">
        <w:rPr>
          <w:rFonts w:ascii="Times New Roman" w:hAnsi="Times New Roman" w:cs="Times New Roman"/>
          <w:sz w:val="26"/>
          <w:szCs w:val="26"/>
        </w:rPr>
        <w:t>;</w:t>
      </w:r>
    </w:p>
    <w:p w:rsidR="00F4772A" w:rsidRPr="006959A7" w:rsidRDefault="009D60CA" w:rsidP="00D06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1B7D4D" w:rsidRPr="006959A7">
        <w:rPr>
          <w:rFonts w:ascii="Times New Roman" w:hAnsi="Times New Roman" w:cs="Times New Roman"/>
          <w:i/>
          <w:sz w:val="26"/>
          <w:szCs w:val="26"/>
        </w:rPr>
        <w:t>по разделу 3 «Источники финансирования дефицита бюджета»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строка 500 графа 4 «Источники финансирования дефицита бюджета -</w:t>
      </w:r>
      <w:r w:rsidR="000B129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1B7D4D" w:rsidRPr="006959A7">
        <w:rPr>
          <w:rFonts w:ascii="Times New Roman" w:hAnsi="Times New Roman" w:cs="Times New Roman"/>
          <w:sz w:val="26"/>
          <w:szCs w:val="26"/>
        </w:rPr>
        <w:t>всего» (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 xml:space="preserve">50 370 723,54 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рублей) </w:t>
      </w:r>
      <w:r w:rsidR="001B7D4D" w:rsidRPr="006959A7">
        <w:rPr>
          <w:rFonts w:ascii="Times New Roman" w:hAnsi="Times New Roman" w:cs="Times New Roman"/>
          <w:b/>
          <w:sz w:val="26"/>
          <w:szCs w:val="26"/>
        </w:rPr>
        <w:t>соответствует</w:t>
      </w:r>
      <w:r w:rsidR="001B7D4D" w:rsidRPr="006959A7">
        <w:rPr>
          <w:rFonts w:ascii="Times New Roman" w:hAnsi="Times New Roman" w:cs="Times New Roman"/>
          <w:sz w:val="26"/>
          <w:szCs w:val="26"/>
        </w:rPr>
        <w:t xml:space="preserve"> сумме плановых показателей дефицита/профицита бюджета, утвержденных решением бюджете № 152 (в ред. от 21.12.2023).</w:t>
      </w:r>
    </w:p>
    <w:p w:rsidR="00F520DC" w:rsidRPr="006959A7" w:rsidRDefault="00410538" w:rsidP="007218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6" w:name="_Hlk163687408"/>
      <w:r w:rsidR="008E2FF0">
        <w:rPr>
          <w:rFonts w:ascii="Times New Roman" w:hAnsi="Times New Roman" w:cs="Times New Roman"/>
          <w:sz w:val="26"/>
          <w:szCs w:val="26"/>
        </w:rPr>
        <w:t xml:space="preserve">По </w:t>
      </w:r>
      <w:r w:rsidR="002565E3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8E2FF0">
        <w:rPr>
          <w:rFonts w:ascii="Times New Roman" w:hAnsi="Times New Roman" w:cs="Times New Roman"/>
          <w:sz w:val="26"/>
          <w:szCs w:val="26"/>
        </w:rPr>
        <w:t>финансового отдела р</w:t>
      </w:r>
      <w:r w:rsidR="004868AD" w:rsidRPr="006959A7">
        <w:rPr>
          <w:rFonts w:ascii="Times New Roman" w:hAnsi="Times New Roman" w:cs="Times New Roman"/>
          <w:sz w:val="26"/>
          <w:szCs w:val="26"/>
        </w:rPr>
        <w:t>асхождение</w:t>
      </w:r>
      <w:r w:rsidR="00127DB1" w:rsidRPr="006959A7">
        <w:rPr>
          <w:rFonts w:ascii="Times New Roman" w:hAnsi="Times New Roman" w:cs="Times New Roman"/>
          <w:sz w:val="26"/>
          <w:szCs w:val="26"/>
        </w:rPr>
        <w:t xml:space="preserve"> утвержденных бюджетных назначений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 доходам и расходам </w:t>
      </w:r>
      <w:r w:rsidR="004868AD" w:rsidRPr="006959A7">
        <w:rPr>
          <w:rFonts w:ascii="Times New Roman" w:hAnsi="Times New Roman" w:cs="Times New Roman"/>
          <w:sz w:val="26"/>
          <w:szCs w:val="26"/>
        </w:rPr>
        <w:t xml:space="preserve">сложилось </w:t>
      </w:r>
      <w:r w:rsidR="00E11C83">
        <w:rPr>
          <w:rFonts w:ascii="Times New Roman" w:hAnsi="Times New Roman" w:cs="Times New Roman"/>
          <w:sz w:val="26"/>
          <w:szCs w:val="26"/>
        </w:rPr>
        <w:t>в связи с</w:t>
      </w:r>
      <w:r w:rsidR="004868AD" w:rsidRPr="006959A7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E11C83">
        <w:rPr>
          <w:rFonts w:ascii="Times New Roman" w:hAnsi="Times New Roman" w:cs="Times New Roman"/>
          <w:sz w:val="26"/>
          <w:szCs w:val="26"/>
        </w:rPr>
        <w:t>ем</w:t>
      </w:r>
      <w:r w:rsidR="0072185D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2B1879" w:rsidRPr="002B1879">
        <w:rPr>
          <w:rFonts w:ascii="Times New Roman" w:hAnsi="Times New Roman" w:cs="Times New Roman"/>
          <w:sz w:val="26"/>
          <w:szCs w:val="26"/>
        </w:rPr>
        <w:t>09</w:t>
      </w:r>
      <w:r w:rsidR="002B1879">
        <w:rPr>
          <w:rFonts w:ascii="Times New Roman" w:hAnsi="Times New Roman" w:cs="Times New Roman"/>
          <w:sz w:val="26"/>
          <w:szCs w:val="26"/>
        </w:rPr>
        <w:t>.01.2024 года</w:t>
      </w:r>
      <w:r w:rsidR="00747BAA" w:rsidRPr="00747BAA">
        <w:t xml:space="preserve"> </w:t>
      </w:r>
      <w:r w:rsidR="00747BAA" w:rsidRPr="00747BAA">
        <w:rPr>
          <w:rFonts w:ascii="Times New Roman" w:hAnsi="Times New Roman" w:cs="Times New Roman"/>
          <w:sz w:val="26"/>
          <w:szCs w:val="26"/>
        </w:rPr>
        <w:t>от министерства труда и социальной защиты Калужской области</w:t>
      </w:r>
      <w:r w:rsid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4868AD" w:rsidRPr="006959A7">
        <w:rPr>
          <w:rFonts w:ascii="Times New Roman" w:hAnsi="Times New Roman" w:cs="Times New Roman"/>
          <w:sz w:val="26"/>
          <w:szCs w:val="26"/>
        </w:rPr>
        <w:t>уведомлени</w:t>
      </w:r>
      <w:r w:rsidR="005A37B4" w:rsidRPr="006959A7">
        <w:rPr>
          <w:rFonts w:ascii="Times New Roman" w:hAnsi="Times New Roman" w:cs="Times New Roman"/>
          <w:sz w:val="26"/>
          <w:szCs w:val="26"/>
        </w:rPr>
        <w:t>я</w:t>
      </w:r>
      <w:r w:rsidR="00C9361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4868AD" w:rsidRPr="006959A7">
        <w:rPr>
          <w:rFonts w:ascii="Times New Roman" w:hAnsi="Times New Roman" w:cs="Times New Roman"/>
          <w:sz w:val="26"/>
          <w:szCs w:val="26"/>
        </w:rPr>
        <w:t>о</w:t>
      </w:r>
      <w:r w:rsidR="005A37B4" w:rsidRPr="006959A7">
        <w:rPr>
          <w:rFonts w:ascii="Times New Roman" w:hAnsi="Times New Roman" w:cs="Times New Roman"/>
          <w:sz w:val="26"/>
          <w:szCs w:val="26"/>
        </w:rPr>
        <w:t>б уменьшении</w:t>
      </w:r>
      <w:r w:rsidR="004868AD" w:rsidRPr="006959A7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_Hlk164088438"/>
      <w:r w:rsidR="00334199">
        <w:rPr>
          <w:rFonts w:ascii="Times New Roman" w:hAnsi="Times New Roman" w:cs="Times New Roman"/>
          <w:sz w:val="26"/>
          <w:szCs w:val="26"/>
        </w:rPr>
        <w:t>с</w:t>
      </w:r>
      <w:r w:rsidR="007B14E5" w:rsidRPr="007B14E5">
        <w:rPr>
          <w:rFonts w:ascii="Times New Roman" w:hAnsi="Times New Roman" w:cs="Times New Roman"/>
          <w:sz w:val="26"/>
          <w:szCs w:val="26"/>
        </w:rPr>
        <w:t>убвенции бюджетам муниципальных образований на выполнение передаваемых полномочий субъектов Российской Федерации в части осуществления ежемесячной денежной выплаты, назначаемой в случае рождения третьего ребёнка или последующих детей до достижения ребёнком возраста трёх лет</w:t>
      </w:r>
      <w:r w:rsidR="00334199">
        <w:rPr>
          <w:rFonts w:ascii="Times New Roman" w:hAnsi="Times New Roman" w:cs="Times New Roman"/>
          <w:sz w:val="26"/>
          <w:szCs w:val="26"/>
        </w:rPr>
        <w:t xml:space="preserve"> </w:t>
      </w:r>
      <w:r w:rsidR="004868AD" w:rsidRPr="006959A7">
        <w:rPr>
          <w:rFonts w:ascii="Times New Roman" w:hAnsi="Times New Roman" w:cs="Times New Roman"/>
          <w:sz w:val="26"/>
          <w:szCs w:val="26"/>
        </w:rPr>
        <w:t>из областного бюджета</w:t>
      </w:r>
      <w:r w:rsidR="008636D0" w:rsidRPr="006959A7">
        <w:t xml:space="preserve"> </w:t>
      </w:r>
      <w:r w:rsidR="008673B8" w:rsidRPr="008673B8"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="00C9361B" w:rsidRPr="006959A7">
        <w:rPr>
          <w:rFonts w:ascii="Times New Roman" w:hAnsi="Times New Roman" w:cs="Times New Roman"/>
          <w:sz w:val="26"/>
          <w:szCs w:val="26"/>
        </w:rPr>
        <w:t>в сумме</w:t>
      </w:r>
      <w:r w:rsidR="008E2FF0">
        <w:rPr>
          <w:rFonts w:ascii="Times New Roman" w:hAnsi="Times New Roman" w:cs="Times New Roman"/>
          <w:sz w:val="26"/>
          <w:szCs w:val="26"/>
        </w:rPr>
        <w:t xml:space="preserve"> </w:t>
      </w:r>
      <w:r w:rsidR="00C9361B" w:rsidRPr="006959A7">
        <w:rPr>
          <w:rFonts w:ascii="Times New Roman" w:hAnsi="Times New Roman" w:cs="Times New Roman"/>
          <w:sz w:val="26"/>
          <w:szCs w:val="26"/>
        </w:rPr>
        <w:t>3 350,00 рублей</w:t>
      </w:r>
      <w:r w:rsidR="004868AD" w:rsidRPr="006959A7">
        <w:rPr>
          <w:rFonts w:ascii="Times New Roman" w:hAnsi="Times New Roman" w:cs="Times New Roman"/>
          <w:sz w:val="26"/>
          <w:szCs w:val="26"/>
        </w:rPr>
        <w:t>.</w:t>
      </w:r>
    </w:p>
    <w:p w:rsidR="00F4772A" w:rsidRPr="006959A7" w:rsidRDefault="003169D4" w:rsidP="00F365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63690628"/>
      <w:bookmarkEnd w:id="6"/>
      <w:bookmarkEnd w:id="7"/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</w:p>
    <w:bookmarkEnd w:id="5"/>
    <w:bookmarkEnd w:id="8"/>
    <w:p w:rsidR="009845E5" w:rsidRPr="006959A7" w:rsidRDefault="00CF1A10" w:rsidP="00EF6902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4</w:t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 xml:space="preserve">. Общая характеристика исполнения бюджета муниципального района </w:t>
      </w:r>
      <w:r w:rsidR="00EF6902" w:rsidRPr="006959A7">
        <w:rPr>
          <w:rFonts w:ascii="Times New Roman" w:hAnsi="Times New Roman" w:cs="Times New Roman"/>
          <w:b/>
          <w:sz w:val="26"/>
          <w:szCs w:val="26"/>
        </w:rPr>
        <w:br/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>за</w:t>
      </w:r>
      <w:r w:rsidR="00C85BB6" w:rsidRPr="00695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38EA" w:rsidRPr="006959A7">
        <w:rPr>
          <w:rFonts w:ascii="Times New Roman" w:hAnsi="Times New Roman" w:cs="Times New Roman"/>
          <w:b/>
          <w:sz w:val="26"/>
          <w:szCs w:val="26"/>
        </w:rPr>
        <w:t>2023</w:t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702AA" w:rsidRPr="006959A7" w:rsidRDefault="003702AA" w:rsidP="00EF6902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691" w:rsidRPr="006959A7" w:rsidRDefault="00552E66" w:rsidP="00F36503">
      <w:pPr>
        <w:pStyle w:val="11"/>
        <w:shd w:val="clear" w:color="auto" w:fill="auto"/>
        <w:spacing w:line="276" w:lineRule="auto"/>
        <w:ind w:firstLine="360"/>
        <w:rPr>
          <w:sz w:val="26"/>
          <w:szCs w:val="26"/>
        </w:rPr>
      </w:pPr>
      <w:r w:rsidRPr="006959A7">
        <w:rPr>
          <w:sz w:val="24"/>
          <w:szCs w:val="24"/>
        </w:rPr>
        <w:t xml:space="preserve">   </w:t>
      </w:r>
      <w:r w:rsidR="00FF4691" w:rsidRPr="006959A7">
        <w:rPr>
          <w:sz w:val="26"/>
          <w:szCs w:val="26"/>
        </w:rPr>
        <w:t xml:space="preserve">Бюджет муниципального района на </w:t>
      </w:r>
      <w:r w:rsidR="001538EA" w:rsidRPr="006959A7">
        <w:rPr>
          <w:sz w:val="26"/>
          <w:szCs w:val="26"/>
        </w:rPr>
        <w:t>2023</w:t>
      </w:r>
      <w:r w:rsidR="00FF4691" w:rsidRPr="006959A7">
        <w:rPr>
          <w:sz w:val="26"/>
          <w:szCs w:val="26"/>
        </w:rPr>
        <w:t xml:space="preserve"> год и на плановый период 202</w:t>
      </w:r>
      <w:r w:rsidR="008A3E15" w:rsidRPr="006959A7">
        <w:rPr>
          <w:sz w:val="26"/>
          <w:szCs w:val="26"/>
        </w:rPr>
        <w:t>4</w:t>
      </w:r>
      <w:r w:rsidR="00FF4691" w:rsidRPr="006959A7">
        <w:rPr>
          <w:sz w:val="26"/>
          <w:szCs w:val="26"/>
        </w:rPr>
        <w:t xml:space="preserve"> и 202</w:t>
      </w:r>
      <w:r w:rsidR="008A3E15" w:rsidRPr="006959A7">
        <w:rPr>
          <w:sz w:val="26"/>
          <w:szCs w:val="26"/>
        </w:rPr>
        <w:t>5</w:t>
      </w:r>
      <w:r w:rsidR="00FF4691" w:rsidRPr="006959A7">
        <w:rPr>
          <w:sz w:val="26"/>
          <w:szCs w:val="26"/>
        </w:rPr>
        <w:t xml:space="preserve"> годов утвержден решением</w:t>
      </w:r>
      <w:r w:rsidR="00E55874" w:rsidRPr="006959A7">
        <w:rPr>
          <w:sz w:val="26"/>
          <w:szCs w:val="26"/>
        </w:rPr>
        <w:t xml:space="preserve"> Районного Собрания муниципального района «Перемышльский район»</w:t>
      </w:r>
      <w:r w:rsidR="00FF4691" w:rsidRPr="006959A7">
        <w:rPr>
          <w:sz w:val="26"/>
          <w:szCs w:val="26"/>
        </w:rPr>
        <w:t xml:space="preserve"> от </w:t>
      </w:r>
      <w:r w:rsidR="008A3E15" w:rsidRPr="006959A7">
        <w:rPr>
          <w:sz w:val="26"/>
          <w:szCs w:val="26"/>
        </w:rPr>
        <w:t xml:space="preserve">22.12.2022 г. № 152 </w:t>
      </w:r>
      <w:r w:rsidR="00FE7BAE" w:rsidRPr="006959A7">
        <w:rPr>
          <w:sz w:val="26"/>
          <w:szCs w:val="26"/>
        </w:rPr>
        <w:t>(далее – Решение о бюджете)</w:t>
      </w:r>
      <w:r w:rsidR="00FF4691" w:rsidRPr="006959A7">
        <w:rPr>
          <w:sz w:val="26"/>
          <w:szCs w:val="26"/>
        </w:rPr>
        <w:t>:</w:t>
      </w:r>
    </w:p>
    <w:p w:rsidR="00FF4691" w:rsidRPr="006959A7" w:rsidRDefault="00FF4691" w:rsidP="00F36503">
      <w:pPr>
        <w:pStyle w:val="11"/>
        <w:shd w:val="clear" w:color="auto" w:fill="auto"/>
        <w:spacing w:line="276" w:lineRule="auto"/>
        <w:ind w:firstLine="360"/>
        <w:rPr>
          <w:sz w:val="26"/>
          <w:szCs w:val="26"/>
        </w:rPr>
      </w:pPr>
      <w:r w:rsidRPr="006959A7">
        <w:rPr>
          <w:sz w:val="26"/>
          <w:szCs w:val="26"/>
        </w:rPr>
        <w:t xml:space="preserve">  </w:t>
      </w:r>
      <w:r w:rsidR="00E06A0B" w:rsidRPr="006959A7">
        <w:rPr>
          <w:sz w:val="26"/>
          <w:szCs w:val="26"/>
        </w:rPr>
        <w:t xml:space="preserve"> </w:t>
      </w:r>
      <w:r w:rsidRPr="006959A7">
        <w:rPr>
          <w:sz w:val="26"/>
          <w:szCs w:val="26"/>
        </w:rPr>
        <w:t xml:space="preserve">по доходам в сумме </w:t>
      </w:r>
      <w:r w:rsidR="00881E9B" w:rsidRPr="006959A7">
        <w:rPr>
          <w:sz w:val="26"/>
          <w:szCs w:val="26"/>
        </w:rPr>
        <w:t xml:space="preserve">789 760,7 </w:t>
      </w:r>
      <w:r w:rsidRPr="006959A7">
        <w:rPr>
          <w:rStyle w:val="a9"/>
          <w:i w:val="0"/>
          <w:color w:val="auto"/>
          <w:sz w:val="26"/>
          <w:szCs w:val="26"/>
        </w:rPr>
        <w:t>тыс. рублей,</w:t>
      </w:r>
      <w:r w:rsidRPr="006959A7">
        <w:rPr>
          <w:sz w:val="26"/>
          <w:szCs w:val="26"/>
        </w:rPr>
        <w:t xml:space="preserve"> в том числе безвозмездные поступления в сумме </w:t>
      </w:r>
      <w:r w:rsidR="00881E9B" w:rsidRPr="006959A7">
        <w:rPr>
          <w:sz w:val="26"/>
          <w:szCs w:val="26"/>
        </w:rPr>
        <w:t xml:space="preserve">556 498,1 </w:t>
      </w:r>
      <w:r w:rsidRPr="006959A7">
        <w:rPr>
          <w:rStyle w:val="a9"/>
          <w:i w:val="0"/>
          <w:color w:val="auto"/>
          <w:sz w:val="26"/>
          <w:szCs w:val="26"/>
        </w:rPr>
        <w:t>тыс.</w:t>
      </w:r>
      <w:r w:rsidRPr="006959A7">
        <w:rPr>
          <w:i/>
          <w:sz w:val="26"/>
          <w:szCs w:val="26"/>
        </w:rPr>
        <w:t xml:space="preserve"> </w:t>
      </w:r>
      <w:r w:rsidRPr="006959A7">
        <w:rPr>
          <w:sz w:val="26"/>
          <w:szCs w:val="26"/>
        </w:rPr>
        <w:t xml:space="preserve">рублей, что составляет </w:t>
      </w:r>
      <w:r w:rsidR="0046181D" w:rsidRPr="006959A7">
        <w:rPr>
          <w:sz w:val="26"/>
          <w:szCs w:val="26"/>
        </w:rPr>
        <w:t>70,5</w:t>
      </w:r>
      <w:r w:rsidRPr="006959A7">
        <w:rPr>
          <w:sz w:val="26"/>
          <w:szCs w:val="26"/>
        </w:rPr>
        <w:t xml:space="preserve"> % в общем объеме доходной части бюджета;</w:t>
      </w:r>
    </w:p>
    <w:p w:rsidR="00FF4691" w:rsidRPr="006959A7" w:rsidRDefault="00FF4691" w:rsidP="00F36503">
      <w:pPr>
        <w:pStyle w:val="11"/>
        <w:shd w:val="clear" w:color="auto" w:fill="auto"/>
        <w:spacing w:line="276" w:lineRule="auto"/>
        <w:ind w:firstLine="0"/>
        <w:rPr>
          <w:sz w:val="26"/>
          <w:szCs w:val="26"/>
        </w:rPr>
      </w:pPr>
      <w:r w:rsidRPr="006959A7">
        <w:rPr>
          <w:sz w:val="26"/>
          <w:szCs w:val="26"/>
        </w:rPr>
        <w:t xml:space="preserve">          по расходам в сумме </w:t>
      </w:r>
      <w:r w:rsidR="00881E9B" w:rsidRPr="006959A7">
        <w:rPr>
          <w:sz w:val="26"/>
          <w:szCs w:val="26"/>
        </w:rPr>
        <w:t xml:space="preserve">797 256,5 </w:t>
      </w:r>
      <w:r w:rsidRPr="006959A7">
        <w:rPr>
          <w:sz w:val="26"/>
          <w:szCs w:val="26"/>
        </w:rPr>
        <w:t>тыс. рублей;</w:t>
      </w:r>
    </w:p>
    <w:p w:rsidR="00FF4691" w:rsidRPr="006959A7" w:rsidRDefault="00FF4691" w:rsidP="00F36503">
      <w:pPr>
        <w:pStyle w:val="11"/>
        <w:shd w:val="clear" w:color="auto" w:fill="auto"/>
        <w:spacing w:line="276" w:lineRule="auto"/>
        <w:ind w:firstLine="360"/>
        <w:rPr>
          <w:sz w:val="26"/>
          <w:szCs w:val="26"/>
        </w:rPr>
      </w:pPr>
      <w:r w:rsidRPr="006959A7">
        <w:rPr>
          <w:sz w:val="26"/>
          <w:szCs w:val="26"/>
        </w:rPr>
        <w:t xml:space="preserve">    объемом бюджетных ассигнований Дорожного фонда в сумме </w:t>
      </w:r>
      <w:r w:rsidR="00F36E93" w:rsidRPr="006959A7">
        <w:rPr>
          <w:sz w:val="26"/>
          <w:szCs w:val="26"/>
        </w:rPr>
        <w:t xml:space="preserve">169 287,7 </w:t>
      </w:r>
      <w:r w:rsidRPr="006959A7">
        <w:rPr>
          <w:sz w:val="26"/>
          <w:szCs w:val="26"/>
        </w:rPr>
        <w:t>тыс. рублей;</w:t>
      </w:r>
    </w:p>
    <w:p w:rsidR="00FF4691" w:rsidRPr="006959A7" w:rsidRDefault="00FF4691" w:rsidP="00F36503">
      <w:pPr>
        <w:pStyle w:val="30"/>
        <w:shd w:val="clear" w:color="auto" w:fill="auto"/>
        <w:spacing w:line="276" w:lineRule="auto"/>
        <w:ind w:firstLine="360"/>
        <w:jc w:val="both"/>
        <w:rPr>
          <w:rStyle w:val="31"/>
          <w:color w:val="auto"/>
          <w:sz w:val="26"/>
          <w:szCs w:val="26"/>
        </w:rPr>
      </w:pPr>
      <w:r w:rsidRPr="006959A7">
        <w:rPr>
          <w:rStyle w:val="31"/>
          <w:color w:val="auto"/>
          <w:sz w:val="26"/>
          <w:szCs w:val="26"/>
        </w:rPr>
        <w:t xml:space="preserve">    нормативной величиной резервного фонда в сумме </w:t>
      </w:r>
      <w:r w:rsidR="00F16ABE" w:rsidRPr="006959A7">
        <w:rPr>
          <w:rStyle w:val="31"/>
          <w:color w:val="auto"/>
          <w:sz w:val="26"/>
          <w:szCs w:val="26"/>
        </w:rPr>
        <w:t>2</w:t>
      </w:r>
      <w:r w:rsidRPr="006959A7">
        <w:rPr>
          <w:rStyle w:val="31"/>
          <w:color w:val="auto"/>
          <w:sz w:val="26"/>
          <w:szCs w:val="26"/>
        </w:rPr>
        <w:t>50,0 тыс. рублей;</w:t>
      </w:r>
    </w:p>
    <w:p w:rsidR="00FF4691" w:rsidRPr="006959A7" w:rsidRDefault="00FF4691" w:rsidP="00F36503">
      <w:pPr>
        <w:pStyle w:val="11"/>
        <w:shd w:val="clear" w:color="auto" w:fill="auto"/>
        <w:spacing w:line="276" w:lineRule="auto"/>
        <w:ind w:firstLine="360"/>
        <w:rPr>
          <w:iCs/>
          <w:sz w:val="26"/>
          <w:szCs w:val="26"/>
        </w:rPr>
      </w:pPr>
      <w:r w:rsidRPr="006959A7">
        <w:rPr>
          <w:sz w:val="26"/>
          <w:szCs w:val="26"/>
        </w:rPr>
        <w:t xml:space="preserve">   с верхним пределом муниципального внутреннего долга на 01.01.202</w:t>
      </w:r>
      <w:r w:rsidR="00F36E93" w:rsidRPr="006959A7">
        <w:rPr>
          <w:sz w:val="26"/>
          <w:szCs w:val="26"/>
        </w:rPr>
        <w:t>4</w:t>
      </w:r>
      <w:r w:rsidRPr="006959A7">
        <w:rPr>
          <w:sz w:val="26"/>
          <w:szCs w:val="26"/>
        </w:rPr>
        <w:t xml:space="preserve"> в сумме 0</w:t>
      </w:r>
      <w:r w:rsidR="00AA4986" w:rsidRPr="006959A7">
        <w:rPr>
          <w:sz w:val="26"/>
          <w:szCs w:val="26"/>
        </w:rPr>
        <w:t>,0</w:t>
      </w:r>
      <w:r w:rsidRPr="006959A7">
        <w:rPr>
          <w:sz w:val="26"/>
          <w:szCs w:val="26"/>
        </w:rPr>
        <w:t xml:space="preserve"> рублей</w:t>
      </w:r>
      <w:r w:rsidR="00AA4986" w:rsidRPr="006959A7">
        <w:rPr>
          <w:sz w:val="26"/>
          <w:szCs w:val="26"/>
        </w:rPr>
        <w:t>;</w:t>
      </w:r>
    </w:p>
    <w:p w:rsidR="00FF4691" w:rsidRPr="006959A7" w:rsidRDefault="00FF4691" w:rsidP="00F36503">
      <w:pPr>
        <w:pStyle w:val="30"/>
        <w:shd w:val="clear" w:color="auto" w:fill="auto"/>
        <w:spacing w:line="276" w:lineRule="auto"/>
        <w:ind w:firstLine="360"/>
        <w:jc w:val="both"/>
        <w:rPr>
          <w:rStyle w:val="31"/>
          <w:color w:val="auto"/>
          <w:sz w:val="26"/>
          <w:szCs w:val="26"/>
        </w:rPr>
      </w:pPr>
      <w:r w:rsidRPr="006959A7">
        <w:rPr>
          <w:rStyle w:val="31"/>
          <w:color w:val="auto"/>
          <w:sz w:val="26"/>
          <w:szCs w:val="26"/>
        </w:rPr>
        <w:t xml:space="preserve">   дефицитом </w:t>
      </w:r>
      <w:r w:rsidR="00AA4986" w:rsidRPr="006959A7">
        <w:rPr>
          <w:rStyle w:val="31"/>
          <w:color w:val="auto"/>
          <w:sz w:val="26"/>
          <w:szCs w:val="26"/>
        </w:rPr>
        <w:t xml:space="preserve">бюджета </w:t>
      </w:r>
      <w:r w:rsidRPr="006959A7">
        <w:rPr>
          <w:rStyle w:val="31"/>
          <w:color w:val="auto"/>
          <w:sz w:val="26"/>
          <w:szCs w:val="26"/>
        </w:rPr>
        <w:t xml:space="preserve">в сумме </w:t>
      </w:r>
      <w:r w:rsidR="00C777BD" w:rsidRPr="006959A7">
        <w:rPr>
          <w:rStyle w:val="31"/>
          <w:color w:val="auto"/>
          <w:sz w:val="26"/>
          <w:szCs w:val="26"/>
        </w:rPr>
        <w:t xml:space="preserve">7 495,8 </w:t>
      </w:r>
      <w:r w:rsidRPr="006959A7">
        <w:rPr>
          <w:rStyle w:val="31"/>
          <w:color w:val="auto"/>
          <w:sz w:val="26"/>
          <w:szCs w:val="26"/>
        </w:rPr>
        <w:t>тыс. рублей.</w:t>
      </w:r>
    </w:p>
    <w:p w:rsidR="00C530A0" w:rsidRPr="006959A7" w:rsidRDefault="00FF4691" w:rsidP="00F36503">
      <w:pPr>
        <w:pStyle w:val="af7"/>
        <w:spacing w:line="276" w:lineRule="auto"/>
        <w:ind w:left="0" w:firstLine="284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    </w:t>
      </w:r>
      <w:r w:rsidR="00C530A0" w:rsidRPr="006959A7">
        <w:rPr>
          <w:sz w:val="26"/>
          <w:szCs w:val="26"/>
        </w:rPr>
        <w:t>В процессе исполнения бюджета МР «Перемышльский район» в</w:t>
      </w:r>
      <w:r w:rsidR="00966F9F" w:rsidRPr="006959A7">
        <w:rPr>
          <w:sz w:val="26"/>
          <w:szCs w:val="26"/>
        </w:rPr>
        <w:t xml:space="preserve"> Решение о бюджете в </w:t>
      </w:r>
      <w:r w:rsidR="001538EA" w:rsidRPr="006959A7">
        <w:rPr>
          <w:sz w:val="26"/>
          <w:szCs w:val="26"/>
        </w:rPr>
        <w:t>2023</w:t>
      </w:r>
      <w:r w:rsidR="00966F9F" w:rsidRPr="006959A7">
        <w:rPr>
          <w:sz w:val="26"/>
          <w:szCs w:val="26"/>
        </w:rPr>
        <w:t xml:space="preserve"> году были внесены изменения решени</w:t>
      </w:r>
      <w:r w:rsidR="00C530A0" w:rsidRPr="006959A7">
        <w:rPr>
          <w:sz w:val="26"/>
          <w:szCs w:val="26"/>
        </w:rPr>
        <w:t>ями</w:t>
      </w:r>
      <w:r w:rsidR="00966F9F" w:rsidRPr="006959A7">
        <w:rPr>
          <w:sz w:val="26"/>
          <w:szCs w:val="26"/>
        </w:rPr>
        <w:t xml:space="preserve"> Районного Собрания </w:t>
      </w:r>
      <w:r w:rsidR="00C530A0" w:rsidRPr="006959A7">
        <w:rPr>
          <w:sz w:val="26"/>
          <w:szCs w:val="26"/>
        </w:rPr>
        <w:t xml:space="preserve">«О внесении изменений и дополнений в решение </w:t>
      </w:r>
      <w:bookmarkStart w:id="9" w:name="_Hlk163723348"/>
      <w:r w:rsidR="00C530A0" w:rsidRPr="006959A7">
        <w:rPr>
          <w:sz w:val="26"/>
          <w:szCs w:val="26"/>
        </w:rPr>
        <w:t>Районного Собрания от 2</w:t>
      </w:r>
      <w:r w:rsidR="008831FE" w:rsidRPr="006959A7">
        <w:rPr>
          <w:sz w:val="26"/>
          <w:szCs w:val="26"/>
        </w:rPr>
        <w:t>2</w:t>
      </w:r>
      <w:r w:rsidR="00C530A0" w:rsidRPr="006959A7">
        <w:rPr>
          <w:sz w:val="26"/>
          <w:szCs w:val="26"/>
        </w:rPr>
        <w:t>.12.202</w:t>
      </w:r>
      <w:r w:rsidR="008831FE" w:rsidRPr="006959A7">
        <w:rPr>
          <w:sz w:val="26"/>
          <w:szCs w:val="26"/>
        </w:rPr>
        <w:t>2</w:t>
      </w:r>
      <w:r w:rsidR="00C530A0" w:rsidRPr="006959A7">
        <w:rPr>
          <w:sz w:val="26"/>
          <w:szCs w:val="26"/>
        </w:rPr>
        <w:t xml:space="preserve"> № </w:t>
      </w:r>
      <w:r w:rsidR="008831FE" w:rsidRPr="006959A7">
        <w:rPr>
          <w:sz w:val="26"/>
          <w:szCs w:val="26"/>
        </w:rPr>
        <w:t xml:space="preserve">152 </w:t>
      </w:r>
      <w:r w:rsidR="00C530A0" w:rsidRPr="006959A7">
        <w:rPr>
          <w:sz w:val="26"/>
          <w:szCs w:val="26"/>
        </w:rPr>
        <w:t xml:space="preserve">«О бюджете муниципального района «Перемышльский район» на </w:t>
      </w:r>
      <w:r w:rsidR="001538EA" w:rsidRPr="006959A7">
        <w:rPr>
          <w:sz w:val="26"/>
          <w:szCs w:val="26"/>
        </w:rPr>
        <w:t>2023</w:t>
      </w:r>
      <w:r w:rsidR="00C530A0" w:rsidRPr="006959A7">
        <w:rPr>
          <w:sz w:val="26"/>
          <w:szCs w:val="26"/>
        </w:rPr>
        <w:t xml:space="preserve"> год и на плановый период 202</w:t>
      </w:r>
      <w:r w:rsidR="008831FE" w:rsidRPr="006959A7">
        <w:rPr>
          <w:sz w:val="26"/>
          <w:szCs w:val="26"/>
        </w:rPr>
        <w:t>4</w:t>
      </w:r>
      <w:r w:rsidR="00C530A0" w:rsidRPr="006959A7">
        <w:rPr>
          <w:sz w:val="26"/>
          <w:szCs w:val="26"/>
        </w:rPr>
        <w:t xml:space="preserve"> и 202</w:t>
      </w:r>
      <w:r w:rsidR="008831FE" w:rsidRPr="006959A7">
        <w:rPr>
          <w:sz w:val="26"/>
          <w:szCs w:val="26"/>
        </w:rPr>
        <w:t>5</w:t>
      </w:r>
      <w:r w:rsidR="00C530A0" w:rsidRPr="006959A7">
        <w:rPr>
          <w:sz w:val="26"/>
          <w:szCs w:val="26"/>
        </w:rPr>
        <w:t xml:space="preserve"> годов» </w:t>
      </w:r>
      <w:bookmarkEnd w:id="9"/>
      <w:r w:rsidR="00966F9F" w:rsidRPr="006959A7">
        <w:rPr>
          <w:sz w:val="26"/>
          <w:szCs w:val="26"/>
        </w:rPr>
        <w:t xml:space="preserve">от </w:t>
      </w:r>
      <w:r w:rsidR="007374A5" w:rsidRPr="006959A7">
        <w:rPr>
          <w:sz w:val="26"/>
          <w:szCs w:val="26"/>
        </w:rPr>
        <w:t>23.03.2023 года № 181</w:t>
      </w:r>
      <w:r w:rsidR="0008380D" w:rsidRPr="006959A7">
        <w:rPr>
          <w:sz w:val="26"/>
          <w:szCs w:val="26"/>
        </w:rPr>
        <w:t xml:space="preserve"> </w:t>
      </w:r>
      <w:r w:rsidR="00C530A0" w:rsidRPr="006959A7">
        <w:rPr>
          <w:sz w:val="26"/>
          <w:szCs w:val="26"/>
        </w:rPr>
        <w:t xml:space="preserve">и </w:t>
      </w:r>
      <w:bookmarkStart w:id="10" w:name="_Hlk163687306"/>
      <w:r w:rsidR="00C530A0" w:rsidRPr="006959A7">
        <w:rPr>
          <w:sz w:val="26"/>
          <w:szCs w:val="26"/>
        </w:rPr>
        <w:t>от 2</w:t>
      </w:r>
      <w:r w:rsidR="0008380D" w:rsidRPr="006959A7">
        <w:rPr>
          <w:sz w:val="26"/>
          <w:szCs w:val="26"/>
        </w:rPr>
        <w:t>1</w:t>
      </w:r>
      <w:r w:rsidR="00C530A0" w:rsidRPr="006959A7">
        <w:rPr>
          <w:sz w:val="26"/>
          <w:szCs w:val="26"/>
        </w:rPr>
        <w:t>.12.202</w:t>
      </w:r>
      <w:r w:rsidR="0008380D" w:rsidRPr="006959A7">
        <w:rPr>
          <w:sz w:val="26"/>
          <w:szCs w:val="26"/>
        </w:rPr>
        <w:t>3</w:t>
      </w:r>
      <w:r w:rsidR="00C530A0" w:rsidRPr="006959A7">
        <w:rPr>
          <w:sz w:val="26"/>
          <w:szCs w:val="26"/>
        </w:rPr>
        <w:t xml:space="preserve"> № </w:t>
      </w:r>
      <w:r w:rsidR="0008380D" w:rsidRPr="006959A7">
        <w:rPr>
          <w:sz w:val="26"/>
          <w:szCs w:val="26"/>
        </w:rPr>
        <w:t>230</w:t>
      </w:r>
      <w:bookmarkEnd w:id="10"/>
      <w:r w:rsidR="00C530A0" w:rsidRPr="006959A7">
        <w:rPr>
          <w:sz w:val="26"/>
          <w:szCs w:val="26"/>
        </w:rPr>
        <w:t>.</w:t>
      </w:r>
    </w:p>
    <w:p w:rsidR="00966F9F" w:rsidRPr="006959A7" w:rsidRDefault="00C530A0" w:rsidP="00F36503">
      <w:pPr>
        <w:pStyle w:val="af7"/>
        <w:spacing w:line="276" w:lineRule="auto"/>
        <w:ind w:left="0" w:firstLine="284"/>
        <w:jc w:val="both"/>
        <w:rPr>
          <w:sz w:val="26"/>
          <w:szCs w:val="26"/>
        </w:rPr>
      </w:pPr>
      <w:r w:rsidRPr="006959A7">
        <w:rPr>
          <w:sz w:val="26"/>
          <w:szCs w:val="26"/>
        </w:rPr>
        <w:lastRenderedPageBreak/>
        <w:t xml:space="preserve">   </w:t>
      </w:r>
      <w:r w:rsidR="00966F9F" w:rsidRPr="006959A7">
        <w:rPr>
          <w:sz w:val="26"/>
          <w:szCs w:val="26"/>
        </w:rPr>
        <w:t xml:space="preserve">В итоге общий объём доходов бюджета </w:t>
      </w:r>
      <w:r w:rsidR="0033537F" w:rsidRPr="006959A7">
        <w:rPr>
          <w:sz w:val="26"/>
          <w:szCs w:val="26"/>
        </w:rPr>
        <w:t xml:space="preserve">муниципального района </w:t>
      </w:r>
      <w:r w:rsidR="00966F9F" w:rsidRPr="006959A7">
        <w:rPr>
          <w:sz w:val="26"/>
          <w:szCs w:val="26"/>
        </w:rPr>
        <w:t xml:space="preserve">увеличился на </w:t>
      </w:r>
      <w:r w:rsidR="005D3982" w:rsidRPr="006959A7">
        <w:rPr>
          <w:sz w:val="26"/>
          <w:szCs w:val="26"/>
        </w:rPr>
        <w:t>255 567,</w:t>
      </w:r>
      <w:r w:rsidR="007A3C50" w:rsidRPr="006959A7">
        <w:rPr>
          <w:sz w:val="26"/>
          <w:szCs w:val="26"/>
        </w:rPr>
        <w:t>5</w:t>
      </w:r>
      <w:r w:rsidR="00CC40FC" w:rsidRPr="006959A7">
        <w:rPr>
          <w:i/>
          <w:sz w:val="26"/>
          <w:szCs w:val="26"/>
        </w:rPr>
        <w:t xml:space="preserve"> </w:t>
      </w:r>
      <w:r w:rsidR="00CC40FC" w:rsidRPr="006959A7">
        <w:rPr>
          <w:sz w:val="26"/>
          <w:szCs w:val="26"/>
        </w:rPr>
        <w:t>тыс.</w:t>
      </w:r>
      <w:r w:rsidR="00966F9F" w:rsidRPr="006959A7">
        <w:rPr>
          <w:sz w:val="26"/>
          <w:szCs w:val="26"/>
        </w:rPr>
        <w:t xml:space="preserve"> руб</w:t>
      </w:r>
      <w:r w:rsidR="00C94E58" w:rsidRPr="006959A7">
        <w:rPr>
          <w:sz w:val="26"/>
          <w:szCs w:val="26"/>
        </w:rPr>
        <w:t>лей</w:t>
      </w:r>
      <w:r w:rsidR="00CC40FC" w:rsidRPr="006959A7">
        <w:rPr>
          <w:sz w:val="26"/>
          <w:szCs w:val="26"/>
        </w:rPr>
        <w:t xml:space="preserve"> (с</w:t>
      </w:r>
      <w:r w:rsidR="00966F9F" w:rsidRPr="006959A7">
        <w:rPr>
          <w:sz w:val="26"/>
          <w:szCs w:val="26"/>
        </w:rPr>
        <w:t xml:space="preserve"> </w:t>
      </w:r>
      <w:r w:rsidR="007A3C50" w:rsidRPr="006959A7">
        <w:rPr>
          <w:sz w:val="26"/>
          <w:szCs w:val="26"/>
        </w:rPr>
        <w:t xml:space="preserve">789 760,7 </w:t>
      </w:r>
      <w:r w:rsidR="00CC40FC" w:rsidRPr="006959A7">
        <w:rPr>
          <w:sz w:val="26"/>
          <w:szCs w:val="26"/>
        </w:rPr>
        <w:t>тыс.</w:t>
      </w:r>
      <w:r w:rsidR="00966F9F" w:rsidRPr="006959A7">
        <w:rPr>
          <w:sz w:val="26"/>
          <w:szCs w:val="26"/>
        </w:rPr>
        <w:t xml:space="preserve"> руб</w:t>
      </w:r>
      <w:r w:rsidR="00C94E58" w:rsidRPr="006959A7">
        <w:rPr>
          <w:sz w:val="26"/>
          <w:szCs w:val="26"/>
        </w:rPr>
        <w:t>лей</w:t>
      </w:r>
      <w:r w:rsidR="00966F9F" w:rsidRPr="006959A7">
        <w:rPr>
          <w:sz w:val="26"/>
          <w:szCs w:val="26"/>
        </w:rPr>
        <w:t xml:space="preserve"> до </w:t>
      </w:r>
      <w:r w:rsidR="007A3C50" w:rsidRPr="006959A7">
        <w:rPr>
          <w:sz w:val="26"/>
          <w:szCs w:val="26"/>
        </w:rPr>
        <w:t>1 045 328,2</w:t>
      </w:r>
      <w:r w:rsidR="00CC40FC" w:rsidRPr="006959A7">
        <w:rPr>
          <w:sz w:val="26"/>
          <w:szCs w:val="26"/>
        </w:rPr>
        <w:t xml:space="preserve"> тыс.</w:t>
      </w:r>
      <w:r w:rsidR="00966F9F" w:rsidRPr="006959A7">
        <w:rPr>
          <w:sz w:val="26"/>
          <w:szCs w:val="26"/>
        </w:rPr>
        <w:t xml:space="preserve"> руб</w:t>
      </w:r>
      <w:r w:rsidR="00C94E58" w:rsidRPr="006959A7">
        <w:rPr>
          <w:sz w:val="26"/>
          <w:szCs w:val="26"/>
        </w:rPr>
        <w:t>лей</w:t>
      </w:r>
      <w:r w:rsidR="00CC40FC" w:rsidRPr="006959A7">
        <w:rPr>
          <w:sz w:val="26"/>
          <w:szCs w:val="26"/>
        </w:rPr>
        <w:t>)</w:t>
      </w:r>
      <w:r w:rsidR="00966F9F" w:rsidRPr="006959A7">
        <w:rPr>
          <w:sz w:val="26"/>
          <w:szCs w:val="26"/>
        </w:rPr>
        <w:t xml:space="preserve"> или на </w:t>
      </w:r>
      <w:r w:rsidR="00BA3EF9" w:rsidRPr="006959A7">
        <w:rPr>
          <w:sz w:val="26"/>
          <w:szCs w:val="26"/>
        </w:rPr>
        <w:t>3</w:t>
      </w:r>
      <w:r w:rsidR="007A3C50" w:rsidRPr="006959A7">
        <w:rPr>
          <w:sz w:val="26"/>
          <w:szCs w:val="26"/>
        </w:rPr>
        <w:t>2,4</w:t>
      </w:r>
      <w:r w:rsidR="00966F9F" w:rsidRPr="006959A7">
        <w:rPr>
          <w:sz w:val="26"/>
          <w:szCs w:val="26"/>
        </w:rPr>
        <w:t xml:space="preserve"> %.</w:t>
      </w:r>
    </w:p>
    <w:p w:rsidR="00966F9F" w:rsidRPr="006959A7" w:rsidRDefault="00C530A0" w:rsidP="00F36503">
      <w:pPr>
        <w:pStyle w:val="30"/>
        <w:spacing w:line="276" w:lineRule="auto"/>
        <w:ind w:firstLine="360"/>
        <w:jc w:val="both"/>
        <w:rPr>
          <w:i w:val="0"/>
          <w:sz w:val="26"/>
          <w:szCs w:val="26"/>
        </w:rPr>
      </w:pPr>
      <w:r w:rsidRPr="006959A7">
        <w:rPr>
          <w:i w:val="0"/>
          <w:sz w:val="26"/>
          <w:szCs w:val="26"/>
        </w:rPr>
        <w:t xml:space="preserve">  </w:t>
      </w:r>
      <w:r w:rsidR="00966F9F" w:rsidRPr="006959A7">
        <w:rPr>
          <w:i w:val="0"/>
          <w:sz w:val="26"/>
          <w:szCs w:val="26"/>
        </w:rPr>
        <w:t xml:space="preserve">План безвозмездных поступлений был увеличен с </w:t>
      </w:r>
      <w:r w:rsidR="007A3C50" w:rsidRPr="006959A7">
        <w:rPr>
          <w:i w:val="0"/>
          <w:sz w:val="26"/>
          <w:szCs w:val="26"/>
        </w:rPr>
        <w:t xml:space="preserve">556 498,1 </w:t>
      </w:r>
      <w:r w:rsidR="00CC40FC" w:rsidRPr="006959A7">
        <w:rPr>
          <w:i w:val="0"/>
          <w:sz w:val="26"/>
          <w:szCs w:val="26"/>
        </w:rPr>
        <w:t>тыс.</w:t>
      </w:r>
      <w:r w:rsidR="00966F9F" w:rsidRPr="006959A7">
        <w:rPr>
          <w:i w:val="0"/>
          <w:sz w:val="26"/>
          <w:szCs w:val="26"/>
        </w:rPr>
        <w:t xml:space="preserve"> руб</w:t>
      </w:r>
      <w:r w:rsidR="00C94E58" w:rsidRPr="006959A7">
        <w:rPr>
          <w:i w:val="0"/>
          <w:sz w:val="26"/>
          <w:szCs w:val="26"/>
        </w:rPr>
        <w:t>лей</w:t>
      </w:r>
      <w:r w:rsidR="00966F9F" w:rsidRPr="006959A7">
        <w:rPr>
          <w:i w:val="0"/>
          <w:sz w:val="26"/>
          <w:szCs w:val="26"/>
        </w:rPr>
        <w:t xml:space="preserve"> до </w:t>
      </w:r>
      <w:r w:rsidR="007A3C50" w:rsidRPr="006959A7">
        <w:rPr>
          <w:i w:val="0"/>
          <w:sz w:val="26"/>
          <w:szCs w:val="26"/>
        </w:rPr>
        <w:t xml:space="preserve">806 490,7 </w:t>
      </w:r>
      <w:r w:rsidR="00CC40FC" w:rsidRPr="006959A7">
        <w:rPr>
          <w:i w:val="0"/>
          <w:sz w:val="26"/>
          <w:szCs w:val="26"/>
        </w:rPr>
        <w:t>тыс.</w:t>
      </w:r>
      <w:r w:rsidR="00966F9F" w:rsidRPr="006959A7">
        <w:rPr>
          <w:i w:val="0"/>
          <w:sz w:val="26"/>
          <w:szCs w:val="26"/>
        </w:rPr>
        <w:t xml:space="preserve"> руб</w:t>
      </w:r>
      <w:r w:rsidR="00C94E58" w:rsidRPr="006959A7">
        <w:rPr>
          <w:i w:val="0"/>
          <w:sz w:val="26"/>
          <w:szCs w:val="26"/>
        </w:rPr>
        <w:t>лей</w:t>
      </w:r>
      <w:r w:rsidR="00966F9F" w:rsidRPr="006959A7">
        <w:rPr>
          <w:i w:val="0"/>
          <w:sz w:val="26"/>
          <w:szCs w:val="26"/>
        </w:rPr>
        <w:t xml:space="preserve"> или </w:t>
      </w:r>
      <w:r w:rsidR="00CC40FC" w:rsidRPr="006959A7">
        <w:rPr>
          <w:i w:val="0"/>
          <w:sz w:val="26"/>
          <w:szCs w:val="26"/>
        </w:rPr>
        <w:t xml:space="preserve">на </w:t>
      </w:r>
      <w:r w:rsidR="007E27FC" w:rsidRPr="006959A7">
        <w:rPr>
          <w:i w:val="0"/>
          <w:sz w:val="26"/>
          <w:szCs w:val="26"/>
        </w:rPr>
        <w:t>44,9</w:t>
      </w:r>
      <w:r w:rsidR="00CC40FC" w:rsidRPr="006959A7">
        <w:rPr>
          <w:i w:val="0"/>
          <w:sz w:val="26"/>
          <w:szCs w:val="26"/>
        </w:rPr>
        <w:t>%</w:t>
      </w:r>
      <w:r w:rsidR="00966F9F" w:rsidRPr="006959A7">
        <w:rPr>
          <w:i w:val="0"/>
          <w:sz w:val="26"/>
          <w:szCs w:val="26"/>
        </w:rPr>
        <w:t>.</w:t>
      </w:r>
    </w:p>
    <w:p w:rsidR="00FF4691" w:rsidRPr="006959A7" w:rsidRDefault="00C530A0" w:rsidP="00F36503">
      <w:pPr>
        <w:pStyle w:val="30"/>
        <w:spacing w:line="276" w:lineRule="auto"/>
        <w:ind w:firstLine="360"/>
        <w:jc w:val="both"/>
        <w:rPr>
          <w:b/>
          <w:i w:val="0"/>
          <w:sz w:val="26"/>
          <w:szCs w:val="26"/>
          <w:u w:val="single"/>
        </w:rPr>
      </w:pPr>
      <w:r w:rsidRPr="006959A7">
        <w:rPr>
          <w:i w:val="0"/>
          <w:sz w:val="26"/>
          <w:szCs w:val="26"/>
        </w:rPr>
        <w:t xml:space="preserve">  </w:t>
      </w:r>
      <w:r w:rsidR="00966F9F" w:rsidRPr="006959A7">
        <w:rPr>
          <w:i w:val="0"/>
          <w:sz w:val="26"/>
          <w:szCs w:val="26"/>
        </w:rPr>
        <w:t xml:space="preserve">В результате внесения изменений в </w:t>
      </w:r>
      <w:r w:rsidR="00CC40FC" w:rsidRPr="006959A7">
        <w:rPr>
          <w:i w:val="0"/>
          <w:sz w:val="26"/>
          <w:szCs w:val="26"/>
        </w:rPr>
        <w:t>Решение о бюджете</w:t>
      </w:r>
      <w:r w:rsidR="00966F9F" w:rsidRPr="006959A7">
        <w:rPr>
          <w:i w:val="0"/>
          <w:sz w:val="26"/>
          <w:szCs w:val="26"/>
        </w:rPr>
        <w:t xml:space="preserve"> общий объём расходов </w:t>
      </w:r>
      <w:r w:rsidR="00CC40FC" w:rsidRPr="006959A7">
        <w:rPr>
          <w:i w:val="0"/>
          <w:sz w:val="26"/>
          <w:szCs w:val="26"/>
        </w:rPr>
        <w:t>б</w:t>
      </w:r>
      <w:r w:rsidR="00966F9F" w:rsidRPr="006959A7">
        <w:rPr>
          <w:i w:val="0"/>
          <w:sz w:val="26"/>
          <w:szCs w:val="26"/>
        </w:rPr>
        <w:t>юджета</w:t>
      </w:r>
      <w:r w:rsidR="00CC40FC" w:rsidRPr="006959A7">
        <w:rPr>
          <w:i w:val="0"/>
          <w:sz w:val="26"/>
          <w:szCs w:val="26"/>
        </w:rPr>
        <w:t xml:space="preserve"> муниципального района</w:t>
      </w:r>
      <w:r w:rsidR="00966F9F" w:rsidRPr="006959A7">
        <w:rPr>
          <w:i w:val="0"/>
          <w:sz w:val="26"/>
          <w:szCs w:val="26"/>
        </w:rPr>
        <w:t xml:space="preserve"> вырос на </w:t>
      </w:r>
      <w:r w:rsidR="00170C60" w:rsidRPr="006959A7">
        <w:rPr>
          <w:i w:val="0"/>
          <w:sz w:val="26"/>
          <w:szCs w:val="26"/>
        </w:rPr>
        <w:t xml:space="preserve">298 442,4 </w:t>
      </w:r>
      <w:r w:rsidR="00CC40FC" w:rsidRPr="006959A7">
        <w:rPr>
          <w:i w:val="0"/>
          <w:sz w:val="26"/>
          <w:szCs w:val="26"/>
        </w:rPr>
        <w:t>тыс.</w:t>
      </w:r>
      <w:r w:rsidR="00966F9F" w:rsidRPr="006959A7">
        <w:rPr>
          <w:i w:val="0"/>
          <w:sz w:val="26"/>
          <w:szCs w:val="26"/>
        </w:rPr>
        <w:t xml:space="preserve"> руб.</w:t>
      </w:r>
      <w:r w:rsidR="00CC40FC" w:rsidRPr="006959A7">
        <w:rPr>
          <w:i w:val="0"/>
          <w:sz w:val="26"/>
          <w:szCs w:val="26"/>
        </w:rPr>
        <w:t xml:space="preserve"> (</w:t>
      </w:r>
      <w:r w:rsidR="00966F9F" w:rsidRPr="006959A7">
        <w:rPr>
          <w:i w:val="0"/>
          <w:sz w:val="26"/>
          <w:szCs w:val="26"/>
        </w:rPr>
        <w:t xml:space="preserve">с </w:t>
      </w:r>
      <w:r w:rsidR="00170C60" w:rsidRPr="006959A7">
        <w:rPr>
          <w:i w:val="0"/>
          <w:sz w:val="26"/>
          <w:szCs w:val="26"/>
        </w:rPr>
        <w:t xml:space="preserve">797 256,5 </w:t>
      </w:r>
      <w:r w:rsidR="00CC40FC" w:rsidRPr="006959A7">
        <w:rPr>
          <w:i w:val="0"/>
          <w:sz w:val="26"/>
          <w:szCs w:val="26"/>
        </w:rPr>
        <w:t>тыс.</w:t>
      </w:r>
      <w:r w:rsidR="00966F9F" w:rsidRPr="006959A7">
        <w:rPr>
          <w:i w:val="0"/>
          <w:sz w:val="26"/>
          <w:szCs w:val="26"/>
        </w:rPr>
        <w:t xml:space="preserve"> руб</w:t>
      </w:r>
      <w:r w:rsidR="00C94E58" w:rsidRPr="006959A7">
        <w:rPr>
          <w:i w:val="0"/>
          <w:sz w:val="26"/>
          <w:szCs w:val="26"/>
        </w:rPr>
        <w:t>лей</w:t>
      </w:r>
      <w:r w:rsidR="00966F9F" w:rsidRPr="006959A7">
        <w:rPr>
          <w:i w:val="0"/>
          <w:sz w:val="26"/>
          <w:szCs w:val="26"/>
        </w:rPr>
        <w:t xml:space="preserve"> до </w:t>
      </w:r>
      <w:r w:rsidR="00170C60" w:rsidRPr="006959A7">
        <w:rPr>
          <w:i w:val="0"/>
          <w:sz w:val="26"/>
          <w:szCs w:val="26"/>
        </w:rPr>
        <w:t xml:space="preserve">1 095 698,9 </w:t>
      </w:r>
      <w:r w:rsidR="00CC40FC" w:rsidRPr="006959A7">
        <w:rPr>
          <w:i w:val="0"/>
          <w:sz w:val="26"/>
          <w:szCs w:val="26"/>
        </w:rPr>
        <w:t xml:space="preserve">тыс. </w:t>
      </w:r>
      <w:r w:rsidR="00966F9F" w:rsidRPr="006959A7">
        <w:rPr>
          <w:i w:val="0"/>
          <w:sz w:val="26"/>
          <w:szCs w:val="26"/>
        </w:rPr>
        <w:t>руб</w:t>
      </w:r>
      <w:r w:rsidR="00C94E58" w:rsidRPr="006959A7">
        <w:rPr>
          <w:i w:val="0"/>
          <w:sz w:val="26"/>
          <w:szCs w:val="26"/>
        </w:rPr>
        <w:t>лей</w:t>
      </w:r>
      <w:r w:rsidR="00CC40FC" w:rsidRPr="006959A7">
        <w:rPr>
          <w:i w:val="0"/>
          <w:sz w:val="26"/>
          <w:szCs w:val="26"/>
        </w:rPr>
        <w:t>)</w:t>
      </w:r>
      <w:r w:rsidR="00966F9F" w:rsidRPr="006959A7">
        <w:rPr>
          <w:i w:val="0"/>
          <w:sz w:val="26"/>
          <w:szCs w:val="26"/>
        </w:rPr>
        <w:t xml:space="preserve"> или на </w:t>
      </w:r>
      <w:r w:rsidR="00170C60" w:rsidRPr="006959A7">
        <w:rPr>
          <w:i w:val="0"/>
          <w:sz w:val="26"/>
          <w:szCs w:val="26"/>
        </w:rPr>
        <w:t>37,4</w:t>
      </w:r>
      <w:r w:rsidR="00966F9F" w:rsidRPr="006959A7">
        <w:rPr>
          <w:i w:val="0"/>
          <w:sz w:val="26"/>
          <w:szCs w:val="26"/>
        </w:rPr>
        <w:t>%.</w:t>
      </w:r>
      <w:r w:rsidR="00966F9F" w:rsidRPr="006959A7">
        <w:rPr>
          <w:i w:val="0"/>
          <w:sz w:val="26"/>
          <w:szCs w:val="26"/>
        </w:rPr>
        <w:cr/>
      </w:r>
      <w:r w:rsidRPr="006959A7">
        <w:rPr>
          <w:i w:val="0"/>
          <w:sz w:val="26"/>
          <w:szCs w:val="26"/>
        </w:rPr>
        <w:t xml:space="preserve">        С учетом внесенных изменений дефицит бюджета муниципального района увеличился на </w:t>
      </w:r>
      <w:r w:rsidR="00CC2CC7" w:rsidRPr="006959A7">
        <w:rPr>
          <w:i w:val="0"/>
          <w:sz w:val="26"/>
          <w:szCs w:val="26"/>
        </w:rPr>
        <w:t xml:space="preserve">42 874,9 </w:t>
      </w:r>
      <w:r w:rsidRPr="006959A7">
        <w:rPr>
          <w:i w:val="0"/>
          <w:sz w:val="26"/>
          <w:szCs w:val="26"/>
        </w:rPr>
        <w:t xml:space="preserve">тыс. рублей и составил в размере </w:t>
      </w:r>
      <w:r w:rsidR="00CC2CC7" w:rsidRPr="006959A7">
        <w:rPr>
          <w:i w:val="0"/>
          <w:sz w:val="26"/>
          <w:szCs w:val="26"/>
        </w:rPr>
        <w:t>50 370,7</w:t>
      </w:r>
      <w:r w:rsidRPr="006959A7">
        <w:rPr>
          <w:i w:val="0"/>
          <w:sz w:val="26"/>
          <w:szCs w:val="26"/>
        </w:rPr>
        <w:t xml:space="preserve"> тыс. рублей.</w:t>
      </w:r>
    </w:p>
    <w:p w:rsidR="002515DC" w:rsidRPr="006959A7" w:rsidRDefault="002515DC" w:rsidP="00F36503">
      <w:pPr>
        <w:tabs>
          <w:tab w:val="left" w:pos="540"/>
        </w:tabs>
        <w:spacing w:after="0"/>
        <w:rPr>
          <w:rFonts w:ascii="Times New Roman" w:hAnsi="Times New Roman" w:cs="Times New Roman"/>
          <w:color w:val="FF0000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9845E5" w:rsidRPr="006959A7">
        <w:rPr>
          <w:rFonts w:ascii="Times New Roman" w:hAnsi="Times New Roman" w:cs="Times New Roman"/>
          <w:sz w:val="26"/>
          <w:szCs w:val="26"/>
        </w:rPr>
        <w:t xml:space="preserve">Исполнение основных параметров бюджета муниципального района 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="009845E5" w:rsidRPr="006959A7">
        <w:rPr>
          <w:rFonts w:ascii="Times New Roman" w:hAnsi="Times New Roman" w:cs="Times New Roman"/>
          <w:sz w:val="26"/>
          <w:szCs w:val="26"/>
        </w:rPr>
        <w:t xml:space="preserve"> год в сравнении с 20</w:t>
      </w:r>
      <w:r w:rsidR="00FF4691" w:rsidRPr="006959A7">
        <w:rPr>
          <w:rFonts w:ascii="Times New Roman" w:hAnsi="Times New Roman" w:cs="Times New Roman"/>
          <w:sz w:val="26"/>
          <w:szCs w:val="26"/>
        </w:rPr>
        <w:t>2</w:t>
      </w:r>
      <w:r w:rsidR="00A00E2A" w:rsidRPr="006959A7">
        <w:rPr>
          <w:rFonts w:ascii="Times New Roman" w:hAnsi="Times New Roman" w:cs="Times New Roman"/>
          <w:sz w:val="26"/>
          <w:szCs w:val="26"/>
        </w:rPr>
        <w:t>2</w:t>
      </w:r>
      <w:r w:rsidR="00FF4691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9845E5" w:rsidRPr="006959A7">
        <w:rPr>
          <w:rFonts w:ascii="Times New Roman" w:hAnsi="Times New Roman" w:cs="Times New Roman"/>
          <w:sz w:val="26"/>
          <w:szCs w:val="26"/>
        </w:rPr>
        <w:t>г</w:t>
      </w:r>
      <w:r w:rsidR="00665EEF" w:rsidRPr="006959A7">
        <w:rPr>
          <w:rFonts w:ascii="Times New Roman" w:hAnsi="Times New Roman" w:cs="Times New Roman"/>
          <w:sz w:val="26"/>
          <w:szCs w:val="26"/>
        </w:rPr>
        <w:t>одом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представлены в таблице 1</w:t>
      </w:r>
      <w:r w:rsidR="00376A79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(тыс. рублей):</w:t>
      </w:r>
      <w:r w:rsidR="00A34AFF" w:rsidRPr="006959A7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212E" w:rsidRPr="006959A7" w:rsidRDefault="0000212E" w:rsidP="002515DC">
      <w:pPr>
        <w:tabs>
          <w:tab w:val="left" w:pos="486"/>
          <w:tab w:val="left" w:pos="180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502E" w:rsidRPr="006959A7" w:rsidRDefault="002515DC" w:rsidP="002515DC">
      <w:pPr>
        <w:tabs>
          <w:tab w:val="left" w:pos="486"/>
          <w:tab w:val="left" w:pos="180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578" w:type="dxa"/>
        <w:tblInd w:w="-577" w:type="dxa"/>
        <w:tblLook w:val="04A0" w:firstRow="1" w:lastRow="0" w:firstColumn="1" w:lastColumn="0" w:noHBand="0" w:noVBand="1"/>
      </w:tblPr>
      <w:tblGrid>
        <w:gridCol w:w="1486"/>
        <w:gridCol w:w="1174"/>
        <w:gridCol w:w="1320"/>
        <w:gridCol w:w="1227"/>
        <w:gridCol w:w="1214"/>
        <w:gridCol w:w="1296"/>
        <w:gridCol w:w="1319"/>
        <w:gridCol w:w="976"/>
        <w:gridCol w:w="566"/>
      </w:tblGrid>
      <w:tr w:rsidR="00602118" w:rsidRPr="006959A7" w:rsidTr="0041696F">
        <w:trPr>
          <w:trHeight w:val="1050"/>
        </w:trPr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2022 год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118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</w:t>
            </w:r>
            <w:proofErr w:type="spellEnd"/>
          </w:p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на 2023 год                           </w:t>
            </w:r>
            <w:proofErr w:type="gramStart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РС  от 22.12.2022 г. № 152)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на 2023 год с учетом изменений                     от 21.12.2023           № 230         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  <w:r w:rsidR="0060211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вержден</w:t>
            </w:r>
            <w:r w:rsidR="00513989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0211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</w:t>
            </w:r>
            <w:r w:rsidR="0060211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211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 по данным отчета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от уточненного бюджета 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(+, -),</w:t>
            </w:r>
          </w:p>
          <w:p w:rsidR="00454FE4" w:rsidRPr="006959A7" w:rsidRDefault="00513989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(гр.5- гр.4)</w:t>
            </w:r>
            <w:r w:rsidR="00454FE4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513989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2023 год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ут</w:t>
            </w:r>
            <w:r w:rsidR="00513989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вержденным бюджетным назначениям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</w:t>
            </w:r>
            <w:r w:rsidR="00513989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/гр5)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2023 к 2022</w:t>
            </w:r>
          </w:p>
        </w:tc>
      </w:tr>
      <w:tr w:rsidR="00602118" w:rsidRPr="006959A7" w:rsidTr="0041696F">
        <w:trPr>
          <w:trHeight w:val="510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118" w:rsidRPr="006959A7" w:rsidTr="0041696F">
        <w:trPr>
          <w:trHeight w:val="509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118" w:rsidRPr="006959A7" w:rsidTr="0041696F">
        <w:trPr>
          <w:trHeight w:val="509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118" w:rsidRPr="006959A7" w:rsidTr="0041696F">
        <w:trPr>
          <w:trHeight w:val="509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118" w:rsidRPr="006959A7" w:rsidTr="0041696F">
        <w:trPr>
          <w:trHeight w:val="24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E4" w:rsidRPr="006959A7" w:rsidRDefault="00454FE4" w:rsidP="004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9A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3989" w:rsidRPr="006959A7" w:rsidTr="0041696F">
        <w:trPr>
          <w:trHeight w:val="51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</w:t>
            </w:r>
            <w:proofErr w:type="gramStart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доходов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1 262 352,7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789 760,7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1 045 328,2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1 045 324,9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1 070 166,4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513989" w:rsidRPr="006959A7" w:rsidTr="0041696F">
        <w:trPr>
          <w:trHeight w:val="2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3989" w:rsidRPr="006959A7" w:rsidTr="0041696F">
        <w:trPr>
          <w:trHeight w:val="52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1 018 181,7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556 498,1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806 490,7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806 487,4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799 248,0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513989" w:rsidRPr="006959A7" w:rsidTr="0041696F">
        <w:trPr>
          <w:trHeight w:val="67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</w:t>
            </w:r>
            <w:proofErr w:type="gramStart"/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1 239 216,2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797 256,5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1 095 698,9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1 095 695,6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1 056 636,5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513989" w:rsidRPr="006959A7" w:rsidTr="0041696F">
        <w:trPr>
          <w:trHeight w:val="64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(–)/      профицит (+)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23 136,5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-7 495,8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-50 370,7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-50 370,7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13 529,9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89" w:rsidRPr="006959A7" w:rsidRDefault="00513989" w:rsidP="005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54FE4" w:rsidRPr="006959A7" w:rsidRDefault="00454FE4" w:rsidP="00454FE4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45E5" w:rsidRPr="006959A7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bookmarkStart w:id="11" w:name="_Hlk132127829"/>
      <w:r w:rsidRPr="006959A7">
        <w:rPr>
          <w:rStyle w:val="31"/>
          <w:rFonts w:eastAsiaTheme="minorEastAsia"/>
          <w:i w:val="0"/>
        </w:rPr>
        <w:t xml:space="preserve">       </w:t>
      </w:r>
      <w:r w:rsidR="009845E5" w:rsidRPr="006959A7">
        <w:rPr>
          <w:rStyle w:val="31"/>
          <w:rFonts w:eastAsiaTheme="minorEastAsia"/>
          <w:i w:val="0"/>
          <w:sz w:val="26"/>
          <w:szCs w:val="26"/>
        </w:rPr>
        <w:t>Бюджет</w:t>
      </w:r>
      <w:r w:rsidR="00E46B0F" w:rsidRPr="006959A7">
        <w:rPr>
          <w:rStyle w:val="31"/>
          <w:rFonts w:eastAsiaTheme="minorEastAsia"/>
          <w:i w:val="0"/>
          <w:sz w:val="26"/>
          <w:szCs w:val="26"/>
        </w:rPr>
        <w:t xml:space="preserve"> муниципального района </w:t>
      </w:r>
      <w:r w:rsidR="009845E5" w:rsidRPr="006959A7">
        <w:rPr>
          <w:rStyle w:val="31"/>
          <w:rFonts w:eastAsiaTheme="minorEastAsia"/>
          <w:i w:val="0"/>
          <w:sz w:val="26"/>
          <w:szCs w:val="26"/>
        </w:rPr>
        <w:t xml:space="preserve">за отчетный </w:t>
      </w:r>
      <w:r w:rsidR="00E46B0F" w:rsidRPr="006959A7">
        <w:rPr>
          <w:rStyle w:val="31"/>
          <w:rFonts w:eastAsiaTheme="minorEastAsia"/>
          <w:i w:val="0"/>
          <w:sz w:val="26"/>
          <w:szCs w:val="26"/>
        </w:rPr>
        <w:t xml:space="preserve">финансовый год </w:t>
      </w:r>
      <w:r w:rsidR="009845E5" w:rsidRPr="006959A7">
        <w:rPr>
          <w:rStyle w:val="31"/>
          <w:rFonts w:eastAsiaTheme="minorEastAsia"/>
          <w:i w:val="0"/>
          <w:sz w:val="26"/>
          <w:szCs w:val="26"/>
        </w:rPr>
        <w:t>исполнен:</w:t>
      </w:r>
    </w:p>
    <w:p w:rsidR="009845E5" w:rsidRPr="006959A7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t xml:space="preserve">          - по доходам в сумме </w:t>
      </w:r>
      <w:r w:rsidR="002515DC" w:rsidRPr="006959A7">
        <w:rPr>
          <w:rStyle w:val="31"/>
          <w:rFonts w:eastAsiaTheme="minorEastAsia"/>
          <w:i w:val="0"/>
          <w:sz w:val="26"/>
          <w:szCs w:val="26"/>
        </w:rPr>
        <w:t xml:space="preserve">1 </w:t>
      </w:r>
      <w:r w:rsidR="00420124" w:rsidRPr="006959A7">
        <w:rPr>
          <w:rStyle w:val="31"/>
          <w:rFonts w:eastAsiaTheme="minorEastAsia"/>
          <w:i w:val="0"/>
          <w:sz w:val="26"/>
          <w:szCs w:val="26"/>
        </w:rPr>
        <w:t xml:space="preserve">070 166,4 </w:t>
      </w:r>
      <w:r w:rsidRPr="006959A7">
        <w:rPr>
          <w:rStyle w:val="31"/>
          <w:rFonts w:eastAsiaTheme="minorEastAsia"/>
          <w:i w:val="0"/>
          <w:sz w:val="26"/>
          <w:szCs w:val="26"/>
        </w:rPr>
        <w:t>тыс.</w:t>
      </w:r>
      <w:r w:rsidR="001F162E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рублей или </w:t>
      </w:r>
      <w:r w:rsidR="000A3E34" w:rsidRPr="006959A7">
        <w:rPr>
          <w:rStyle w:val="31"/>
          <w:rFonts w:eastAsiaTheme="minorEastAsia"/>
          <w:i w:val="0"/>
          <w:sz w:val="26"/>
          <w:szCs w:val="26"/>
        </w:rPr>
        <w:t>102,4</w:t>
      </w:r>
      <w:r w:rsidR="003402B5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6959A7">
        <w:rPr>
          <w:rStyle w:val="31"/>
          <w:rFonts w:eastAsiaTheme="minorEastAsia"/>
          <w:i w:val="0"/>
          <w:sz w:val="26"/>
          <w:szCs w:val="26"/>
        </w:rPr>
        <w:t>%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 к</w:t>
      </w:r>
      <w:r w:rsidR="0089300F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bookmarkStart w:id="12" w:name="_Hlk163687055"/>
      <w:r w:rsidR="0089300F" w:rsidRPr="006959A7">
        <w:rPr>
          <w:rStyle w:val="31"/>
          <w:rFonts w:eastAsiaTheme="minorEastAsia"/>
          <w:i w:val="0"/>
          <w:sz w:val="26"/>
          <w:szCs w:val="26"/>
        </w:rPr>
        <w:t>уточненны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м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бюджетным </w:t>
      </w:r>
      <w:r w:rsidRPr="006959A7">
        <w:rPr>
          <w:rStyle w:val="31"/>
          <w:rFonts w:eastAsiaTheme="minorEastAsia"/>
          <w:i w:val="0"/>
          <w:sz w:val="26"/>
          <w:szCs w:val="26"/>
        </w:rPr>
        <w:t>назначен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иям</w:t>
      </w:r>
      <w:bookmarkEnd w:id="12"/>
      <w:r w:rsidRPr="006959A7">
        <w:rPr>
          <w:rStyle w:val="31"/>
          <w:rFonts w:eastAsiaTheme="minorEastAsia"/>
          <w:i w:val="0"/>
          <w:sz w:val="26"/>
          <w:szCs w:val="26"/>
        </w:rPr>
        <w:t xml:space="preserve">, что </w:t>
      </w:r>
      <w:r w:rsidR="000F6CA0" w:rsidRPr="006959A7">
        <w:rPr>
          <w:rStyle w:val="31"/>
          <w:rFonts w:eastAsiaTheme="minorEastAsia"/>
          <w:i w:val="0"/>
          <w:sz w:val="26"/>
          <w:szCs w:val="26"/>
        </w:rPr>
        <w:t>ниже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уровня 20</w:t>
      </w:r>
      <w:r w:rsidR="003402B5" w:rsidRPr="006959A7">
        <w:rPr>
          <w:rStyle w:val="31"/>
          <w:rFonts w:eastAsiaTheme="minorEastAsia"/>
          <w:i w:val="0"/>
          <w:sz w:val="26"/>
          <w:szCs w:val="26"/>
        </w:rPr>
        <w:t>2</w:t>
      </w:r>
      <w:r w:rsidR="000A3E34" w:rsidRPr="006959A7">
        <w:rPr>
          <w:rStyle w:val="31"/>
          <w:rFonts w:eastAsiaTheme="minorEastAsia"/>
          <w:i w:val="0"/>
          <w:sz w:val="26"/>
          <w:szCs w:val="26"/>
        </w:rPr>
        <w:t>2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 года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на</w:t>
      </w:r>
      <w:r w:rsidR="00E46B0F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0F6CA0" w:rsidRPr="006959A7">
        <w:rPr>
          <w:rStyle w:val="31"/>
          <w:rFonts w:eastAsiaTheme="minorEastAsia"/>
          <w:i w:val="0"/>
          <w:sz w:val="26"/>
          <w:szCs w:val="26"/>
        </w:rPr>
        <w:t xml:space="preserve">192 186,3 </w:t>
      </w:r>
      <w:r w:rsidR="00E46B0F" w:rsidRPr="006959A7">
        <w:rPr>
          <w:rStyle w:val="31"/>
          <w:rFonts w:eastAsiaTheme="minorEastAsia"/>
          <w:i w:val="0"/>
          <w:sz w:val="26"/>
          <w:szCs w:val="26"/>
        </w:rPr>
        <w:t>тыс. рублей или</w:t>
      </w:r>
      <w:r w:rsidR="00CF6CFC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072221" w:rsidRPr="006959A7">
        <w:rPr>
          <w:rStyle w:val="31"/>
          <w:rFonts w:eastAsiaTheme="minorEastAsia"/>
          <w:i w:val="0"/>
          <w:sz w:val="26"/>
          <w:szCs w:val="26"/>
        </w:rPr>
        <w:t xml:space="preserve">на </w:t>
      </w:r>
      <w:r w:rsidR="007263D4" w:rsidRPr="006959A7">
        <w:rPr>
          <w:rStyle w:val="31"/>
          <w:rFonts w:eastAsiaTheme="minorEastAsia"/>
          <w:i w:val="0"/>
          <w:sz w:val="26"/>
          <w:szCs w:val="26"/>
        </w:rPr>
        <w:t>15,2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%</w:t>
      </w:r>
      <w:r w:rsidRPr="006959A7">
        <w:rPr>
          <w:rStyle w:val="31"/>
          <w:rFonts w:eastAsiaTheme="minorEastAsia"/>
          <w:i w:val="0"/>
          <w:sz w:val="26"/>
          <w:szCs w:val="26"/>
        </w:rPr>
        <w:t>;</w:t>
      </w:r>
    </w:p>
    <w:p w:rsidR="003402B5" w:rsidRPr="006959A7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t xml:space="preserve">         - по расходам в сумме </w:t>
      </w:r>
      <w:r w:rsidR="007263D4" w:rsidRPr="006959A7">
        <w:rPr>
          <w:rStyle w:val="31"/>
          <w:rFonts w:eastAsiaTheme="minorEastAsia"/>
          <w:i w:val="0"/>
          <w:sz w:val="26"/>
          <w:szCs w:val="26"/>
        </w:rPr>
        <w:t xml:space="preserve">1 056 636,5 </w:t>
      </w:r>
      <w:r w:rsidRPr="006959A7">
        <w:rPr>
          <w:rStyle w:val="31"/>
          <w:rFonts w:eastAsiaTheme="minorEastAsia"/>
          <w:i w:val="0"/>
          <w:sz w:val="26"/>
          <w:szCs w:val="26"/>
        </w:rPr>
        <w:t>тыс.</w:t>
      </w:r>
      <w:r w:rsidR="001F162E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рублей или </w:t>
      </w:r>
      <w:r w:rsidR="00CF6CFC" w:rsidRPr="006959A7">
        <w:rPr>
          <w:rStyle w:val="31"/>
          <w:rFonts w:eastAsiaTheme="minorEastAsia"/>
          <w:i w:val="0"/>
          <w:sz w:val="26"/>
          <w:szCs w:val="26"/>
        </w:rPr>
        <w:t>9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6,</w:t>
      </w:r>
      <w:r w:rsidR="007263D4" w:rsidRPr="006959A7">
        <w:rPr>
          <w:rStyle w:val="31"/>
          <w:rFonts w:eastAsiaTheme="minorEastAsia"/>
          <w:i w:val="0"/>
          <w:sz w:val="26"/>
          <w:szCs w:val="26"/>
        </w:rPr>
        <w:t>4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% </w:t>
      </w:r>
      <w:r w:rsidR="005F307D" w:rsidRPr="006959A7">
        <w:rPr>
          <w:rStyle w:val="31"/>
          <w:rFonts w:eastAsiaTheme="minorEastAsia"/>
          <w:i w:val="0"/>
          <w:sz w:val="26"/>
          <w:szCs w:val="26"/>
        </w:rPr>
        <w:t>к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513989" w:rsidRPr="006959A7">
        <w:rPr>
          <w:rStyle w:val="31"/>
          <w:rFonts w:eastAsiaTheme="minorEastAsia"/>
          <w:i w:val="0"/>
          <w:sz w:val="26"/>
          <w:szCs w:val="26"/>
        </w:rPr>
        <w:t>уточненным бюджетным назначениям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, что </w:t>
      </w:r>
      <w:r w:rsidR="00DF6B5F" w:rsidRPr="006959A7">
        <w:rPr>
          <w:rStyle w:val="31"/>
          <w:rFonts w:eastAsiaTheme="minorEastAsia"/>
          <w:i w:val="0"/>
          <w:sz w:val="26"/>
          <w:szCs w:val="26"/>
        </w:rPr>
        <w:t>ниже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уровня 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202</w:t>
      </w:r>
      <w:r w:rsidR="00DF6B5F" w:rsidRPr="006959A7">
        <w:rPr>
          <w:rStyle w:val="31"/>
          <w:rFonts w:eastAsiaTheme="minorEastAsia"/>
          <w:i w:val="0"/>
          <w:sz w:val="26"/>
          <w:szCs w:val="26"/>
        </w:rPr>
        <w:t>2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 года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на </w:t>
      </w:r>
      <w:r w:rsidR="00DF6B5F" w:rsidRPr="006959A7">
        <w:rPr>
          <w:rStyle w:val="31"/>
          <w:rFonts w:eastAsiaTheme="minorEastAsia"/>
          <w:i w:val="0"/>
          <w:sz w:val="26"/>
          <w:szCs w:val="26"/>
        </w:rPr>
        <w:t xml:space="preserve">182 579,7 </w:t>
      </w:r>
      <w:r w:rsidR="00D8146C" w:rsidRPr="006959A7">
        <w:rPr>
          <w:rStyle w:val="31"/>
          <w:rFonts w:eastAsiaTheme="minorEastAsia"/>
          <w:i w:val="0"/>
          <w:sz w:val="26"/>
          <w:szCs w:val="26"/>
        </w:rPr>
        <w:t>тыс.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D8146C" w:rsidRPr="006959A7">
        <w:rPr>
          <w:rStyle w:val="31"/>
          <w:rFonts w:eastAsiaTheme="minorEastAsia"/>
          <w:i w:val="0"/>
          <w:sz w:val="26"/>
          <w:szCs w:val="26"/>
        </w:rPr>
        <w:t xml:space="preserve">рублей или </w:t>
      </w:r>
      <w:r w:rsidR="00E254E4" w:rsidRPr="006959A7">
        <w:rPr>
          <w:rStyle w:val="31"/>
          <w:rFonts w:eastAsiaTheme="minorEastAsia"/>
          <w:i w:val="0"/>
          <w:sz w:val="26"/>
          <w:szCs w:val="26"/>
        </w:rPr>
        <w:t>на 14,7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%.    </w:t>
      </w:r>
    </w:p>
    <w:p w:rsidR="005B6550" w:rsidRPr="006959A7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t xml:space="preserve">     </w:t>
      </w:r>
      <w:r w:rsidR="00B4753D" w:rsidRPr="006959A7">
        <w:rPr>
          <w:rStyle w:val="31"/>
          <w:rFonts w:eastAsiaTheme="minorEastAsia"/>
          <w:i w:val="0"/>
          <w:sz w:val="26"/>
          <w:szCs w:val="26"/>
        </w:rPr>
        <w:t xml:space="preserve">    </w:t>
      </w:r>
      <w:r w:rsidR="009845E5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9044D5" w:rsidRPr="006959A7">
        <w:rPr>
          <w:rStyle w:val="31"/>
          <w:rFonts w:eastAsiaTheme="minorEastAsia"/>
          <w:i w:val="0"/>
          <w:sz w:val="26"/>
          <w:szCs w:val="26"/>
        </w:rPr>
        <w:t xml:space="preserve">Результатом исполнения бюджета муниципального района за </w:t>
      </w:r>
      <w:r w:rsidR="001538EA" w:rsidRPr="006959A7">
        <w:rPr>
          <w:rStyle w:val="31"/>
          <w:rFonts w:eastAsiaTheme="minorEastAsia"/>
          <w:i w:val="0"/>
          <w:sz w:val="26"/>
          <w:szCs w:val="26"/>
        </w:rPr>
        <w:t>2023</w:t>
      </w:r>
      <w:r w:rsidR="009044D5" w:rsidRPr="006959A7">
        <w:rPr>
          <w:rStyle w:val="31"/>
          <w:rFonts w:eastAsiaTheme="minorEastAsia"/>
          <w:i w:val="0"/>
          <w:sz w:val="26"/>
          <w:szCs w:val="26"/>
        </w:rPr>
        <w:t xml:space="preserve"> год стало превышение 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доходов над расходами </w:t>
      </w:r>
      <w:r w:rsidR="009044D5" w:rsidRPr="006959A7">
        <w:rPr>
          <w:rStyle w:val="31"/>
          <w:rFonts w:eastAsiaTheme="minorEastAsia"/>
          <w:i w:val="0"/>
          <w:sz w:val="26"/>
          <w:szCs w:val="26"/>
        </w:rPr>
        <w:t>(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про</w:t>
      </w:r>
      <w:r w:rsidR="009044D5" w:rsidRPr="006959A7">
        <w:rPr>
          <w:rStyle w:val="31"/>
          <w:rFonts w:eastAsiaTheme="minorEastAsia"/>
          <w:i w:val="0"/>
          <w:sz w:val="26"/>
          <w:szCs w:val="26"/>
        </w:rPr>
        <w:t xml:space="preserve">фицит) в объёме </w:t>
      </w:r>
      <w:r w:rsidR="00E254E4" w:rsidRPr="006959A7">
        <w:rPr>
          <w:rStyle w:val="31"/>
          <w:rFonts w:eastAsiaTheme="minorEastAsia"/>
          <w:i w:val="0"/>
          <w:sz w:val="26"/>
          <w:szCs w:val="26"/>
        </w:rPr>
        <w:t xml:space="preserve">13 529,9 </w:t>
      </w:r>
      <w:r w:rsidR="009845E5" w:rsidRPr="006959A7">
        <w:rPr>
          <w:rStyle w:val="31"/>
          <w:rFonts w:eastAsiaTheme="minorEastAsia"/>
          <w:i w:val="0"/>
          <w:sz w:val="26"/>
          <w:szCs w:val="26"/>
        </w:rPr>
        <w:t>тыс. рублей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>.</w:t>
      </w:r>
    </w:p>
    <w:p w:rsidR="00376A79" w:rsidRPr="006959A7" w:rsidRDefault="003402B5" w:rsidP="00C34FAB">
      <w:pPr>
        <w:tabs>
          <w:tab w:val="left" w:pos="540"/>
        </w:tabs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lastRenderedPageBreak/>
        <w:t xml:space="preserve">      </w:t>
      </w:r>
      <w:r w:rsidR="005B6550" w:rsidRPr="006959A7">
        <w:rPr>
          <w:rStyle w:val="31"/>
          <w:rFonts w:eastAsiaTheme="minorEastAsia"/>
          <w:i w:val="0"/>
          <w:sz w:val="26"/>
          <w:szCs w:val="26"/>
        </w:rPr>
        <w:t xml:space="preserve">  </w:t>
      </w:r>
      <w:r w:rsidR="001327FF" w:rsidRPr="006959A7">
        <w:rPr>
          <w:rStyle w:val="31"/>
          <w:rFonts w:eastAsiaTheme="minorEastAsia"/>
          <w:i w:val="0"/>
          <w:sz w:val="26"/>
          <w:szCs w:val="26"/>
        </w:rPr>
        <w:t xml:space="preserve">  </w:t>
      </w:r>
      <w:r w:rsidR="00A322DD" w:rsidRPr="006959A7">
        <w:rPr>
          <w:rStyle w:val="31"/>
          <w:rFonts w:eastAsiaTheme="minorEastAsia"/>
          <w:i w:val="0"/>
          <w:sz w:val="26"/>
          <w:szCs w:val="26"/>
        </w:rPr>
        <w:t>В представленном отчете плановые бюджетные назначения по доходам и расходам бюджета, меньше соответствующих бюджетных назначений, утвержденных Решением о бюджете с изменениями от 21.12.2023 № 230</w:t>
      </w:r>
      <w:r w:rsidR="0012668F">
        <w:rPr>
          <w:rStyle w:val="31"/>
          <w:rFonts w:eastAsiaTheme="minorEastAsia"/>
          <w:i w:val="0"/>
          <w:sz w:val="26"/>
          <w:szCs w:val="26"/>
        </w:rPr>
        <w:t>,</w:t>
      </w:r>
      <w:r w:rsidR="00905028">
        <w:rPr>
          <w:rStyle w:val="31"/>
          <w:rFonts w:eastAsiaTheme="minorEastAsia"/>
          <w:i w:val="0"/>
          <w:sz w:val="26"/>
          <w:szCs w:val="26"/>
        </w:rPr>
        <w:t xml:space="preserve"> и ут</w:t>
      </w:r>
      <w:r w:rsidR="0012668F">
        <w:rPr>
          <w:rStyle w:val="31"/>
          <w:rFonts w:eastAsiaTheme="minorEastAsia"/>
          <w:i w:val="0"/>
          <w:sz w:val="26"/>
          <w:szCs w:val="26"/>
        </w:rPr>
        <w:t>о</w:t>
      </w:r>
      <w:r w:rsidR="00905028">
        <w:rPr>
          <w:rStyle w:val="31"/>
          <w:rFonts w:eastAsiaTheme="minorEastAsia"/>
          <w:i w:val="0"/>
          <w:sz w:val="26"/>
          <w:szCs w:val="26"/>
        </w:rPr>
        <w:t>чненной</w:t>
      </w:r>
      <w:r w:rsidR="00E23DEB">
        <w:rPr>
          <w:rStyle w:val="31"/>
          <w:rFonts w:eastAsiaTheme="minorEastAsia"/>
          <w:i w:val="0"/>
          <w:sz w:val="26"/>
          <w:szCs w:val="26"/>
        </w:rPr>
        <w:t xml:space="preserve"> сводной</w:t>
      </w:r>
      <w:r w:rsidR="0012668F">
        <w:rPr>
          <w:rStyle w:val="31"/>
          <w:rFonts w:eastAsiaTheme="minorEastAsia"/>
          <w:i w:val="0"/>
          <w:sz w:val="26"/>
          <w:szCs w:val="26"/>
        </w:rPr>
        <w:t xml:space="preserve"> бюджетной росписи</w:t>
      </w:r>
      <w:r w:rsidR="00A322DD" w:rsidRPr="006959A7">
        <w:rPr>
          <w:rStyle w:val="31"/>
          <w:rFonts w:eastAsiaTheme="minorEastAsia"/>
          <w:i w:val="0"/>
          <w:sz w:val="26"/>
          <w:szCs w:val="26"/>
        </w:rPr>
        <w:t xml:space="preserve"> на 3,3 тыс.</w:t>
      </w:r>
      <w:r w:rsidR="00EF2FB1" w:rsidRPr="006959A7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A322DD" w:rsidRPr="006959A7">
        <w:rPr>
          <w:rStyle w:val="31"/>
          <w:rFonts w:eastAsiaTheme="minorEastAsia"/>
          <w:i w:val="0"/>
          <w:sz w:val="26"/>
          <w:szCs w:val="26"/>
        </w:rPr>
        <w:t>рублей.</w:t>
      </w:r>
    </w:p>
    <w:p w:rsidR="003C793C" w:rsidRPr="006959A7" w:rsidRDefault="00A322DD" w:rsidP="003C79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27C2">
        <w:rPr>
          <w:rFonts w:ascii="Times New Roman" w:hAnsi="Times New Roman" w:cs="Times New Roman"/>
          <w:sz w:val="26"/>
          <w:szCs w:val="26"/>
        </w:rPr>
        <w:t xml:space="preserve">По </w:t>
      </w:r>
      <w:r w:rsidR="002565E3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0827C2">
        <w:rPr>
          <w:rFonts w:ascii="Times New Roman" w:hAnsi="Times New Roman" w:cs="Times New Roman"/>
          <w:sz w:val="26"/>
          <w:szCs w:val="26"/>
        </w:rPr>
        <w:t>финансового отдела р</w:t>
      </w:r>
      <w:r w:rsidRPr="006959A7">
        <w:rPr>
          <w:rFonts w:ascii="Times New Roman" w:hAnsi="Times New Roman" w:cs="Times New Roman"/>
          <w:sz w:val="26"/>
          <w:szCs w:val="26"/>
        </w:rPr>
        <w:t xml:space="preserve">асхождение утвержденных бюджетных назначений по доходам и расходам сложилось </w:t>
      </w:r>
      <w:r w:rsidR="00E11C83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E16448">
        <w:rPr>
          <w:rFonts w:ascii="Times New Roman" w:hAnsi="Times New Roman" w:cs="Times New Roman"/>
          <w:sz w:val="26"/>
          <w:szCs w:val="26"/>
        </w:rPr>
        <w:t>с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E16448">
        <w:rPr>
          <w:rFonts w:ascii="Times New Roman" w:hAnsi="Times New Roman" w:cs="Times New Roman"/>
          <w:sz w:val="26"/>
          <w:szCs w:val="26"/>
        </w:rPr>
        <w:t>ем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547777">
        <w:rPr>
          <w:rFonts w:ascii="Times New Roman" w:hAnsi="Times New Roman" w:cs="Times New Roman"/>
          <w:sz w:val="26"/>
          <w:szCs w:val="26"/>
        </w:rPr>
        <w:t>09.01.2024</w:t>
      </w:r>
      <w:r w:rsidR="00E164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894A68" w:rsidRPr="00894A68">
        <w:rPr>
          <w:rFonts w:ascii="Times New Roman" w:hAnsi="Times New Roman" w:cs="Times New Roman"/>
          <w:sz w:val="26"/>
          <w:szCs w:val="26"/>
        </w:rPr>
        <w:t>от министерства труда и социальной защиты Калужской области</w:t>
      </w:r>
      <w:r w:rsidR="00894A68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уведомления об уменьшении </w:t>
      </w:r>
      <w:r w:rsidR="006D3B5C" w:rsidRPr="006D3B5C">
        <w:rPr>
          <w:rFonts w:ascii="Times New Roman" w:hAnsi="Times New Roman" w:cs="Times New Roman"/>
          <w:sz w:val="26"/>
          <w:szCs w:val="26"/>
        </w:rPr>
        <w:t>субвенции бюджетам муниципальных образований на выполнение передаваемых полномочий субъектов Российской Федерации в части осуществления ежемесячной денежной выплаты, назначаемой в случае рождения третьего ребёнка или последующих детей до достижения ребёнком возраста трёх лет из областного бюджета на 2023 год в сумме 3 350,00 рублей</w:t>
      </w:r>
      <w:r w:rsidR="00894A6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C793C" w:rsidRPr="006959A7">
        <w:rPr>
          <w:rFonts w:ascii="Times New Roman" w:hAnsi="Times New Roman" w:cs="Times New Roman"/>
          <w:sz w:val="26"/>
          <w:szCs w:val="26"/>
        </w:rPr>
        <w:t xml:space="preserve">с необходимостью приведения данных показателей в соответствие с данными министерства труда и социальной защиты Калужской области и министерства финансов Калужской области в целях сдачи финансовой </w:t>
      </w:r>
      <w:r w:rsidR="00A06146">
        <w:rPr>
          <w:rFonts w:ascii="Times New Roman" w:hAnsi="Times New Roman" w:cs="Times New Roman"/>
          <w:sz w:val="26"/>
          <w:szCs w:val="26"/>
        </w:rPr>
        <w:t>о</w:t>
      </w:r>
      <w:r w:rsidR="003C793C" w:rsidRPr="006959A7">
        <w:rPr>
          <w:rFonts w:ascii="Times New Roman" w:hAnsi="Times New Roman" w:cs="Times New Roman"/>
          <w:sz w:val="26"/>
          <w:szCs w:val="26"/>
        </w:rPr>
        <w:t>тчетности об исполнении бюджета за 2023 год.</w:t>
      </w:r>
    </w:p>
    <w:p w:rsidR="003C793C" w:rsidRPr="006959A7" w:rsidRDefault="003C793C" w:rsidP="003C79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Корректировка финансовым отделом показателей по доходам и расходам бюджета на 2023 год на плановый размер дефицита бюджета не повлияла.</w:t>
      </w:r>
    </w:p>
    <w:p w:rsidR="00A322DD" w:rsidRPr="006959A7" w:rsidRDefault="00A322DD" w:rsidP="00A322DD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bookmarkEnd w:id="11"/>
    <w:p w:rsidR="009845E5" w:rsidRPr="006959A7" w:rsidRDefault="0011550E" w:rsidP="009845E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5</w:t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959A7">
        <w:rPr>
          <w:rFonts w:ascii="Times New Roman" w:hAnsi="Times New Roman" w:cs="Times New Roman"/>
          <w:b/>
          <w:sz w:val="26"/>
          <w:szCs w:val="26"/>
        </w:rPr>
        <w:t>И</w:t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>сполнени</w:t>
      </w:r>
      <w:r w:rsidRPr="006959A7">
        <w:rPr>
          <w:rFonts w:ascii="Times New Roman" w:hAnsi="Times New Roman" w:cs="Times New Roman"/>
          <w:b/>
          <w:sz w:val="26"/>
          <w:szCs w:val="26"/>
        </w:rPr>
        <w:t>е</w:t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 xml:space="preserve"> доходной части бюджета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D493D" w:rsidRPr="006959A7">
        <w:rPr>
          <w:rFonts w:ascii="Times New Roman" w:hAnsi="Times New Roman" w:cs="Times New Roman"/>
          <w:b/>
          <w:sz w:val="26"/>
          <w:szCs w:val="26"/>
        </w:rPr>
        <w:br/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1538EA" w:rsidRPr="006959A7">
        <w:rPr>
          <w:rFonts w:ascii="Times New Roman" w:hAnsi="Times New Roman" w:cs="Times New Roman"/>
          <w:b/>
          <w:sz w:val="26"/>
          <w:szCs w:val="26"/>
        </w:rPr>
        <w:t>2023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542751" w:rsidRPr="006959A7" w:rsidRDefault="00542751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C2" w:rsidRPr="006959A7" w:rsidRDefault="00B35A64" w:rsidP="00C34F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163219791"/>
      <w:r w:rsidRPr="006959A7">
        <w:rPr>
          <w:rFonts w:ascii="Times New Roman" w:hAnsi="Times New Roman" w:cs="Times New Roman"/>
          <w:sz w:val="26"/>
          <w:szCs w:val="26"/>
        </w:rPr>
        <w:t xml:space="preserve">В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году в бюджет муниципального района поступило доходов в сумме </w:t>
      </w:r>
      <w:r w:rsidR="008139BE" w:rsidRPr="006959A7">
        <w:rPr>
          <w:rFonts w:ascii="Times New Roman" w:hAnsi="Times New Roman" w:cs="Times New Roman"/>
          <w:sz w:val="26"/>
          <w:szCs w:val="26"/>
        </w:rPr>
        <w:br/>
        <w:t xml:space="preserve">1 070 166,4 </w:t>
      </w:r>
      <w:r w:rsidRPr="006959A7">
        <w:rPr>
          <w:rFonts w:ascii="Times New Roman" w:hAnsi="Times New Roman" w:cs="Times New Roman"/>
          <w:sz w:val="26"/>
          <w:szCs w:val="26"/>
        </w:rPr>
        <w:t>тыс. рублей, исполнение</w:t>
      </w:r>
      <w:r w:rsidR="003908C2" w:rsidRPr="006959A7">
        <w:rPr>
          <w:rFonts w:ascii="Times New Roman" w:hAnsi="Times New Roman" w:cs="Times New Roman"/>
          <w:sz w:val="26"/>
          <w:szCs w:val="26"/>
        </w:rPr>
        <w:t xml:space="preserve"> от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3C793C" w:rsidRPr="006959A7">
        <w:rPr>
          <w:rFonts w:ascii="Times New Roman" w:hAnsi="Times New Roman" w:cs="Times New Roman"/>
          <w:sz w:val="26"/>
          <w:szCs w:val="26"/>
        </w:rPr>
        <w:t>плановых</w:t>
      </w:r>
      <w:r w:rsidRPr="006959A7">
        <w:rPr>
          <w:rFonts w:ascii="Times New Roman" w:hAnsi="Times New Roman" w:cs="Times New Roman"/>
          <w:sz w:val="26"/>
          <w:szCs w:val="26"/>
        </w:rPr>
        <w:t xml:space="preserve"> бюджетных назначений составило </w:t>
      </w:r>
      <w:r w:rsidR="004F6D59" w:rsidRPr="006959A7">
        <w:rPr>
          <w:rFonts w:ascii="Times New Roman" w:hAnsi="Times New Roman" w:cs="Times New Roman"/>
          <w:sz w:val="26"/>
          <w:szCs w:val="26"/>
        </w:rPr>
        <w:t>102,4</w:t>
      </w:r>
      <w:r w:rsidRPr="006959A7">
        <w:rPr>
          <w:rFonts w:ascii="Times New Roman" w:hAnsi="Times New Roman" w:cs="Times New Roman"/>
          <w:sz w:val="26"/>
          <w:szCs w:val="26"/>
        </w:rPr>
        <w:t xml:space="preserve">%. </w:t>
      </w:r>
    </w:p>
    <w:bookmarkEnd w:id="13"/>
    <w:p w:rsidR="00451E60" w:rsidRPr="006959A7" w:rsidRDefault="00542751" w:rsidP="00C34F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Доходная часть бюджета муниципального района 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 </w:t>
      </w:r>
      <w:r w:rsidR="004F6D59" w:rsidRPr="006959A7">
        <w:rPr>
          <w:rFonts w:ascii="Times New Roman" w:hAnsi="Times New Roman" w:cs="Times New Roman"/>
          <w:sz w:val="26"/>
          <w:szCs w:val="26"/>
        </w:rPr>
        <w:t>исполнена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за счёт:</w:t>
      </w:r>
      <w:r w:rsidR="00704FEC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налоговых поступлений в сумме </w:t>
      </w:r>
      <w:r w:rsidR="004F6D59" w:rsidRPr="006959A7">
        <w:rPr>
          <w:rFonts w:ascii="Times New Roman" w:hAnsi="Times New Roman" w:cs="Times New Roman"/>
          <w:sz w:val="26"/>
          <w:szCs w:val="26"/>
        </w:rPr>
        <w:t xml:space="preserve">249 710,6 </w:t>
      </w:r>
      <w:r w:rsidRPr="006959A7">
        <w:rPr>
          <w:rFonts w:ascii="Times New Roman" w:hAnsi="Times New Roman" w:cs="Times New Roman"/>
          <w:sz w:val="26"/>
          <w:szCs w:val="26"/>
        </w:rPr>
        <w:t>тыс. рублей</w:t>
      </w:r>
      <w:r w:rsidR="004F6D59" w:rsidRPr="006959A7">
        <w:rPr>
          <w:rFonts w:ascii="Times New Roman" w:hAnsi="Times New Roman" w:cs="Times New Roman"/>
          <w:sz w:val="26"/>
          <w:szCs w:val="26"/>
        </w:rPr>
        <w:t>,</w:t>
      </w:r>
      <w:r w:rsidR="00704FEC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неналоговых доходов в сумме </w:t>
      </w:r>
      <w:r w:rsidR="004F6D59" w:rsidRPr="006959A7">
        <w:rPr>
          <w:rFonts w:ascii="Times New Roman" w:hAnsi="Times New Roman" w:cs="Times New Roman"/>
          <w:sz w:val="26"/>
          <w:szCs w:val="26"/>
        </w:rPr>
        <w:t xml:space="preserve">21 207,8 </w:t>
      </w:r>
      <w:r w:rsidR="009044D5" w:rsidRPr="006959A7">
        <w:rPr>
          <w:rFonts w:ascii="Times New Roman" w:hAnsi="Times New Roman" w:cs="Times New Roman"/>
          <w:sz w:val="26"/>
          <w:szCs w:val="26"/>
        </w:rPr>
        <w:t>т</w:t>
      </w:r>
      <w:r w:rsidRPr="006959A7">
        <w:rPr>
          <w:rFonts w:ascii="Times New Roman" w:hAnsi="Times New Roman" w:cs="Times New Roman"/>
          <w:sz w:val="26"/>
          <w:szCs w:val="26"/>
        </w:rPr>
        <w:t>ыс. рублей</w:t>
      </w:r>
      <w:r w:rsidR="00057401" w:rsidRPr="006959A7">
        <w:rPr>
          <w:rFonts w:ascii="Times New Roman" w:hAnsi="Times New Roman" w:cs="Times New Roman"/>
          <w:sz w:val="26"/>
          <w:szCs w:val="26"/>
        </w:rPr>
        <w:t>,</w:t>
      </w:r>
      <w:r w:rsidR="00376A79" w:rsidRPr="006959A7">
        <w:rPr>
          <w:rFonts w:ascii="Times New Roman" w:hAnsi="Times New Roman" w:cs="Times New Roman"/>
          <w:sz w:val="26"/>
          <w:szCs w:val="26"/>
        </w:rPr>
        <w:t xml:space="preserve"> безвозмездных поступлений в сумме </w:t>
      </w:r>
      <w:r w:rsidR="00057401" w:rsidRPr="006959A7">
        <w:rPr>
          <w:rFonts w:ascii="Times New Roman" w:hAnsi="Times New Roman" w:cs="Times New Roman"/>
          <w:sz w:val="26"/>
          <w:szCs w:val="26"/>
        </w:rPr>
        <w:t xml:space="preserve">799 248,0 </w:t>
      </w:r>
      <w:r w:rsidR="00376A79" w:rsidRPr="006959A7">
        <w:rPr>
          <w:rFonts w:ascii="Times New Roman" w:hAnsi="Times New Roman" w:cs="Times New Roman"/>
          <w:sz w:val="26"/>
          <w:szCs w:val="26"/>
        </w:rPr>
        <w:t>тыс. рублей</w:t>
      </w:r>
      <w:r w:rsidR="00651F49" w:rsidRPr="006959A7">
        <w:rPr>
          <w:rFonts w:ascii="Times New Roman" w:hAnsi="Times New Roman" w:cs="Times New Roman"/>
          <w:sz w:val="26"/>
          <w:szCs w:val="26"/>
        </w:rPr>
        <w:t>.</w:t>
      </w:r>
    </w:p>
    <w:p w:rsidR="00651F49" w:rsidRPr="006959A7" w:rsidRDefault="00704FEC" w:rsidP="00C34FA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Структура доходной части бюджета муниципального района </w:t>
      </w:r>
      <w:r w:rsidR="00651F49" w:rsidRPr="006959A7">
        <w:rPr>
          <w:rFonts w:ascii="Times New Roman" w:hAnsi="Times New Roman" w:cs="Times New Roman"/>
          <w:sz w:val="26"/>
          <w:szCs w:val="26"/>
        </w:rPr>
        <w:t>представлена в таблице 2 (тыс. рублей):</w:t>
      </w:r>
    </w:p>
    <w:p w:rsidR="00526FB0" w:rsidRPr="006959A7" w:rsidRDefault="00651F49" w:rsidP="00651F4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59A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486"/>
        <w:gridCol w:w="1910"/>
        <w:gridCol w:w="1255"/>
        <w:gridCol w:w="1453"/>
        <w:gridCol w:w="1232"/>
        <w:gridCol w:w="1218"/>
        <w:gridCol w:w="997"/>
        <w:gridCol w:w="1088"/>
      </w:tblGrid>
      <w:tr w:rsidR="00651F49" w:rsidRPr="006959A7" w:rsidTr="00336A79">
        <w:trPr>
          <w:trHeight w:val="25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51F49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доходов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</w:t>
            </w:r>
            <w:r w:rsidR="00336A79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448" w:rsidRPr="006959A7" w:rsidRDefault="001538EA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8C644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вес,</w:t>
            </w:r>
            <w:r w:rsidR="00651F49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1F49" w:rsidRPr="006959A7" w:rsidTr="00336A79">
        <w:trPr>
          <w:trHeight w:val="84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3C793C" w:rsidP="003C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утвержденные бюджетные назначения по данным отчета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за </w:t>
            </w:r>
            <w:r w:rsidR="001538EA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6959A7" w:rsidRDefault="001538EA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8C644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к 202</w:t>
            </w:r>
            <w:r w:rsidR="00AC00D6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C6448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6959A7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D46" w:rsidRPr="006959A7" w:rsidTr="0041696F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219 330,6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218 771,7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249 710,6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C95D46" w:rsidRPr="006959A7" w:rsidTr="0041696F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24 860,4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20 065,8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21 207,8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95D46" w:rsidRPr="006959A7" w:rsidTr="0041696F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1 018 161,7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806 487,4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799 248,0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C95D46" w:rsidRPr="006959A7" w:rsidTr="0041696F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1 262 352,7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1 045 324,9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1 070 166,4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D46" w:rsidRPr="006959A7" w:rsidRDefault="00C95D46" w:rsidP="00C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EB0087" w:rsidRPr="006959A7" w:rsidRDefault="008F6E5A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6959A7">
        <w:t xml:space="preserve">      </w:t>
      </w:r>
    </w:p>
    <w:p w:rsidR="008F6E5A" w:rsidRPr="006959A7" w:rsidRDefault="008F6E5A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 </w:t>
      </w:r>
      <w:r w:rsidR="001327FF" w:rsidRPr="006959A7">
        <w:rPr>
          <w:sz w:val="26"/>
          <w:szCs w:val="26"/>
        </w:rPr>
        <w:t xml:space="preserve">    </w:t>
      </w:r>
      <w:bookmarkStart w:id="14" w:name="_Hlk132129024"/>
      <w:r w:rsidRPr="006959A7">
        <w:rPr>
          <w:sz w:val="26"/>
          <w:szCs w:val="26"/>
        </w:rPr>
        <w:t xml:space="preserve">В доходной части бюджета безвозмездные поступления составляют </w:t>
      </w:r>
      <w:r w:rsidR="002E00C1" w:rsidRPr="006959A7">
        <w:rPr>
          <w:sz w:val="26"/>
          <w:szCs w:val="26"/>
        </w:rPr>
        <w:t>74,7</w:t>
      </w:r>
      <w:r w:rsidRPr="006959A7">
        <w:rPr>
          <w:sz w:val="26"/>
          <w:szCs w:val="26"/>
        </w:rPr>
        <w:t xml:space="preserve">%, налоговые доходы </w:t>
      </w:r>
      <w:r w:rsidR="00F161DA" w:rsidRPr="006959A7">
        <w:rPr>
          <w:sz w:val="26"/>
          <w:szCs w:val="26"/>
        </w:rPr>
        <w:t>23,3</w:t>
      </w:r>
      <w:r w:rsidRPr="006959A7">
        <w:rPr>
          <w:sz w:val="26"/>
          <w:szCs w:val="26"/>
        </w:rPr>
        <w:t xml:space="preserve">% и неналоговые доходы всего лишь </w:t>
      </w:r>
      <w:r w:rsidR="00A46354" w:rsidRPr="006959A7">
        <w:rPr>
          <w:sz w:val="26"/>
          <w:szCs w:val="26"/>
        </w:rPr>
        <w:t>2,</w:t>
      </w:r>
      <w:r w:rsidR="00651F49" w:rsidRPr="006959A7">
        <w:rPr>
          <w:sz w:val="26"/>
          <w:szCs w:val="26"/>
        </w:rPr>
        <w:t>0</w:t>
      </w:r>
      <w:r w:rsidRPr="006959A7">
        <w:rPr>
          <w:sz w:val="26"/>
          <w:szCs w:val="26"/>
        </w:rPr>
        <w:t xml:space="preserve"> %.</w:t>
      </w:r>
    </w:p>
    <w:bookmarkEnd w:id="14"/>
    <w:p w:rsidR="00756D81" w:rsidRPr="006959A7" w:rsidRDefault="00DD493D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6959A7">
        <w:rPr>
          <w:sz w:val="26"/>
          <w:szCs w:val="26"/>
        </w:rPr>
        <w:lastRenderedPageBreak/>
        <w:t xml:space="preserve">     </w:t>
      </w:r>
      <w:bookmarkStart w:id="15" w:name="_Hlk163219882"/>
      <w:r w:rsidRPr="006959A7">
        <w:rPr>
          <w:sz w:val="26"/>
          <w:szCs w:val="26"/>
        </w:rPr>
        <w:t>По сравнению с объемом доходов за предыдущий 20</w:t>
      </w:r>
      <w:r w:rsidR="00B6617A" w:rsidRPr="006959A7">
        <w:rPr>
          <w:sz w:val="26"/>
          <w:szCs w:val="26"/>
        </w:rPr>
        <w:t>2</w:t>
      </w:r>
      <w:r w:rsidR="00057401" w:rsidRPr="006959A7">
        <w:rPr>
          <w:sz w:val="26"/>
          <w:szCs w:val="26"/>
        </w:rPr>
        <w:t>2</w:t>
      </w:r>
      <w:r w:rsidRPr="006959A7">
        <w:rPr>
          <w:sz w:val="26"/>
          <w:szCs w:val="26"/>
        </w:rPr>
        <w:t xml:space="preserve"> год доходы в отчетном </w:t>
      </w:r>
      <w:r w:rsidR="001538EA" w:rsidRPr="006959A7">
        <w:rPr>
          <w:sz w:val="26"/>
          <w:szCs w:val="26"/>
        </w:rPr>
        <w:t>2023</w:t>
      </w:r>
      <w:r w:rsidRPr="006959A7">
        <w:rPr>
          <w:sz w:val="26"/>
          <w:szCs w:val="26"/>
        </w:rPr>
        <w:t xml:space="preserve"> году </w:t>
      </w:r>
      <w:r w:rsidR="001429A9" w:rsidRPr="006959A7">
        <w:rPr>
          <w:sz w:val="26"/>
          <w:szCs w:val="26"/>
        </w:rPr>
        <w:t>у</w:t>
      </w:r>
      <w:r w:rsidR="006D5237" w:rsidRPr="006959A7">
        <w:rPr>
          <w:sz w:val="26"/>
          <w:szCs w:val="26"/>
        </w:rPr>
        <w:t>меньшились</w:t>
      </w:r>
      <w:r w:rsidR="001429A9" w:rsidRPr="006959A7">
        <w:rPr>
          <w:sz w:val="26"/>
          <w:szCs w:val="26"/>
        </w:rPr>
        <w:t xml:space="preserve"> </w:t>
      </w:r>
      <w:r w:rsidRPr="006959A7">
        <w:rPr>
          <w:sz w:val="26"/>
          <w:szCs w:val="26"/>
        </w:rPr>
        <w:t xml:space="preserve">на </w:t>
      </w:r>
      <w:r w:rsidR="006D5237" w:rsidRPr="006959A7">
        <w:rPr>
          <w:sz w:val="26"/>
          <w:szCs w:val="26"/>
        </w:rPr>
        <w:t>15,2</w:t>
      </w:r>
      <w:r w:rsidRPr="006959A7">
        <w:rPr>
          <w:sz w:val="26"/>
          <w:szCs w:val="26"/>
        </w:rPr>
        <w:t>%</w:t>
      </w:r>
      <w:r w:rsidR="00672A40" w:rsidRPr="006959A7">
        <w:rPr>
          <w:sz w:val="26"/>
          <w:szCs w:val="26"/>
        </w:rPr>
        <w:t xml:space="preserve"> или на </w:t>
      </w:r>
      <w:r w:rsidR="006D5237" w:rsidRPr="006959A7">
        <w:rPr>
          <w:sz w:val="26"/>
          <w:szCs w:val="26"/>
        </w:rPr>
        <w:t xml:space="preserve">192 186,3 </w:t>
      </w:r>
      <w:r w:rsidR="00672A40" w:rsidRPr="006959A7">
        <w:rPr>
          <w:sz w:val="26"/>
          <w:szCs w:val="26"/>
        </w:rPr>
        <w:t>тыс. рублей</w:t>
      </w:r>
      <w:r w:rsidR="00756D81" w:rsidRPr="006959A7">
        <w:rPr>
          <w:sz w:val="26"/>
          <w:szCs w:val="26"/>
        </w:rPr>
        <w:t>.</w:t>
      </w:r>
    </w:p>
    <w:p w:rsidR="00651F49" w:rsidRPr="006959A7" w:rsidRDefault="00651F4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5"/>
    <w:p w:rsidR="001C0741" w:rsidRPr="006959A7" w:rsidRDefault="00271E0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59A7">
        <w:rPr>
          <w:rFonts w:ascii="Times New Roman" w:hAnsi="Times New Roman" w:cs="Times New Roman"/>
          <w:b/>
          <w:i/>
          <w:sz w:val="26"/>
          <w:szCs w:val="26"/>
        </w:rPr>
        <w:t xml:space="preserve">5.1. </w:t>
      </w:r>
      <w:r w:rsidR="008F6E5A" w:rsidRPr="006959A7">
        <w:rPr>
          <w:rFonts w:ascii="Times New Roman" w:hAnsi="Times New Roman" w:cs="Times New Roman"/>
          <w:b/>
          <w:i/>
          <w:sz w:val="26"/>
          <w:szCs w:val="26"/>
        </w:rPr>
        <w:t>Налоговые доходы</w:t>
      </w:r>
    </w:p>
    <w:p w:rsidR="00D167F8" w:rsidRPr="006959A7" w:rsidRDefault="00D167F8" w:rsidP="008F6E5A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8F6E5A" w:rsidRPr="006959A7" w:rsidRDefault="00D167F8" w:rsidP="006977E5">
      <w:pPr>
        <w:pStyle w:val="11"/>
        <w:shd w:val="clear" w:color="auto" w:fill="auto"/>
        <w:spacing w:line="276" w:lineRule="auto"/>
        <w:ind w:firstLine="360"/>
        <w:rPr>
          <w:sz w:val="26"/>
          <w:szCs w:val="26"/>
        </w:rPr>
      </w:pPr>
      <w:r w:rsidRPr="006959A7">
        <w:rPr>
          <w:sz w:val="26"/>
          <w:szCs w:val="26"/>
        </w:rPr>
        <w:t xml:space="preserve">  </w:t>
      </w:r>
      <w:r w:rsidR="008F6E5A" w:rsidRPr="006959A7">
        <w:rPr>
          <w:b/>
          <w:sz w:val="26"/>
          <w:szCs w:val="26"/>
        </w:rPr>
        <w:t>Налоговые доходы</w:t>
      </w:r>
      <w:r w:rsidR="008F6E5A" w:rsidRPr="006959A7">
        <w:rPr>
          <w:sz w:val="26"/>
          <w:szCs w:val="26"/>
        </w:rPr>
        <w:t xml:space="preserve"> </w:t>
      </w:r>
      <w:r w:rsidR="00DB10C8" w:rsidRPr="006959A7">
        <w:rPr>
          <w:sz w:val="26"/>
          <w:szCs w:val="26"/>
        </w:rPr>
        <w:t>в</w:t>
      </w:r>
      <w:r w:rsidR="008F6E5A" w:rsidRPr="006959A7">
        <w:rPr>
          <w:sz w:val="26"/>
          <w:szCs w:val="26"/>
        </w:rPr>
        <w:t xml:space="preserve"> </w:t>
      </w:r>
      <w:r w:rsidR="001538EA" w:rsidRPr="006959A7">
        <w:rPr>
          <w:sz w:val="26"/>
          <w:szCs w:val="26"/>
        </w:rPr>
        <w:t>2023</w:t>
      </w:r>
      <w:r w:rsidR="008F6E5A" w:rsidRPr="006959A7">
        <w:rPr>
          <w:sz w:val="26"/>
          <w:szCs w:val="26"/>
        </w:rPr>
        <w:t xml:space="preserve"> год</w:t>
      </w:r>
      <w:r w:rsidR="00DB10C8" w:rsidRPr="006959A7">
        <w:rPr>
          <w:sz w:val="26"/>
          <w:szCs w:val="26"/>
        </w:rPr>
        <w:t>у</w:t>
      </w:r>
      <w:r w:rsidR="008F6E5A" w:rsidRPr="006959A7">
        <w:rPr>
          <w:sz w:val="26"/>
          <w:szCs w:val="26"/>
        </w:rPr>
        <w:t xml:space="preserve"> </w:t>
      </w:r>
      <w:r w:rsidR="00F654F6" w:rsidRPr="006959A7">
        <w:rPr>
          <w:sz w:val="26"/>
          <w:szCs w:val="26"/>
        </w:rPr>
        <w:t>поступили</w:t>
      </w:r>
      <w:r w:rsidR="008F6E5A" w:rsidRPr="006959A7">
        <w:rPr>
          <w:sz w:val="26"/>
          <w:szCs w:val="26"/>
        </w:rPr>
        <w:t xml:space="preserve"> в сумме </w:t>
      </w:r>
      <w:r w:rsidR="00F161DA" w:rsidRPr="006959A7">
        <w:rPr>
          <w:sz w:val="26"/>
          <w:szCs w:val="26"/>
        </w:rPr>
        <w:t xml:space="preserve">249 710,6 </w:t>
      </w:r>
      <w:r w:rsidR="008F6E5A" w:rsidRPr="006959A7">
        <w:rPr>
          <w:rStyle w:val="a9"/>
          <w:i w:val="0"/>
          <w:sz w:val="26"/>
          <w:szCs w:val="26"/>
        </w:rPr>
        <w:t>тыс. рублей</w:t>
      </w:r>
      <w:r w:rsidR="008F6E5A" w:rsidRPr="006959A7">
        <w:rPr>
          <w:sz w:val="26"/>
          <w:szCs w:val="26"/>
        </w:rPr>
        <w:t xml:space="preserve"> или </w:t>
      </w:r>
      <w:r w:rsidR="00274175" w:rsidRPr="006959A7">
        <w:rPr>
          <w:sz w:val="26"/>
          <w:szCs w:val="26"/>
        </w:rPr>
        <w:t>1</w:t>
      </w:r>
      <w:r w:rsidR="00F161DA" w:rsidRPr="006959A7">
        <w:rPr>
          <w:sz w:val="26"/>
          <w:szCs w:val="26"/>
        </w:rPr>
        <w:t xml:space="preserve">14,1 </w:t>
      </w:r>
      <w:r w:rsidR="008F6E5A" w:rsidRPr="006959A7">
        <w:rPr>
          <w:sz w:val="26"/>
          <w:szCs w:val="26"/>
        </w:rPr>
        <w:t xml:space="preserve">% к </w:t>
      </w:r>
      <w:bookmarkStart w:id="16" w:name="_Hlk163688610"/>
      <w:r w:rsidR="00E87B0B" w:rsidRPr="006959A7">
        <w:rPr>
          <w:sz w:val="26"/>
          <w:szCs w:val="26"/>
        </w:rPr>
        <w:t>плановым</w:t>
      </w:r>
      <w:r w:rsidR="008F6E5A" w:rsidRPr="006959A7">
        <w:rPr>
          <w:sz w:val="26"/>
          <w:szCs w:val="26"/>
        </w:rPr>
        <w:t xml:space="preserve"> годовым назначениям</w:t>
      </w:r>
      <w:r w:rsidR="00F654F6" w:rsidRPr="006959A7">
        <w:rPr>
          <w:sz w:val="26"/>
          <w:szCs w:val="26"/>
        </w:rPr>
        <w:t xml:space="preserve"> </w:t>
      </w:r>
      <w:bookmarkEnd w:id="16"/>
      <w:r w:rsidR="00F654F6" w:rsidRPr="006959A7">
        <w:rPr>
          <w:sz w:val="26"/>
          <w:szCs w:val="26"/>
        </w:rPr>
        <w:t>и</w:t>
      </w:r>
      <w:r w:rsidR="008F6E5A" w:rsidRPr="006959A7">
        <w:rPr>
          <w:sz w:val="26"/>
          <w:szCs w:val="26"/>
        </w:rPr>
        <w:t xml:space="preserve"> </w:t>
      </w:r>
      <w:r w:rsidR="00F654F6" w:rsidRPr="006959A7">
        <w:rPr>
          <w:sz w:val="26"/>
          <w:szCs w:val="26"/>
        </w:rPr>
        <w:t>по отношению к 202</w:t>
      </w:r>
      <w:r w:rsidR="00F161DA" w:rsidRPr="006959A7">
        <w:rPr>
          <w:sz w:val="26"/>
          <w:szCs w:val="26"/>
        </w:rPr>
        <w:t>2</w:t>
      </w:r>
      <w:r w:rsidR="00F654F6" w:rsidRPr="006959A7">
        <w:rPr>
          <w:sz w:val="26"/>
          <w:szCs w:val="26"/>
        </w:rPr>
        <w:t xml:space="preserve"> году они увеличились </w:t>
      </w:r>
      <w:bookmarkStart w:id="17" w:name="_Hlk132035642"/>
      <w:bookmarkStart w:id="18" w:name="_Hlk132129142"/>
      <w:r w:rsidR="00F654F6" w:rsidRPr="006959A7">
        <w:rPr>
          <w:sz w:val="26"/>
          <w:szCs w:val="26"/>
        </w:rPr>
        <w:t xml:space="preserve">на </w:t>
      </w:r>
      <w:r w:rsidR="006D0240" w:rsidRPr="006959A7">
        <w:rPr>
          <w:sz w:val="26"/>
          <w:szCs w:val="26"/>
        </w:rPr>
        <w:t xml:space="preserve">30 380,0 </w:t>
      </w:r>
      <w:r w:rsidR="00F654F6" w:rsidRPr="006959A7">
        <w:rPr>
          <w:sz w:val="26"/>
          <w:szCs w:val="26"/>
        </w:rPr>
        <w:t xml:space="preserve">тыс. рублей </w:t>
      </w:r>
      <w:bookmarkEnd w:id="17"/>
      <w:r w:rsidR="00F654F6" w:rsidRPr="006959A7">
        <w:rPr>
          <w:sz w:val="26"/>
          <w:szCs w:val="26"/>
        </w:rPr>
        <w:t>или на 1</w:t>
      </w:r>
      <w:r w:rsidR="006D0240" w:rsidRPr="006959A7">
        <w:rPr>
          <w:sz w:val="26"/>
          <w:szCs w:val="26"/>
        </w:rPr>
        <w:t>3,9</w:t>
      </w:r>
      <w:r w:rsidR="00F654F6" w:rsidRPr="006959A7">
        <w:rPr>
          <w:sz w:val="26"/>
          <w:szCs w:val="26"/>
        </w:rPr>
        <w:t xml:space="preserve">%. </w:t>
      </w:r>
      <w:bookmarkEnd w:id="18"/>
      <w:r w:rsidR="008F6E5A" w:rsidRPr="006959A7">
        <w:rPr>
          <w:sz w:val="26"/>
          <w:szCs w:val="26"/>
        </w:rPr>
        <w:t>В</w:t>
      </w:r>
      <w:r w:rsidR="00DB10C8" w:rsidRPr="006959A7">
        <w:rPr>
          <w:sz w:val="26"/>
          <w:szCs w:val="26"/>
        </w:rPr>
        <w:t xml:space="preserve"> </w:t>
      </w:r>
      <w:r w:rsidR="008F6E5A" w:rsidRPr="006959A7">
        <w:rPr>
          <w:sz w:val="26"/>
          <w:szCs w:val="26"/>
        </w:rPr>
        <w:t xml:space="preserve">доходной части бюджета налоговые поступления занимают </w:t>
      </w:r>
      <w:r w:rsidR="00772081" w:rsidRPr="006959A7">
        <w:rPr>
          <w:sz w:val="26"/>
          <w:szCs w:val="26"/>
        </w:rPr>
        <w:t>23,3</w:t>
      </w:r>
      <w:r w:rsidR="008F6E5A" w:rsidRPr="006959A7">
        <w:rPr>
          <w:sz w:val="26"/>
          <w:szCs w:val="26"/>
        </w:rPr>
        <w:t>%.</w:t>
      </w:r>
    </w:p>
    <w:p w:rsidR="00A9483F" w:rsidRPr="006959A7" w:rsidRDefault="00A9483F" w:rsidP="006977E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3063" w:rsidRPr="006959A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Исполнение налоговых доходов бюджета района в разрезе источников характеризуется данными </w:t>
      </w:r>
      <w:r w:rsidR="005C5010" w:rsidRPr="00695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аблицы </w:t>
      </w:r>
      <w:r w:rsidR="00543063" w:rsidRPr="006959A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(тыс. рублей):                                                                         </w:t>
      </w:r>
    </w:p>
    <w:p w:rsidR="00DB10C8" w:rsidRPr="006959A7" w:rsidRDefault="00DB10C8" w:rsidP="00A9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702AA" w:rsidRPr="006959A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83F" w:rsidRPr="006959A7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543063" w:rsidRPr="006959A7">
        <w:rPr>
          <w:rFonts w:ascii="Times New Roman" w:eastAsia="Times New Roman" w:hAnsi="Times New Roman" w:cs="Times New Roman"/>
          <w:sz w:val="26"/>
          <w:szCs w:val="26"/>
        </w:rPr>
        <w:t>3</w:t>
      </w:r>
      <w:r w:rsidR="00A9483F"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10059" w:type="dxa"/>
        <w:tblInd w:w="-5" w:type="dxa"/>
        <w:tblLook w:val="04A0" w:firstRow="1" w:lastRow="0" w:firstColumn="1" w:lastColumn="0" w:noHBand="0" w:noVBand="1"/>
      </w:tblPr>
      <w:tblGrid>
        <w:gridCol w:w="2301"/>
        <w:gridCol w:w="1289"/>
        <w:gridCol w:w="1580"/>
        <w:gridCol w:w="1320"/>
        <w:gridCol w:w="1291"/>
        <w:gridCol w:w="1158"/>
        <w:gridCol w:w="1120"/>
      </w:tblGrid>
      <w:tr w:rsidR="00E60BF1" w:rsidRPr="006959A7" w:rsidTr="00E25491">
        <w:trPr>
          <w:trHeight w:val="720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9" w:name="_Hlk131027290"/>
            <w:r w:rsidRPr="00695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202</w:t>
            </w:r>
            <w:r w:rsidR="00C95D46"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3C793C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по данным отчета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Удельный вес в сумме налогов, %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F1" w:rsidRPr="006959A7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к 202</w:t>
            </w:r>
            <w:r w:rsidR="00473AA5"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году,</w:t>
            </w:r>
            <w:r w:rsidR="007A3BAC"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60BF1" w:rsidRPr="006959A7" w:rsidTr="00E25491">
        <w:trPr>
          <w:trHeight w:val="509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F1" w:rsidRPr="006959A7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3AA5" w:rsidRPr="006959A7" w:rsidTr="0041696F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219 330,6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218 771,7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0" w:name="_Hlk163139672"/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249 710,6</w:t>
            </w:r>
            <w:bookmarkEnd w:id="20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114,1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113,9</w:t>
            </w:r>
          </w:p>
        </w:tc>
      </w:tr>
      <w:tr w:rsidR="00473AA5" w:rsidRPr="006959A7" w:rsidTr="0041696F">
        <w:trPr>
          <w:trHeight w:val="4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доходы, в том числе: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166 856,8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177 367,1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205 776,7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</w:tr>
      <w:tr w:rsidR="00473AA5" w:rsidRPr="006959A7" w:rsidTr="00885C30">
        <w:trPr>
          <w:trHeight w:val="56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прибыль</w:t>
            </w:r>
          </w:p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организаций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160,5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151,1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107,9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94,1</w:t>
            </w:r>
          </w:p>
        </w:tc>
      </w:tr>
      <w:tr w:rsidR="00473AA5" w:rsidRPr="006959A7" w:rsidTr="00885C30">
        <w:trPr>
          <w:trHeight w:val="54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166 696,3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177 227,1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205 625,6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116,0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59A7">
              <w:rPr>
                <w:rFonts w:ascii="Times New Roman" w:hAnsi="Times New Roman" w:cs="Times New Roman"/>
                <w:i/>
                <w:iCs/>
                <w:color w:val="000000"/>
              </w:rPr>
              <w:t>123,4</w:t>
            </w:r>
          </w:p>
        </w:tc>
      </w:tr>
      <w:tr w:rsidR="00473AA5" w:rsidRPr="006959A7" w:rsidTr="0041696F">
        <w:trPr>
          <w:trHeight w:val="127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23 334,4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20 569,6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23 942,6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</w:tr>
      <w:tr w:rsidR="00473AA5" w:rsidRPr="006959A7" w:rsidTr="0041696F">
        <w:trPr>
          <w:trHeight w:val="6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19 516,0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14 035,0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12 815,7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473AA5" w:rsidRPr="006959A7" w:rsidTr="0041696F">
        <w:trPr>
          <w:trHeight w:val="55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7 465,1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5 148,3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473AA5" w:rsidRPr="006959A7" w:rsidTr="0041696F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A5" w:rsidRPr="006959A7" w:rsidRDefault="00473AA5" w:rsidP="0047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2 158,3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2 027,3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AA5" w:rsidRPr="006959A7" w:rsidRDefault="00473AA5" w:rsidP="005A78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</w:tbl>
    <w:bookmarkEnd w:id="19"/>
    <w:p w:rsidR="00A9483F" w:rsidRPr="006959A7" w:rsidRDefault="00A9483F" w:rsidP="0088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654F6" w:rsidRDefault="008F6E5A" w:rsidP="006977E5">
      <w:pPr>
        <w:pStyle w:val="Default"/>
        <w:spacing w:line="276" w:lineRule="auto"/>
        <w:jc w:val="both"/>
        <w:rPr>
          <w:sz w:val="26"/>
          <w:szCs w:val="26"/>
        </w:rPr>
      </w:pPr>
      <w:r w:rsidRPr="006959A7">
        <w:rPr>
          <w:color w:val="auto"/>
        </w:rPr>
        <w:t xml:space="preserve">     </w:t>
      </w:r>
      <w:r w:rsidR="000E49F1" w:rsidRPr="006959A7">
        <w:rPr>
          <w:color w:val="auto"/>
        </w:rPr>
        <w:t xml:space="preserve">     </w:t>
      </w:r>
      <w:r w:rsidR="00F654F6" w:rsidRPr="006959A7">
        <w:rPr>
          <w:sz w:val="26"/>
          <w:szCs w:val="26"/>
        </w:rPr>
        <w:t xml:space="preserve">Основную долю в объеме налоговых доходов составляет </w:t>
      </w:r>
      <w:r w:rsidR="00F654F6" w:rsidRPr="006959A7">
        <w:rPr>
          <w:i/>
          <w:sz w:val="26"/>
          <w:szCs w:val="26"/>
        </w:rPr>
        <w:t>налог на доходы физических лиц</w:t>
      </w:r>
      <w:r w:rsidR="00F654F6" w:rsidRPr="006959A7">
        <w:rPr>
          <w:sz w:val="26"/>
          <w:szCs w:val="26"/>
        </w:rPr>
        <w:t xml:space="preserve">, в бюджет поступило в сумме </w:t>
      </w:r>
      <w:r w:rsidR="00772081" w:rsidRPr="006959A7">
        <w:rPr>
          <w:sz w:val="26"/>
          <w:szCs w:val="26"/>
        </w:rPr>
        <w:t>205 625,6</w:t>
      </w:r>
      <w:r w:rsidR="00F654F6" w:rsidRPr="006959A7">
        <w:rPr>
          <w:sz w:val="26"/>
          <w:szCs w:val="26"/>
        </w:rPr>
        <w:t xml:space="preserve"> тыс. рублей, исполнение составило 1</w:t>
      </w:r>
      <w:r w:rsidR="0090388B" w:rsidRPr="006959A7">
        <w:rPr>
          <w:sz w:val="26"/>
          <w:szCs w:val="26"/>
        </w:rPr>
        <w:t>16,0</w:t>
      </w:r>
      <w:r w:rsidR="00F654F6" w:rsidRPr="006959A7">
        <w:rPr>
          <w:sz w:val="26"/>
          <w:szCs w:val="26"/>
        </w:rPr>
        <w:t xml:space="preserve">%. Удельный вес в налоговых доходах составляет </w:t>
      </w:r>
      <w:r w:rsidR="0090388B" w:rsidRPr="006959A7">
        <w:rPr>
          <w:sz w:val="26"/>
          <w:szCs w:val="26"/>
        </w:rPr>
        <w:t>82,3</w:t>
      </w:r>
      <w:r w:rsidR="00F654F6" w:rsidRPr="006959A7">
        <w:rPr>
          <w:sz w:val="26"/>
          <w:szCs w:val="26"/>
        </w:rPr>
        <w:t>%. По сравнению с 202</w:t>
      </w:r>
      <w:r w:rsidR="0090388B" w:rsidRPr="006959A7">
        <w:rPr>
          <w:sz w:val="26"/>
          <w:szCs w:val="26"/>
        </w:rPr>
        <w:t>2</w:t>
      </w:r>
      <w:r w:rsidR="00F654F6" w:rsidRPr="006959A7">
        <w:rPr>
          <w:sz w:val="26"/>
          <w:szCs w:val="26"/>
        </w:rPr>
        <w:t xml:space="preserve"> годом доходы увеличились на </w:t>
      </w:r>
      <w:r w:rsidR="0090388B" w:rsidRPr="006959A7">
        <w:rPr>
          <w:sz w:val="26"/>
          <w:szCs w:val="26"/>
        </w:rPr>
        <w:t xml:space="preserve">38 929,3 </w:t>
      </w:r>
      <w:r w:rsidR="00F654F6" w:rsidRPr="006959A7">
        <w:rPr>
          <w:sz w:val="26"/>
          <w:szCs w:val="26"/>
        </w:rPr>
        <w:t xml:space="preserve">тыс. рублей или на </w:t>
      </w:r>
      <w:r w:rsidR="0090388B" w:rsidRPr="006959A7">
        <w:rPr>
          <w:sz w:val="26"/>
          <w:szCs w:val="26"/>
        </w:rPr>
        <w:t>23,4</w:t>
      </w:r>
      <w:r w:rsidR="00F654F6" w:rsidRPr="006959A7">
        <w:rPr>
          <w:sz w:val="26"/>
          <w:szCs w:val="26"/>
        </w:rPr>
        <w:t>%.</w:t>
      </w:r>
    </w:p>
    <w:p w:rsidR="001321F3" w:rsidRPr="006959A7" w:rsidRDefault="001321F3" w:rsidP="006977E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F6D5E" w:rsidRPr="00210EDD">
        <w:rPr>
          <w:i/>
          <w:sz w:val="26"/>
          <w:szCs w:val="26"/>
        </w:rPr>
        <w:t>Доходы по н</w:t>
      </w:r>
      <w:r w:rsidRPr="00210EDD">
        <w:rPr>
          <w:i/>
          <w:sz w:val="26"/>
          <w:szCs w:val="26"/>
        </w:rPr>
        <w:t>алог</w:t>
      </w:r>
      <w:r w:rsidR="000F6D5E" w:rsidRPr="00210EDD">
        <w:rPr>
          <w:i/>
          <w:sz w:val="26"/>
          <w:szCs w:val="26"/>
        </w:rPr>
        <w:t>у</w:t>
      </w:r>
      <w:r w:rsidRPr="00210EDD">
        <w:rPr>
          <w:i/>
          <w:sz w:val="26"/>
          <w:szCs w:val="26"/>
        </w:rPr>
        <w:t xml:space="preserve"> на прибыль</w:t>
      </w:r>
      <w:r w:rsidR="003217CB" w:rsidRPr="00210EDD">
        <w:rPr>
          <w:i/>
          <w:sz w:val="26"/>
          <w:szCs w:val="26"/>
        </w:rPr>
        <w:t xml:space="preserve"> организаций</w:t>
      </w:r>
      <w:r w:rsidR="000F6D5E">
        <w:rPr>
          <w:sz w:val="26"/>
          <w:szCs w:val="26"/>
        </w:rPr>
        <w:t xml:space="preserve"> поступили</w:t>
      </w:r>
      <w:r w:rsidR="00BD63D3">
        <w:rPr>
          <w:sz w:val="26"/>
          <w:szCs w:val="26"/>
        </w:rPr>
        <w:t xml:space="preserve"> в сумме 151,1 тыс. рублей и составили 107,9% от</w:t>
      </w:r>
      <w:r w:rsidR="00210EDD" w:rsidRPr="00210EDD">
        <w:t xml:space="preserve"> </w:t>
      </w:r>
      <w:r w:rsidR="00210EDD" w:rsidRPr="00210EDD">
        <w:rPr>
          <w:sz w:val="26"/>
          <w:szCs w:val="26"/>
        </w:rPr>
        <w:t>плановых годовых назначений</w:t>
      </w:r>
      <w:r w:rsidR="00210EDD">
        <w:rPr>
          <w:sz w:val="26"/>
          <w:szCs w:val="26"/>
        </w:rPr>
        <w:t>.</w:t>
      </w:r>
      <w:r w:rsidR="00210EDD" w:rsidRPr="00210EDD">
        <w:t xml:space="preserve"> </w:t>
      </w:r>
      <w:r w:rsidR="00210EDD" w:rsidRPr="00210EDD">
        <w:rPr>
          <w:sz w:val="26"/>
          <w:szCs w:val="26"/>
        </w:rPr>
        <w:t xml:space="preserve">По сравнению с 2022 годом они уменьшились на </w:t>
      </w:r>
      <w:r w:rsidR="00907542">
        <w:rPr>
          <w:sz w:val="26"/>
          <w:szCs w:val="26"/>
        </w:rPr>
        <w:t>9,4</w:t>
      </w:r>
      <w:r w:rsidR="00210EDD" w:rsidRPr="00210EDD">
        <w:rPr>
          <w:sz w:val="26"/>
          <w:szCs w:val="26"/>
        </w:rPr>
        <w:t xml:space="preserve"> тыс. рублей или на </w:t>
      </w:r>
      <w:r w:rsidR="00907542">
        <w:rPr>
          <w:sz w:val="26"/>
          <w:szCs w:val="26"/>
        </w:rPr>
        <w:t>5,9</w:t>
      </w:r>
      <w:r w:rsidR="00210EDD" w:rsidRPr="00210EDD">
        <w:rPr>
          <w:sz w:val="26"/>
          <w:szCs w:val="26"/>
        </w:rPr>
        <w:t xml:space="preserve">%. Удельный вес в налоговых доходах составляет </w:t>
      </w:r>
      <w:r w:rsidR="00907542">
        <w:rPr>
          <w:sz w:val="26"/>
          <w:szCs w:val="26"/>
        </w:rPr>
        <w:t>0</w:t>
      </w:r>
      <w:r w:rsidR="00210EDD" w:rsidRPr="00210EDD">
        <w:rPr>
          <w:sz w:val="26"/>
          <w:szCs w:val="26"/>
        </w:rPr>
        <w:t>,1%.</w:t>
      </w:r>
    </w:p>
    <w:p w:rsidR="00F654F6" w:rsidRPr="006959A7" w:rsidRDefault="00F654F6" w:rsidP="006977E5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959A7">
        <w:rPr>
          <w:i/>
          <w:sz w:val="26"/>
          <w:szCs w:val="26"/>
        </w:rPr>
        <w:lastRenderedPageBreak/>
        <w:t>Доходы по акцизам по подакцизным товарам (продукции), производимым на территории РФ</w:t>
      </w:r>
      <w:r w:rsidRPr="006959A7">
        <w:rPr>
          <w:sz w:val="26"/>
          <w:szCs w:val="26"/>
        </w:rPr>
        <w:t xml:space="preserve">, в </w:t>
      </w:r>
      <w:r w:rsidR="001538EA" w:rsidRPr="006959A7">
        <w:rPr>
          <w:sz w:val="26"/>
          <w:szCs w:val="26"/>
        </w:rPr>
        <w:t>2023</w:t>
      </w:r>
      <w:r w:rsidRPr="006959A7">
        <w:rPr>
          <w:sz w:val="26"/>
          <w:szCs w:val="26"/>
        </w:rPr>
        <w:t xml:space="preserve"> году поступили в сумме </w:t>
      </w:r>
      <w:r w:rsidR="00B07F8A" w:rsidRPr="006959A7">
        <w:rPr>
          <w:sz w:val="26"/>
          <w:szCs w:val="26"/>
        </w:rPr>
        <w:t xml:space="preserve">23 942,6 </w:t>
      </w:r>
      <w:r w:rsidRPr="006959A7">
        <w:rPr>
          <w:sz w:val="26"/>
          <w:szCs w:val="26"/>
        </w:rPr>
        <w:t xml:space="preserve">тыс. рублей и составили </w:t>
      </w:r>
      <w:r w:rsidR="000E49F1" w:rsidRPr="006959A7">
        <w:rPr>
          <w:sz w:val="26"/>
          <w:szCs w:val="26"/>
        </w:rPr>
        <w:t>11</w:t>
      </w:r>
      <w:r w:rsidR="00B07F8A" w:rsidRPr="006959A7">
        <w:rPr>
          <w:sz w:val="26"/>
          <w:szCs w:val="26"/>
        </w:rPr>
        <w:t>6</w:t>
      </w:r>
      <w:r w:rsidR="000E49F1" w:rsidRPr="006959A7">
        <w:rPr>
          <w:sz w:val="26"/>
          <w:szCs w:val="26"/>
        </w:rPr>
        <w:t>,4</w:t>
      </w:r>
      <w:r w:rsidRPr="006959A7">
        <w:rPr>
          <w:sz w:val="26"/>
          <w:szCs w:val="26"/>
        </w:rPr>
        <w:t xml:space="preserve">% от </w:t>
      </w:r>
      <w:r w:rsidR="00E87B0B" w:rsidRPr="006959A7">
        <w:rPr>
          <w:sz w:val="26"/>
          <w:szCs w:val="26"/>
        </w:rPr>
        <w:t>утвержденных</w:t>
      </w:r>
      <w:r w:rsidRPr="006959A7">
        <w:rPr>
          <w:sz w:val="26"/>
          <w:szCs w:val="26"/>
        </w:rPr>
        <w:t xml:space="preserve"> план</w:t>
      </w:r>
      <w:r w:rsidR="000E49F1" w:rsidRPr="006959A7">
        <w:rPr>
          <w:sz w:val="26"/>
          <w:szCs w:val="26"/>
        </w:rPr>
        <w:t>овых назначений</w:t>
      </w:r>
      <w:r w:rsidRPr="006959A7">
        <w:rPr>
          <w:sz w:val="26"/>
          <w:szCs w:val="26"/>
        </w:rPr>
        <w:t>.  По отношению к 202</w:t>
      </w:r>
      <w:r w:rsidR="00B07F8A" w:rsidRPr="006959A7">
        <w:rPr>
          <w:sz w:val="26"/>
          <w:szCs w:val="26"/>
        </w:rPr>
        <w:t>2</w:t>
      </w:r>
      <w:r w:rsidRPr="006959A7">
        <w:rPr>
          <w:sz w:val="26"/>
          <w:szCs w:val="26"/>
        </w:rPr>
        <w:t xml:space="preserve"> год</w:t>
      </w:r>
      <w:r w:rsidR="000E49F1" w:rsidRPr="006959A7">
        <w:rPr>
          <w:sz w:val="26"/>
          <w:szCs w:val="26"/>
        </w:rPr>
        <w:t>у</w:t>
      </w:r>
      <w:r w:rsidRPr="006959A7">
        <w:rPr>
          <w:sz w:val="26"/>
          <w:szCs w:val="26"/>
        </w:rPr>
        <w:t xml:space="preserve"> доходы увеличились на </w:t>
      </w:r>
      <w:r w:rsidR="000C4789" w:rsidRPr="006959A7">
        <w:rPr>
          <w:sz w:val="26"/>
          <w:szCs w:val="26"/>
        </w:rPr>
        <w:t xml:space="preserve">608,2 </w:t>
      </w:r>
      <w:r w:rsidRPr="006959A7">
        <w:rPr>
          <w:sz w:val="26"/>
          <w:szCs w:val="26"/>
        </w:rPr>
        <w:t xml:space="preserve">тыс. рублей или на </w:t>
      </w:r>
      <w:r w:rsidR="000E49F1" w:rsidRPr="006959A7">
        <w:rPr>
          <w:sz w:val="26"/>
          <w:szCs w:val="26"/>
        </w:rPr>
        <w:t>2</w:t>
      </w:r>
      <w:r w:rsidR="00B07F8A" w:rsidRPr="006959A7">
        <w:rPr>
          <w:sz w:val="26"/>
          <w:szCs w:val="26"/>
        </w:rPr>
        <w:t>,6</w:t>
      </w:r>
      <w:r w:rsidRPr="006959A7">
        <w:rPr>
          <w:sz w:val="26"/>
          <w:szCs w:val="26"/>
        </w:rPr>
        <w:t xml:space="preserve">%. Удельный вес в налоговых доходах составляет </w:t>
      </w:r>
      <w:r w:rsidR="00BE3945" w:rsidRPr="006959A7">
        <w:rPr>
          <w:sz w:val="26"/>
          <w:szCs w:val="26"/>
        </w:rPr>
        <w:t>9,6</w:t>
      </w:r>
      <w:r w:rsidRPr="006959A7">
        <w:rPr>
          <w:sz w:val="26"/>
          <w:szCs w:val="26"/>
        </w:rPr>
        <w:t>%.</w:t>
      </w:r>
    </w:p>
    <w:p w:rsidR="00F654F6" w:rsidRPr="006959A7" w:rsidRDefault="00F654F6" w:rsidP="00E04C3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Объем доходов по </w:t>
      </w:r>
      <w:r w:rsidRPr="006959A7">
        <w:rPr>
          <w:i/>
          <w:sz w:val="26"/>
          <w:szCs w:val="26"/>
        </w:rPr>
        <w:t>налогу на совокупный доход</w:t>
      </w:r>
      <w:r w:rsidRPr="006959A7">
        <w:rPr>
          <w:sz w:val="26"/>
          <w:szCs w:val="26"/>
        </w:rPr>
        <w:t xml:space="preserve"> составил в сумме </w:t>
      </w:r>
      <w:r w:rsidR="00BE3945" w:rsidRPr="006959A7">
        <w:rPr>
          <w:sz w:val="26"/>
          <w:szCs w:val="26"/>
        </w:rPr>
        <w:t xml:space="preserve">12 815,7 </w:t>
      </w:r>
      <w:r w:rsidRPr="006959A7">
        <w:rPr>
          <w:sz w:val="26"/>
          <w:szCs w:val="26"/>
        </w:rPr>
        <w:t xml:space="preserve">тыс. рублей, что составило </w:t>
      </w:r>
      <w:r w:rsidR="00BE3945" w:rsidRPr="006959A7">
        <w:rPr>
          <w:sz w:val="26"/>
          <w:szCs w:val="26"/>
        </w:rPr>
        <w:t>91,3</w:t>
      </w:r>
      <w:r w:rsidRPr="006959A7">
        <w:rPr>
          <w:sz w:val="26"/>
          <w:szCs w:val="26"/>
        </w:rPr>
        <w:t xml:space="preserve">% от </w:t>
      </w:r>
      <w:r w:rsidR="00E87B0B" w:rsidRPr="006959A7">
        <w:rPr>
          <w:sz w:val="26"/>
          <w:szCs w:val="26"/>
        </w:rPr>
        <w:t>плановых годовых назначений</w:t>
      </w:r>
      <w:r w:rsidRPr="006959A7">
        <w:rPr>
          <w:sz w:val="26"/>
          <w:szCs w:val="26"/>
        </w:rPr>
        <w:t xml:space="preserve">. </w:t>
      </w:r>
      <w:bookmarkStart w:id="21" w:name="_Hlk118123374"/>
      <w:bookmarkStart w:id="22" w:name="_Hlk111103028"/>
      <w:r w:rsidRPr="006959A7">
        <w:rPr>
          <w:sz w:val="26"/>
          <w:szCs w:val="26"/>
        </w:rPr>
        <w:t xml:space="preserve">По сравнению с </w:t>
      </w:r>
      <w:r w:rsidR="000E49F1" w:rsidRPr="006959A7">
        <w:rPr>
          <w:sz w:val="26"/>
          <w:szCs w:val="26"/>
        </w:rPr>
        <w:t>202</w:t>
      </w:r>
      <w:r w:rsidR="00BE3945" w:rsidRPr="006959A7">
        <w:rPr>
          <w:sz w:val="26"/>
          <w:szCs w:val="26"/>
        </w:rPr>
        <w:t>2</w:t>
      </w:r>
      <w:r w:rsidRPr="006959A7">
        <w:rPr>
          <w:sz w:val="26"/>
          <w:szCs w:val="26"/>
        </w:rPr>
        <w:t xml:space="preserve"> год</w:t>
      </w:r>
      <w:bookmarkEnd w:id="21"/>
      <w:r w:rsidR="000E49F1" w:rsidRPr="006959A7">
        <w:rPr>
          <w:sz w:val="26"/>
          <w:szCs w:val="26"/>
        </w:rPr>
        <w:t>ом</w:t>
      </w:r>
      <w:r w:rsidRPr="006959A7">
        <w:rPr>
          <w:sz w:val="26"/>
          <w:szCs w:val="26"/>
        </w:rPr>
        <w:t xml:space="preserve"> они у</w:t>
      </w:r>
      <w:r w:rsidR="000C4789" w:rsidRPr="006959A7">
        <w:rPr>
          <w:sz w:val="26"/>
          <w:szCs w:val="26"/>
        </w:rPr>
        <w:t>меньш</w:t>
      </w:r>
      <w:r w:rsidRPr="006959A7">
        <w:rPr>
          <w:sz w:val="26"/>
          <w:szCs w:val="26"/>
        </w:rPr>
        <w:t xml:space="preserve">ились на </w:t>
      </w:r>
      <w:r w:rsidR="000C4789" w:rsidRPr="006959A7">
        <w:rPr>
          <w:sz w:val="26"/>
          <w:szCs w:val="26"/>
        </w:rPr>
        <w:t xml:space="preserve">6 700,3 </w:t>
      </w:r>
      <w:r w:rsidRPr="006959A7">
        <w:rPr>
          <w:sz w:val="26"/>
          <w:szCs w:val="26"/>
        </w:rPr>
        <w:t xml:space="preserve">тыс. рублей или на </w:t>
      </w:r>
      <w:r w:rsidR="00AD35B7" w:rsidRPr="006959A7">
        <w:rPr>
          <w:sz w:val="26"/>
          <w:szCs w:val="26"/>
        </w:rPr>
        <w:t>3</w:t>
      </w:r>
      <w:r w:rsidRPr="006959A7">
        <w:rPr>
          <w:sz w:val="26"/>
          <w:szCs w:val="26"/>
        </w:rPr>
        <w:t>4,</w:t>
      </w:r>
      <w:r w:rsidR="000E49F1" w:rsidRPr="006959A7">
        <w:rPr>
          <w:sz w:val="26"/>
          <w:szCs w:val="26"/>
        </w:rPr>
        <w:t>3</w:t>
      </w:r>
      <w:r w:rsidRPr="006959A7">
        <w:rPr>
          <w:sz w:val="26"/>
          <w:szCs w:val="26"/>
        </w:rPr>
        <w:t xml:space="preserve">%. Удельный вес в налоговых доходах составляет </w:t>
      </w:r>
      <w:r w:rsidR="00AD35B7" w:rsidRPr="006959A7">
        <w:rPr>
          <w:sz w:val="26"/>
          <w:szCs w:val="26"/>
        </w:rPr>
        <w:t>5,1</w:t>
      </w:r>
      <w:r w:rsidRPr="006959A7">
        <w:rPr>
          <w:sz w:val="26"/>
          <w:szCs w:val="26"/>
        </w:rPr>
        <w:t>%.</w:t>
      </w:r>
    </w:p>
    <w:bookmarkEnd w:id="22"/>
    <w:p w:rsidR="00F654F6" w:rsidRPr="006959A7" w:rsidRDefault="00F654F6" w:rsidP="00E04C3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 </w:t>
      </w:r>
      <w:r w:rsidRPr="006959A7">
        <w:rPr>
          <w:i/>
          <w:sz w:val="26"/>
          <w:szCs w:val="26"/>
        </w:rPr>
        <w:t>Доходы по налогу на имущество</w:t>
      </w:r>
      <w:r w:rsidRPr="006959A7">
        <w:rPr>
          <w:sz w:val="26"/>
          <w:szCs w:val="26"/>
        </w:rPr>
        <w:t xml:space="preserve"> поступили в сумме </w:t>
      </w:r>
      <w:r w:rsidR="002B0757" w:rsidRPr="006959A7">
        <w:rPr>
          <w:sz w:val="26"/>
          <w:szCs w:val="26"/>
        </w:rPr>
        <w:t xml:space="preserve">5 148,3 </w:t>
      </w:r>
      <w:r w:rsidRPr="006959A7">
        <w:rPr>
          <w:sz w:val="26"/>
          <w:szCs w:val="26"/>
        </w:rPr>
        <w:t xml:space="preserve">тыс. рублей и составили </w:t>
      </w:r>
      <w:r w:rsidR="000E49F1" w:rsidRPr="006959A7">
        <w:rPr>
          <w:sz w:val="26"/>
          <w:szCs w:val="26"/>
        </w:rPr>
        <w:t>103,</w:t>
      </w:r>
      <w:r w:rsidR="002B0757" w:rsidRPr="006959A7">
        <w:rPr>
          <w:sz w:val="26"/>
          <w:szCs w:val="26"/>
        </w:rPr>
        <w:t>0</w:t>
      </w:r>
      <w:r w:rsidRPr="006959A7">
        <w:rPr>
          <w:sz w:val="26"/>
          <w:szCs w:val="26"/>
        </w:rPr>
        <w:t xml:space="preserve">% </w:t>
      </w:r>
      <w:r w:rsidR="000E49F1" w:rsidRPr="006959A7">
        <w:rPr>
          <w:sz w:val="26"/>
          <w:szCs w:val="26"/>
        </w:rPr>
        <w:t xml:space="preserve">от </w:t>
      </w:r>
      <w:bookmarkStart w:id="23" w:name="_Hlk163688547"/>
      <w:r w:rsidR="00E87B0B" w:rsidRPr="006959A7">
        <w:rPr>
          <w:sz w:val="26"/>
          <w:szCs w:val="26"/>
        </w:rPr>
        <w:t>утвержденных</w:t>
      </w:r>
      <w:r w:rsidR="000E49F1" w:rsidRPr="006959A7">
        <w:rPr>
          <w:sz w:val="26"/>
          <w:szCs w:val="26"/>
        </w:rPr>
        <w:t xml:space="preserve"> плановых назначений</w:t>
      </w:r>
      <w:bookmarkEnd w:id="23"/>
      <w:r w:rsidR="000E49F1" w:rsidRPr="006959A7">
        <w:rPr>
          <w:sz w:val="26"/>
          <w:szCs w:val="26"/>
        </w:rPr>
        <w:t>.</w:t>
      </w:r>
      <w:bookmarkStart w:id="24" w:name="_Hlk118123604"/>
      <w:r w:rsidR="000E49F1" w:rsidRPr="006959A7">
        <w:rPr>
          <w:sz w:val="26"/>
          <w:szCs w:val="26"/>
        </w:rPr>
        <w:t xml:space="preserve"> </w:t>
      </w:r>
      <w:r w:rsidRPr="006959A7">
        <w:rPr>
          <w:sz w:val="26"/>
          <w:szCs w:val="26"/>
        </w:rPr>
        <w:t>По отношению к 202</w:t>
      </w:r>
      <w:r w:rsidR="002B0757" w:rsidRPr="006959A7">
        <w:rPr>
          <w:sz w:val="26"/>
          <w:szCs w:val="26"/>
        </w:rPr>
        <w:t>2</w:t>
      </w:r>
      <w:r w:rsidRPr="006959A7">
        <w:rPr>
          <w:sz w:val="26"/>
          <w:szCs w:val="26"/>
        </w:rPr>
        <w:t xml:space="preserve"> год</w:t>
      </w:r>
      <w:bookmarkEnd w:id="24"/>
      <w:r w:rsidR="000E49F1" w:rsidRPr="006959A7">
        <w:rPr>
          <w:sz w:val="26"/>
          <w:szCs w:val="26"/>
        </w:rPr>
        <w:t>у</w:t>
      </w:r>
      <w:r w:rsidRPr="006959A7">
        <w:rPr>
          <w:sz w:val="26"/>
          <w:szCs w:val="26"/>
        </w:rPr>
        <w:t xml:space="preserve"> доходы у</w:t>
      </w:r>
      <w:r w:rsidR="002B0757" w:rsidRPr="006959A7">
        <w:rPr>
          <w:sz w:val="26"/>
          <w:szCs w:val="26"/>
        </w:rPr>
        <w:t>меньш</w:t>
      </w:r>
      <w:r w:rsidRPr="006959A7">
        <w:rPr>
          <w:sz w:val="26"/>
          <w:szCs w:val="26"/>
        </w:rPr>
        <w:t xml:space="preserve">ились на </w:t>
      </w:r>
      <w:r w:rsidR="002B0757" w:rsidRPr="006959A7">
        <w:rPr>
          <w:sz w:val="26"/>
          <w:szCs w:val="26"/>
        </w:rPr>
        <w:t xml:space="preserve">2 316,8 </w:t>
      </w:r>
      <w:r w:rsidRPr="006959A7">
        <w:rPr>
          <w:sz w:val="26"/>
          <w:szCs w:val="26"/>
        </w:rPr>
        <w:t xml:space="preserve">тыс. рублей или на </w:t>
      </w:r>
      <w:r w:rsidR="00A4304C" w:rsidRPr="006959A7">
        <w:rPr>
          <w:sz w:val="26"/>
          <w:szCs w:val="26"/>
        </w:rPr>
        <w:t>31,0</w:t>
      </w:r>
      <w:r w:rsidRPr="006959A7">
        <w:rPr>
          <w:sz w:val="26"/>
          <w:szCs w:val="26"/>
        </w:rPr>
        <w:t xml:space="preserve">%. Удельный вес в налоговых доходах составляет </w:t>
      </w:r>
      <w:r w:rsidR="00A4304C" w:rsidRPr="006959A7">
        <w:rPr>
          <w:sz w:val="26"/>
          <w:szCs w:val="26"/>
        </w:rPr>
        <w:t>2,1</w:t>
      </w:r>
      <w:r w:rsidRPr="006959A7">
        <w:rPr>
          <w:sz w:val="26"/>
          <w:szCs w:val="26"/>
        </w:rPr>
        <w:t>%.</w:t>
      </w:r>
    </w:p>
    <w:p w:rsidR="00F654F6" w:rsidRPr="006959A7" w:rsidRDefault="00F654F6" w:rsidP="00E04C3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959A7">
        <w:rPr>
          <w:sz w:val="26"/>
          <w:szCs w:val="26"/>
        </w:rPr>
        <w:t xml:space="preserve">Поступление доходов от </w:t>
      </w:r>
      <w:r w:rsidRPr="006959A7">
        <w:rPr>
          <w:i/>
          <w:sz w:val="26"/>
          <w:szCs w:val="26"/>
        </w:rPr>
        <w:t>государственной пошлины</w:t>
      </w:r>
      <w:r w:rsidRPr="006959A7">
        <w:rPr>
          <w:sz w:val="26"/>
          <w:szCs w:val="26"/>
        </w:rPr>
        <w:t xml:space="preserve"> составило </w:t>
      </w:r>
      <w:r w:rsidR="00044BC1" w:rsidRPr="006959A7">
        <w:rPr>
          <w:sz w:val="26"/>
          <w:szCs w:val="26"/>
        </w:rPr>
        <w:t>2 </w:t>
      </w:r>
      <w:r w:rsidR="000E0F9E" w:rsidRPr="006959A7">
        <w:rPr>
          <w:sz w:val="26"/>
          <w:szCs w:val="26"/>
        </w:rPr>
        <w:t>027</w:t>
      </w:r>
      <w:r w:rsidR="00044BC1" w:rsidRPr="006959A7">
        <w:rPr>
          <w:sz w:val="26"/>
          <w:szCs w:val="26"/>
        </w:rPr>
        <w:t xml:space="preserve">,3 </w:t>
      </w:r>
      <w:r w:rsidRPr="006959A7">
        <w:rPr>
          <w:sz w:val="26"/>
          <w:szCs w:val="26"/>
        </w:rPr>
        <w:t xml:space="preserve">тыс. рублей или </w:t>
      </w:r>
      <w:r w:rsidR="00044BC1" w:rsidRPr="006959A7">
        <w:rPr>
          <w:sz w:val="26"/>
          <w:szCs w:val="26"/>
        </w:rPr>
        <w:t>1</w:t>
      </w:r>
      <w:r w:rsidR="000E0F9E" w:rsidRPr="006959A7">
        <w:rPr>
          <w:sz w:val="26"/>
          <w:szCs w:val="26"/>
        </w:rPr>
        <w:t>1</w:t>
      </w:r>
      <w:r w:rsidR="00044BC1" w:rsidRPr="006959A7">
        <w:rPr>
          <w:sz w:val="26"/>
          <w:szCs w:val="26"/>
        </w:rPr>
        <w:t>2,</w:t>
      </w:r>
      <w:r w:rsidR="000E0F9E" w:rsidRPr="006959A7">
        <w:rPr>
          <w:sz w:val="26"/>
          <w:szCs w:val="26"/>
        </w:rPr>
        <w:t>6</w:t>
      </w:r>
      <w:r w:rsidRPr="006959A7">
        <w:rPr>
          <w:sz w:val="26"/>
          <w:szCs w:val="26"/>
        </w:rPr>
        <w:t xml:space="preserve">% от </w:t>
      </w:r>
      <w:r w:rsidR="00E87B0B" w:rsidRPr="006959A7">
        <w:rPr>
          <w:sz w:val="26"/>
          <w:szCs w:val="26"/>
        </w:rPr>
        <w:t>утвержденных плановых назначений</w:t>
      </w:r>
      <w:r w:rsidRPr="006959A7">
        <w:rPr>
          <w:sz w:val="26"/>
          <w:szCs w:val="26"/>
        </w:rPr>
        <w:t xml:space="preserve">. По сравнению с </w:t>
      </w:r>
      <w:r w:rsidR="00044BC1" w:rsidRPr="006959A7">
        <w:rPr>
          <w:sz w:val="26"/>
          <w:szCs w:val="26"/>
        </w:rPr>
        <w:t>202</w:t>
      </w:r>
      <w:r w:rsidR="000E0F9E" w:rsidRPr="006959A7">
        <w:rPr>
          <w:sz w:val="26"/>
          <w:szCs w:val="26"/>
        </w:rPr>
        <w:t>2</w:t>
      </w:r>
      <w:r w:rsidRPr="006959A7">
        <w:rPr>
          <w:sz w:val="26"/>
          <w:szCs w:val="26"/>
        </w:rPr>
        <w:t xml:space="preserve"> год</w:t>
      </w:r>
      <w:r w:rsidR="00044BC1" w:rsidRPr="006959A7">
        <w:rPr>
          <w:sz w:val="26"/>
          <w:szCs w:val="26"/>
        </w:rPr>
        <w:t>ом</w:t>
      </w:r>
      <w:r w:rsidRPr="006959A7">
        <w:rPr>
          <w:sz w:val="26"/>
          <w:szCs w:val="26"/>
        </w:rPr>
        <w:t xml:space="preserve"> они у</w:t>
      </w:r>
      <w:r w:rsidR="000E0F9E" w:rsidRPr="006959A7">
        <w:rPr>
          <w:sz w:val="26"/>
          <w:szCs w:val="26"/>
        </w:rPr>
        <w:t>меньш</w:t>
      </w:r>
      <w:r w:rsidRPr="006959A7">
        <w:rPr>
          <w:sz w:val="26"/>
          <w:szCs w:val="26"/>
        </w:rPr>
        <w:t xml:space="preserve">ились на </w:t>
      </w:r>
      <w:r w:rsidR="000E0F9E" w:rsidRPr="006959A7">
        <w:rPr>
          <w:sz w:val="26"/>
          <w:szCs w:val="26"/>
        </w:rPr>
        <w:t xml:space="preserve">131,0 </w:t>
      </w:r>
      <w:r w:rsidRPr="006959A7">
        <w:rPr>
          <w:sz w:val="26"/>
          <w:szCs w:val="26"/>
        </w:rPr>
        <w:t xml:space="preserve">тыс. рублей или на </w:t>
      </w:r>
      <w:r w:rsidR="000E0F9E" w:rsidRPr="006959A7">
        <w:rPr>
          <w:sz w:val="26"/>
          <w:szCs w:val="26"/>
        </w:rPr>
        <w:t>6,1</w:t>
      </w:r>
      <w:r w:rsidRPr="006959A7">
        <w:rPr>
          <w:sz w:val="26"/>
          <w:szCs w:val="26"/>
        </w:rPr>
        <w:t xml:space="preserve">%. Удельный вес в налоговых доходах составляет </w:t>
      </w:r>
      <w:r w:rsidR="000E0F9E" w:rsidRPr="006959A7">
        <w:rPr>
          <w:sz w:val="26"/>
          <w:szCs w:val="26"/>
        </w:rPr>
        <w:t>0,8</w:t>
      </w:r>
      <w:r w:rsidRPr="006959A7">
        <w:rPr>
          <w:sz w:val="26"/>
          <w:szCs w:val="26"/>
        </w:rPr>
        <w:t>%.</w:t>
      </w:r>
    </w:p>
    <w:p w:rsidR="00D167F8" w:rsidRPr="006959A7" w:rsidRDefault="00D167F8" w:rsidP="00E04C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5A" w:rsidRPr="006959A7" w:rsidRDefault="00271E09" w:rsidP="00E04C3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59A7">
        <w:rPr>
          <w:rFonts w:ascii="Times New Roman" w:hAnsi="Times New Roman" w:cs="Times New Roman"/>
          <w:b/>
          <w:i/>
          <w:sz w:val="26"/>
          <w:szCs w:val="26"/>
        </w:rPr>
        <w:t xml:space="preserve">5.2. </w:t>
      </w:r>
      <w:r w:rsidR="008F6E5A" w:rsidRPr="006959A7">
        <w:rPr>
          <w:rFonts w:ascii="Times New Roman" w:hAnsi="Times New Roman" w:cs="Times New Roman"/>
          <w:b/>
          <w:i/>
          <w:sz w:val="26"/>
          <w:szCs w:val="26"/>
        </w:rPr>
        <w:t>Неналоговые доходы</w:t>
      </w:r>
    </w:p>
    <w:p w:rsidR="00D167F8" w:rsidRPr="006959A7" w:rsidRDefault="0075575B" w:rsidP="00E04C38">
      <w:pPr>
        <w:pStyle w:val="Default"/>
        <w:spacing w:line="276" w:lineRule="auto"/>
        <w:jc w:val="both"/>
        <w:rPr>
          <w:color w:val="auto"/>
        </w:rPr>
      </w:pPr>
      <w:r w:rsidRPr="006959A7">
        <w:rPr>
          <w:color w:val="auto"/>
        </w:rPr>
        <w:t xml:space="preserve">    </w:t>
      </w:r>
      <w:r w:rsidR="00A830AE" w:rsidRPr="006959A7">
        <w:rPr>
          <w:color w:val="auto"/>
        </w:rPr>
        <w:t xml:space="preserve">    </w:t>
      </w:r>
    </w:p>
    <w:p w:rsidR="00A9483F" w:rsidRPr="006959A7" w:rsidRDefault="00D167F8" w:rsidP="00E04C38">
      <w:pPr>
        <w:pStyle w:val="Default"/>
        <w:spacing w:line="276" w:lineRule="auto"/>
        <w:jc w:val="both"/>
        <w:rPr>
          <w:rFonts w:eastAsia="Times New Roman"/>
          <w:sz w:val="26"/>
          <w:szCs w:val="26"/>
        </w:rPr>
      </w:pPr>
      <w:r w:rsidRPr="006959A7">
        <w:rPr>
          <w:color w:val="auto"/>
        </w:rPr>
        <w:t xml:space="preserve">      </w:t>
      </w:r>
      <w:r w:rsidR="00876A40" w:rsidRPr="006959A7">
        <w:rPr>
          <w:color w:val="auto"/>
        </w:rPr>
        <w:t xml:space="preserve"> </w:t>
      </w:r>
      <w:r w:rsidR="005C5010" w:rsidRPr="006959A7">
        <w:rPr>
          <w:rFonts w:eastAsia="Times New Roman"/>
          <w:sz w:val="26"/>
          <w:szCs w:val="26"/>
        </w:rPr>
        <w:t xml:space="preserve">В </w:t>
      </w:r>
      <w:r w:rsidR="001538EA" w:rsidRPr="006959A7">
        <w:rPr>
          <w:rFonts w:eastAsia="Times New Roman"/>
          <w:sz w:val="26"/>
          <w:szCs w:val="26"/>
        </w:rPr>
        <w:t>2023</w:t>
      </w:r>
      <w:r w:rsidR="005C5010" w:rsidRPr="006959A7">
        <w:rPr>
          <w:rFonts w:eastAsia="Times New Roman"/>
          <w:sz w:val="26"/>
          <w:szCs w:val="26"/>
        </w:rPr>
        <w:t xml:space="preserve"> году</w:t>
      </w:r>
      <w:r w:rsidR="00DB10C8" w:rsidRPr="006959A7">
        <w:rPr>
          <w:rFonts w:eastAsia="Times New Roman"/>
          <w:sz w:val="26"/>
          <w:szCs w:val="26"/>
        </w:rPr>
        <w:t xml:space="preserve"> </w:t>
      </w:r>
      <w:r w:rsidR="00DB10C8" w:rsidRPr="006959A7">
        <w:rPr>
          <w:rFonts w:eastAsia="Times New Roman"/>
          <w:b/>
          <w:sz w:val="26"/>
          <w:szCs w:val="26"/>
        </w:rPr>
        <w:t>неналоговые доходы</w:t>
      </w:r>
      <w:r w:rsidR="00DB10C8" w:rsidRPr="006959A7">
        <w:rPr>
          <w:rFonts w:eastAsia="Times New Roman"/>
          <w:sz w:val="26"/>
          <w:szCs w:val="26"/>
        </w:rPr>
        <w:t xml:space="preserve"> поступили в бюджет в сумме </w:t>
      </w:r>
      <w:r w:rsidR="00CA5A12" w:rsidRPr="006959A7">
        <w:rPr>
          <w:rFonts w:eastAsia="Times New Roman"/>
          <w:sz w:val="26"/>
          <w:szCs w:val="26"/>
        </w:rPr>
        <w:t xml:space="preserve">21 207,8 </w:t>
      </w:r>
      <w:r w:rsidR="00DB10C8" w:rsidRPr="006959A7">
        <w:rPr>
          <w:rFonts w:eastAsia="Times New Roman"/>
          <w:sz w:val="26"/>
          <w:szCs w:val="26"/>
        </w:rPr>
        <w:t xml:space="preserve">тыс. рублей, что составило </w:t>
      </w:r>
      <w:r w:rsidR="005C5010" w:rsidRPr="006959A7">
        <w:rPr>
          <w:rFonts w:eastAsia="Times New Roman"/>
          <w:sz w:val="26"/>
          <w:szCs w:val="26"/>
        </w:rPr>
        <w:t>10</w:t>
      </w:r>
      <w:r w:rsidR="00CA5A12" w:rsidRPr="006959A7">
        <w:rPr>
          <w:rFonts w:eastAsia="Times New Roman"/>
          <w:sz w:val="26"/>
          <w:szCs w:val="26"/>
        </w:rPr>
        <w:t>5,7</w:t>
      </w:r>
      <w:r w:rsidR="00DB10C8" w:rsidRPr="006959A7">
        <w:rPr>
          <w:rFonts w:eastAsia="Times New Roman"/>
          <w:sz w:val="26"/>
          <w:szCs w:val="26"/>
        </w:rPr>
        <w:t xml:space="preserve">% от </w:t>
      </w:r>
      <w:r w:rsidR="00E87B0B" w:rsidRPr="006959A7">
        <w:rPr>
          <w:rFonts w:eastAsia="Times New Roman"/>
          <w:sz w:val="26"/>
          <w:szCs w:val="26"/>
        </w:rPr>
        <w:t>плановых годовых назначений</w:t>
      </w:r>
      <w:r w:rsidR="00DB10C8" w:rsidRPr="006959A7">
        <w:rPr>
          <w:rFonts w:eastAsia="Times New Roman"/>
          <w:sz w:val="26"/>
          <w:szCs w:val="26"/>
        </w:rPr>
        <w:t xml:space="preserve">. По </w:t>
      </w:r>
      <w:r w:rsidR="005C5010" w:rsidRPr="006959A7">
        <w:rPr>
          <w:rFonts w:eastAsia="Times New Roman"/>
          <w:sz w:val="26"/>
          <w:szCs w:val="26"/>
        </w:rPr>
        <w:t xml:space="preserve">сравнению с </w:t>
      </w:r>
      <w:r w:rsidR="00DB10C8" w:rsidRPr="006959A7">
        <w:rPr>
          <w:rFonts w:eastAsia="Times New Roman"/>
          <w:sz w:val="26"/>
          <w:szCs w:val="26"/>
        </w:rPr>
        <w:t>202</w:t>
      </w:r>
      <w:r w:rsidR="00CA5A12" w:rsidRPr="006959A7">
        <w:rPr>
          <w:rFonts w:eastAsia="Times New Roman"/>
          <w:sz w:val="26"/>
          <w:szCs w:val="26"/>
        </w:rPr>
        <w:t>2</w:t>
      </w:r>
      <w:r w:rsidR="005C5010" w:rsidRPr="006959A7">
        <w:rPr>
          <w:rFonts w:eastAsia="Times New Roman"/>
          <w:sz w:val="26"/>
          <w:szCs w:val="26"/>
        </w:rPr>
        <w:t xml:space="preserve"> </w:t>
      </w:r>
      <w:r w:rsidR="00DB10C8" w:rsidRPr="006959A7">
        <w:rPr>
          <w:rFonts w:eastAsia="Times New Roman"/>
          <w:sz w:val="26"/>
          <w:szCs w:val="26"/>
        </w:rPr>
        <w:t>год</w:t>
      </w:r>
      <w:r w:rsidR="005C5010" w:rsidRPr="006959A7">
        <w:rPr>
          <w:rFonts w:eastAsia="Times New Roman"/>
          <w:sz w:val="26"/>
          <w:szCs w:val="26"/>
        </w:rPr>
        <w:t>ом</w:t>
      </w:r>
      <w:r w:rsidR="00DB10C8" w:rsidRPr="006959A7">
        <w:rPr>
          <w:rFonts w:eastAsia="Times New Roman"/>
          <w:sz w:val="26"/>
          <w:szCs w:val="26"/>
        </w:rPr>
        <w:t xml:space="preserve"> доходы у</w:t>
      </w:r>
      <w:r w:rsidR="00CA5A12" w:rsidRPr="006959A7">
        <w:rPr>
          <w:rFonts w:eastAsia="Times New Roman"/>
          <w:sz w:val="26"/>
          <w:szCs w:val="26"/>
        </w:rPr>
        <w:t>меньш</w:t>
      </w:r>
      <w:r w:rsidR="005C5010" w:rsidRPr="006959A7">
        <w:rPr>
          <w:rFonts w:eastAsia="Times New Roman"/>
          <w:sz w:val="26"/>
          <w:szCs w:val="26"/>
        </w:rPr>
        <w:t xml:space="preserve">ились </w:t>
      </w:r>
      <w:r w:rsidR="00DB10C8" w:rsidRPr="006959A7">
        <w:rPr>
          <w:rFonts w:eastAsia="Times New Roman"/>
          <w:sz w:val="26"/>
          <w:szCs w:val="26"/>
        </w:rPr>
        <w:t xml:space="preserve">на </w:t>
      </w:r>
      <w:r w:rsidR="00CA5A12" w:rsidRPr="006959A7">
        <w:rPr>
          <w:rFonts w:eastAsia="Times New Roman"/>
          <w:sz w:val="26"/>
          <w:szCs w:val="26"/>
        </w:rPr>
        <w:t xml:space="preserve">3 652,6 </w:t>
      </w:r>
      <w:r w:rsidR="00DB10C8" w:rsidRPr="006959A7">
        <w:rPr>
          <w:rFonts w:eastAsia="Times New Roman"/>
          <w:sz w:val="26"/>
          <w:szCs w:val="26"/>
        </w:rPr>
        <w:t xml:space="preserve">тыс. рублей или на </w:t>
      </w:r>
      <w:r w:rsidR="00876A40" w:rsidRPr="006959A7">
        <w:rPr>
          <w:rFonts w:eastAsia="Times New Roman"/>
          <w:sz w:val="26"/>
          <w:szCs w:val="26"/>
        </w:rPr>
        <w:t>14,7</w:t>
      </w:r>
      <w:r w:rsidR="00DB10C8" w:rsidRPr="006959A7">
        <w:rPr>
          <w:rFonts w:eastAsia="Times New Roman"/>
          <w:sz w:val="26"/>
          <w:szCs w:val="26"/>
        </w:rPr>
        <w:t>%. Удельный вес неналоговых платежей в общей сумме доходов</w:t>
      </w:r>
      <w:r w:rsidR="005C5010" w:rsidRPr="006959A7">
        <w:rPr>
          <w:rFonts w:eastAsia="Times New Roman"/>
          <w:sz w:val="26"/>
          <w:szCs w:val="26"/>
        </w:rPr>
        <w:t xml:space="preserve"> составляет</w:t>
      </w:r>
      <w:r w:rsidR="00DB10C8" w:rsidRPr="006959A7">
        <w:rPr>
          <w:rFonts w:eastAsia="Times New Roman"/>
          <w:sz w:val="26"/>
          <w:szCs w:val="26"/>
        </w:rPr>
        <w:t xml:space="preserve"> </w:t>
      </w:r>
      <w:r w:rsidR="005C5010" w:rsidRPr="006959A7">
        <w:rPr>
          <w:rFonts w:eastAsia="Times New Roman"/>
          <w:sz w:val="26"/>
          <w:szCs w:val="26"/>
        </w:rPr>
        <w:t>2,0</w:t>
      </w:r>
      <w:r w:rsidR="00DB10C8" w:rsidRPr="006959A7">
        <w:rPr>
          <w:rFonts w:eastAsia="Times New Roman"/>
          <w:sz w:val="26"/>
          <w:szCs w:val="26"/>
        </w:rPr>
        <w:t>%.</w:t>
      </w:r>
    </w:p>
    <w:p w:rsidR="00A9483F" w:rsidRPr="006959A7" w:rsidRDefault="00A9483F" w:rsidP="00E04C3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Структура исполнения бюджета муниципального района по неналоговым доходам представлена в </w:t>
      </w:r>
      <w:r w:rsidR="005C5010" w:rsidRPr="00695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аблице </w:t>
      </w:r>
      <w:r w:rsidR="00DB10C8" w:rsidRPr="006959A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(тыс. рублей): </w:t>
      </w:r>
    </w:p>
    <w:p w:rsidR="00044BC1" w:rsidRPr="006959A7" w:rsidRDefault="00A9483F" w:rsidP="00AB613C">
      <w:pPr>
        <w:spacing w:after="0" w:line="240" w:lineRule="auto"/>
        <w:jc w:val="right"/>
      </w:pPr>
      <w:r w:rsidRPr="006959A7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B10C8" w:rsidRPr="006959A7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10059" w:type="dxa"/>
        <w:tblInd w:w="-5" w:type="dxa"/>
        <w:tblLook w:val="04A0" w:firstRow="1" w:lastRow="0" w:firstColumn="1" w:lastColumn="0" w:noHBand="0" w:noVBand="1"/>
      </w:tblPr>
      <w:tblGrid>
        <w:gridCol w:w="2301"/>
        <w:gridCol w:w="1289"/>
        <w:gridCol w:w="1580"/>
        <w:gridCol w:w="1320"/>
        <w:gridCol w:w="1291"/>
        <w:gridCol w:w="1158"/>
        <w:gridCol w:w="1120"/>
      </w:tblGrid>
      <w:tr w:rsidR="00044BC1" w:rsidRPr="006959A7" w:rsidTr="00113B7C">
        <w:trPr>
          <w:trHeight w:val="720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202</w:t>
            </w:r>
            <w:r w:rsidR="00B730CD"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E87B0B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по данным отчета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Удельный вес в сумме налогов, %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1" w:rsidRPr="006959A7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к 202</w:t>
            </w:r>
            <w:r w:rsidR="00B730CD"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году, %</w:t>
            </w:r>
          </w:p>
        </w:tc>
      </w:tr>
      <w:tr w:rsidR="00044BC1" w:rsidRPr="006959A7" w:rsidTr="00113B7C">
        <w:trPr>
          <w:trHeight w:val="509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C1" w:rsidRPr="006959A7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0CD" w:rsidRPr="006959A7" w:rsidTr="0041696F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</w:rPr>
              <w:t>НЕНАЛОГОВЫЕ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24 860,4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20 065,8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5" w:name="_Hlk163140489"/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21 207,8</w:t>
            </w:r>
            <w:bookmarkEnd w:id="25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105,7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85,3</w:t>
            </w:r>
          </w:p>
        </w:tc>
      </w:tr>
      <w:tr w:rsidR="00B730CD" w:rsidRPr="006959A7" w:rsidTr="0041696F">
        <w:trPr>
          <w:trHeight w:val="60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10 725,6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8 451,0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8 517,2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</w:tr>
      <w:tr w:rsidR="00B730CD" w:rsidRPr="006959A7" w:rsidTr="00E04C38">
        <w:trPr>
          <w:trHeight w:val="79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330,8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165,6</w:t>
            </w:r>
          </w:p>
        </w:tc>
      </w:tr>
      <w:tr w:rsidR="00B730CD" w:rsidRPr="006959A7" w:rsidTr="00E04C38">
        <w:trPr>
          <w:trHeight w:val="107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3 042,4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3 279,8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3 349,4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110,1</w:t>
            </w:r>
          </w:p>
        </w:tc>
      </w:tr>
      <w:tr w:rsidR="00B730CD" w:rsidRPr="006959A7" w:rsidTr="00E04C38">
        <w:trPr>
          <w:trHeight w:val="90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9 187,7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6 600,0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7 255,2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B730CD" w:rsidRPr="006959A7" w:rsidTr="0041696F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1 429,2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1 378,2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730CD" w:rsidRPr="006959A7" w:rsidTr="0041696F">
        <w:trPr>
          <w:trHeight w:val="7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CD" w:rsidRPr="006959A7" w:rsidRDefault="00B730CD" w:rsidP="00B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144,8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0CD" w:rsidRPr="006959A7" w:rsidRDefault="00B730CD" w:rsidP="005A78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110,6</w:t>
            </w:r>
          </w:p>
        </w:tc>
      </w:tr>
    </w:tbl>
    <w:p w:rsidR="00E04C38" w:rsidRDefault="00F530F9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</w:t>
      </w:r>
      <w:r w:rsidR="001A1113" w:rsidRPr="006959A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530F9" w:rsidRPr="006959A7" w:rsidRDefault="00E04C38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В структуре неналоговых доходов наибольший вес имеют </w:t>
      </w:r>
      <w:r w:rsidR="005B00C3" w:rsidRPr="006959A7">
        <w:rPr>
          <w:rFonts w:ascii="Times New Roman" w:hAnsi="Times New Roman" w:cs="Times New Roman"/>
          <w:i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="00F530F9" w:rsidRPr="006959A7">
        <w:rPr>
          <w:rFonts w:ascii="Times New Roman" w:hAnsi="Times New Roman" w:cs="Times New Roman"/>
          <w:i/>
          <w:sz w:val="26"/>
          <w:szCs w:val="26"/>
        </w:rPr>
        <w:t>,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 на них приходится 4</w:t>
      </w:r>
      <w:r w:rsidR="00051E19" w:rsidRPr="006959A7">
        <w:rPr>
          <w:rFonts w:ascii="Times New Roman" w:hAnsi="Times New Roman" w:cs="Times New Roman"/>
          <w:sz w:val="26"/>
          <w:szCs w:val="26"/>
        </w:rPr>
        <w:t>0,2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% всех неналоговых доходов, </w:t>
      </w:r>
      <w:r w:rsidR="00414BF3" w:rsidRPr="006959A7">
        <w:rPr>
          <w:rFonts w:ascii="Times New Roman" w:hAnsi="Times New Roman" w:cs="Times New Roman"/>
          <w:sz w:val="26"/>
          <w:szCs w:val="26"/>
        </w:rPr>
        <w:t>и</w:t>
      </w:r>
      <w:r w:rsidR="00F530F9" w:rsidRPr="006959A7">
        <w:rPr>
          <w:rFonts w:ascii="Times New Roman" w:hAnsi="Times New Roman" w:cs="Times New Roman"/>
          <w:sz w:val="26"/>
          <w:szCs w:val="26"/>
        </w:rPr>
        <w:t>сполнение</w:t>
      </w:r>
      <w:r w:rsidR="00414BF3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873FCD" w:rsidRPr="006959A7">
        <w:rPr>
          <w:rFonts w:ascii="Times New Roman" w:hAnsi="Times New Roman" w:cs="Times New Roman"/>
          <w:sz w:val="26"/>
          <w:szCs w:val="26"/>
        </w:rPr>
        <w:t>доходов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 составило 1</w:t>
      </w:r>
      <w:r w:rsidR="00B97AA0" w:rsidRPr="006959A7">
        <w:rPr>
          <w:rFonts w:ascii="Times New Roman" w:hAnsi="Times New Roman" w:cs="Times New Roman"/>
          <w:sz w:val="26"/>
          <w:szCs w:val="26"/>
        </w:rPr>
        <w:t>0</w:t>
      </w:r>
      <w:r w:rsidR="00051E19" w:rsidRPr="006959A7">
        <w:rPr>
          <w:rFonts w:ascii="Times New Roman" w:hAnsi="Times New Roman" w:cs="Times New Roman"/>
          <w:sz w:val="26"/>
          <w:szCs w:val="26"/>
        </w:rPr>
        <w:t>0,8</w:t>
      </w:r>
      <w:r w:rsidR="00F530F9" w:rsidRPr="006959A7">
        <w:rPr>
          <w:rFonts w:ascii="Times New Roman" w:hAnsi="Times New Roman" w:cs="Times New Roman"/>
          <w:sz w:val="26"/>
          <w:szCs w:val="26"/>
        </w:rPr>
        <w:t>%</w:t>
      </w:r>
      <w:r w:rsidR="00B97AA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или </w:t>
      </w:r>
      <w:r w:rsidR="009F67E2" w:rsidRPr="006959A7">
        <w:rPr>
          <w:rFonts w:ascii="Times New Roman" w:hAnsi="Times New Roman" w:cs="Times New Roman"/>
          <w:sz w:val="26"/>
          <w:szCs w:val="26"/>
        </w:rPr>
        <w:t xml:space="preserve">8 517,2 </w:t>
      </w:r>
      <w:r w:rsidR="00F530F9" w:rsidRPr="006959A7">
        <w:rPr>
          <w:rFonts w:ascii="Times New Roman" w:hAnsi="Times New Roman" w:cs="Times New Roman"/>
          <w:sz w:val="26"/>
          <w:szCs w:val="26"/>
        </w:rPr>
        <w:t>тыс.</w:t>
      </w:r>
      <w:r w:rsidR="00B97AA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6959A7">
        <w:rPr>
          <w:rFonts w:ascii="Times New Roman" w:hAnsi="Times New Roman" w:cs="Times New Roman"/>
          <w:sz w:val="26"/>
          <w:szCs w:val="26"/>
        </w:rPr>
        <w:t>руб</w:t>
      </w:r>
      <w:r w:rsidR="00B97AA0" w:rsidRPr="006959A7">
        <w:rPr>
          <w:rFonts w:ascii="Times New Roman" w:hAnsi="Times New Roman" w:cs="Times New Roman"/>
          <w:sz w:val="26"/>
          <w:szCs w:val="26"/>
        </w:rPr>
        <w:t>лей.</w:t>
      </w:r>
      <w:r w:rsidR="00301E80" w:rsidRPr="006959A7">
        <w:t xml:space="preserve"> </w:t>
      </w:r>
      <w:bookmarkStart w:id="26" w:name="_Hlk131415407"/>
      <w:r w:rsidR="00301E80" w:rsidRPr="006959A7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41547D" w:rsidRPr="006959A7">
        <w:rPr>
          <w:rFonts w:ascii="Times New Roman" w:hAnsi="Times New Roman" w:cs="Times New Roman"/>
          <w:sz w:val="26"/>
          <w:szCs w:val="26"/>
        </w:rPr>
        <w:t>202</w:t>
      </w:r>
      <w:r w:rsidR="009F67E2" w:rsidRPr="006959A7">
        <w:rPr>
          <w:rFonts w:ascii="Times New Roman" w:hAnsi="Times New Roman" w:cs="Times New Roman"/>
          <w:sz w:val="26"/>
          <w:szCs w:val="26"/>
        </w:rPr>
        <w:t>2</w:t>
      </w:r>
      <w:r w:rsidR="00301E80" w:rsidRPr="006959A7">
        <w:rPr>
          <w:rFonts w:ascii="Times New Roman" w:hAnsi="Times New Roman" w:cs="Times New Roman"/>
          <w:sz w:val="26"/>
          <w:szCs w:val="26"/>
        </w:rPr>
        <w:t xml:space="preserve"> год</w:t>
      </w:r>
      <w:r w:rsidR="0041547D" w:rsidRPr="006959A7">
        <w:rPr>
          <w:rFonts w:ascii="Times New Roman" w:hAnsi="Times New Roman" w:cs="Times New Roman"/>
          <w:sz w:val="26"/>
          <w:szCs w:val="26"/>
        </w:rPr>
        <w:t>ом</w:t>
      </w:r>
      <w:r w:rsidR="00301E80" w:rsidRPr="006959A7">
        <w:rPr>
          <w:rFonts w:ascii="Times New Roman" w:hAnsi="Times New Roman" w:cs="Times New Roman"/>
          <w:sz w:val="26"/>
          <w:szCs w:val="26"/>
        </w:rPr>
        <w:t xml:space="preserve"> доходы </w:t>
      </w:r>
      <w:r w:rsidR="000162A2" w:rsidRPr="006959A7">
        <w:rPr>
          <w:rFonts w:ascii="Times New Roman" w:hAnsi="Times New Roman" w:cs="Times New Roman"/>
          <w:sz w:val="26"/>
          <w:szCs w:val="26"/>
        </w:rPr>
        <w:t>сократились</w:t>
      </w:r>
      <w:r w:rsidR="00301E80" w:rsidRPr="006959A7">
        <w:rPr>
          <w:rFonts w:ascii="Times New Roman" w:hAnsi="Times New Roman" w:cs="Times New Roman"/>
          <w:sz w:val="26"/>
          <w:szCs w:val="26"/>
        </w:rPr>
        <w:t xml:space="preserve"> на </w:t>
      </w:r>
      <w:r w:rsidR="009F67E2" w:rsidRPr="006959A7">
        <w:rPr>
          <w:rFonts w:ascii="Times New Roman" w:hAnsi="Times New Roman" w:cs="Times New Roman"/>
          <w:sz w:val="26"/>
          <w:szCs w:val="26"/>
        </w:rPr>
        <w:t>2 208,4</w:t>
      </w:r>
      <w:r w:rsidR="00E87B0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301E80" w:rsidRPr="006959A7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1864B1" w:rsidRPr="006959A7">
        <w:rPr>
          <w:rFonts w:ascii="Times New Roman" w:hAnsi="Times New Roman" w:cs="Times New Roman"/>
          <w:sz w:val="26"/>
          <w:szCs w:val="26"/>
        </w:rPr>
        <w:t>20,6</w:t>
      </w:r>
      <w:r w:rsidR="00301E80" w:rsidRPr="006959A7">
        <w:rPr>
          <w:rFonts w:ascii="Times New Roman" w:hAnsi="Times New Roman" w:cs="Times New Roman"/>
          <w:sz w:val="26"/>
          <w:szCs w:val="26"/>
        </w:rPr>
        <w:t>%.</w:t>
      </w:r>
    </w:p>
    <w:bookmarkEnd w:id="26"/>
    <w:p w:rsidR="00F530F9" w:rsidRPr="006959A7" w:rsidRDefault="00BA4BC2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На втором месте находятся </w:t>
      </w:r>
      <w:r w:rsidR="005B00C3" w:rsidRPr="006959A7">
        <w:rPr>
          <w:rFonts w:ascii="Times New Roman" w:hAnsi="Times New Roman" w:cs="Times New Roman"/>
          <w:i/>
          <w:sz w:val="26"/>
          <w:szCs w:val="26"/>
        </w:rPr>
        <w:t>доходы от продажи материальных и нематериальных активов</w:t>
      </w:r>
      <w:r w:rsidR="00F530F9" w:rsidRPr="006959A7"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на них приходится </w:t>
      </w:r>
      <w:r w:rsidRPr="006959A7">
        <w:rPr>
          <w:rFonts w:ascii="Times New Roman" w:hAnsi="Times New Roman" w:cs="Times New Roman"/>
          <w:sz w:val="26"/>
          <w:szCs w:val="26"/>
        </w:rPr>
        <w:t>3</w:t>
      </w:r>
      <w:r w:rsidR="001864B1" w:rsidRPr="006959A7">
        <w:rPr>
          <w:rFonts w:ascii="Times New Roman" w:hAnsi="Times New Roman" w:cs="Times New Roman"/>
          <w:sz w:val="26"/>
          <w:szCs w:val="26"/>
        </w:rPr>
        <w:t>4,2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% неналоговых доходов, исполнение </w:t>
      </w:r>
      <w:r w:rsidRPr="006959A7">
        <w:rPr>
          <w:rFonts w:ascii="Times New Roman" w:hAnsi="Times New Roman" w:cs="Times New Roman"/>
          <w:sz w:val="26"/>
          <w:szCs w:val="26"/>
        </w:rPr>
        <w:t>доходов с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оставило </w:t>
      </w:r>
      <w:r w:rsidR="00157F3A" w:rsidRPr="006959A7">
        <w:rPr>
          <w:rFonts w:ascii="Times New Roman" w:hAnsi="Times New Roman" w:cs="Times New Roman"/>
          <w:sz w:val="26"/>
          <w:szCs w:val="26"/>
        </w:rPr>
        <w:t>10</w:t>
      </w:r>
      <w:r w:rsidR="001864B1" w:rsidRPr="006959A7">
        <w:rPr>
          <w:rFonts w:ascii="Times New Roman" w:hAnsi="Times New Roman" w:cs="Times New Roman"/>
          <w:sz w:val="26"/>
          <w:szCs w:val="26"/>
        </w:rPr>
        <w:t>9,9</w:t>
      </w:r>
      <w:r w:rsidR="00F530F9" w:rsidRPr="006959A7">
        <w:rPr>
          <w:rFonts w:ascii="Times New Roman" w:hAnsi="Times New Roman" w:cs="Times New Roman"/>
          <w:sz w:val="26"/>
          <w:szCs w:val="26"/>
        </w:rPr>
        <w:t xml:space="preserve">% или </w:t>
      </w:r>
      <w:r w:rsidR="001864B1" w:rsidRPr="006959A7">
        <w:rPr>
          <w:rFonts w:ascii="Times New Roman" w:hAnsi="Times New Roman" w:cs="Times New Roman"/>
          <w:sz w:val="26"/>
          <w:szCs w:val="26"/>
        </w:rPr>
        <w:t xml:space="preserve">7 255,2 </w:t>
      </w:r>
      <w:r w:rsidR="00F530F9" w:rsidRPr="006959A7">
        <w:rPr>
          <w:rFonts w:ascii="Times New Roman" w:hAnsi="Times New Roman" w:cs="Times New Roman"/>
          <w:sz w:val="26"/>
          <w:szCs w:val="26"/>
        </w:rPr>
        <w:t>тыс.</w:t>
      </w:r>
      <w:r w:rsidR="00D93C49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6959A7">
        <w:rPr>
          <w:rFonts w:ascii="Times New Roman" w:hAnsi="Times New Roman" w:cs="Times New Roman"/>
          <w:sz w:val="26"/>
          <w:szCs w:val="26"/>
        </w:rPr>
        <w:t>руб</w:t>
      </w:r>
      <w:r w:rsidR="00157F3A" w:rsidRPr="006959A7">
        <w:rPr>
          <w:rFonts w:ascii="Times New Roman" w:hAnsi="Times New Roman" w:cs="Times New Roman"/>
          <w:sz w:val="26"/>
          <w:szCs w:val="26"/>
        </w:rPr>
        <w:t>лей.</w:t>
      </w:r>
      <w:r w:rsidR="006607D0" w:rsidRPr="006959A7">
        <w:t xml:space="preserve"> </w:t>
      </w:r>
      <w:r w:rsidR="006607D0" w:rsidRPr="006959A7">
        <w:rPr>
          <w:rFonts w:ascii="Times New Roman" w:hAnsi="Times New Roman" w:cs="Times New Roman"/>
          <w:sz w:val="26"/>
          <w:szCs w:val="26"/>
        </w:rPr>
        <w:t>По отношению к фактическому исполнению 202</w:t>
      </w:r>
      <w:r w:rsidR="000C2D55" w:rsidRPr="006959A7">
        <w:rPr>
          <w:rFonts w:ascii="Times New Roman" w:hAnsi="Times New Roman" w:cs="Times New Roman"/>
          <w:sz w:val="26"/>
          <w:szCs w:val="26"/>
        </w:rPr>
        <w:t>2</w:t>
      </w:r>
      <w:r w:rsidR="006607D0" w:rsidRPr="006959A7">
        <w:rPr>
          <w:rFonts w:ascii="Times New Roman" w:hAnsi="Times New Roman" w:cs="Times New Roman"/>
          <w:sz w:val="26"/>
          <w:szCs w:val="26"/>
        </w:rPr>
        <w:t xml:space="preserve"> года поступления по данному источнику </w:t>
      </w:r>
      <w:r w:rsidR="00A0100B" w:rsidRPr="006959A7">
        <w:rPr>
          <w:rFonts w:ascii="Times New Roman" w:hAnsi="Times New Roman" w:cs="Times New Roman"/>
          <w:sz w:val="26"/>
          <w:szCs w:val="26"/>
        </w:rPr>
        <w:t>у</w:t>
      </w:r>
      <w:r w:rsidR="000C2D55" w:rsidRPr="006959A7">
        <w:rPr>
          <w:rFonts w:ascii="Times New Roman" w:hAnsi="Times New Roman" w:cs="Times New Roman"/>
          <w:sz w:val="26"/>
          <w:szCs w:val="26"/>
        </w:rPr>
        <w:t>меньш</w:t>
      </w:r>
      <w:r w:rsidR="00A0100B" w:rsidRPr="006959A7">
        <w:rPr>
          <w:rFonts w:ascii="Times New Roman" w:hAnsi="Times New Roman" w:cs="Times New Roman"/>
          <w:sz w:val="26"/>
          <w:szCs w:val="26"/>
        </w:rPr>
        <w:t>ились</w:t>
      </w:r>
      <w:r w:rsidR="006607D0" w:rsidRPr="006959A7">
        <w:rPr>
          <w:rFonts w:ascii="Times New Roman" w:hAnsi="Times New Roman" w:cs="Times New Roman"/>
          <w:sz w:val="26"/>
          <w:szCs w:val="26"/>
        </w:rPr>
        <w:t xml:space="preserve"> на </w:t>
      </w:r>
      <w:r w:rsidR="000C2D55" w:rsidRPr="006959A7">
        <w:rPr>
          <w:rFonts w:ascii="Times New Roman" w:hAnsi="Times New Roman" w:cs="Times New Roman"/>
          <w:sz w:val="26"/>
          <w:szCs w:val="26"/>
        </w:rPr>
        <w:t xml:space="preserve">1 932,5 </w:t>
      </w:r>
      <w:r w:rsidR="006607D0" w:rsidRPr="006959A7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0C2D55" w:rsidRPr="006959A7">
        <w:rPr>
          <w:rFonts w:ascii="Times New Roman" w:hAnsi="Times New Roman" w:cs="Times New Roman"/>
          <w:sz w:val="26"/>
          <w:szCs w:val="26"/>
        </w:rPr>
        <w:t>21,0</w:t>
      </w:r>
      <w:r w:rsidR="006607D0" w:rsidRPr="006959A7">
        <w:rPr>
          <w:rFonts w:ascii="Times New Roman" w:hAnsi="Times New Roman" w:cs="Times New Roman"/>
          <w:sz w:val="26"/>
          <w:szCs w:val="26"/>
        </w:rPr>
        <w:t>%.</w:t>
      </w:r>
    </w:p>
    <w:p w:rsidR="003A31D1" w:rsidRPr="006959A7" w:rsidRDefault="00FC68B5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1D1" w:rsidRPr="006959A7">
        <w:rPr>
          <w:rFonts w:ascii="Times New Roman" w:hAnsi="Times New Roman" w:cs="Times New Roman"/>
          <w:i/>
          <w:sz w:val="26"/>
          <w:szCs w:val="26"/>
        </w:rPr>
        <w:t>Доходы по платежам при пользовании природными ресурсами</w:t>
      </w:r>
      <w:r w:rsidR="003A31D1" w:rsidRPr="006959A7">
        <w:rPr>
          <w:rFonts w:ascii="Times New Roman" w:hAnsi="Times New Roman" w:cs="Times New Roman"/>
          <w:sz w:val="26"/>
          <w:szCs w:val="26"/>
        </w:rPr>
        <w:t xml:space="preserve"> поступили в сумме </w:t>
      </w:r>
      <w:r w:rsidR="000162A2" w:rsidRPr="006959A7">
        <w:rPr>
          <w:rFonts w:ascii="Times New Roman" w:hAnsi="Times New Roman" w:cs="Times New Roman"/>
          <w:sz w:val="26"/>
          <w:szCs w:val="26"/>
        </w:rPr>
        <w:t xml:space="preserve">547,7 </w:t>
      </w:r>
      <w:r w:rsidR="003A31D1" w:rsidRPr="006959A7">
        <w:rPr>
          <w:rFonts w:ascii="Times New Roman" w:hAnsi="Times New Roman" w:cs="Times New Roman"/>
          <w:sz w:val="26"/>
          <w:szCs w:val="26"/>
        </w:rPr>
        <w:t xml:space="preserve">тыс. рублей, что составляет </w:t>
      </w:r>
      <w:r w:rsidR="000162A2" w:rsidRPr="006959A7">
        <w:rPr>
          <w:rFonts w:ascii="Times New Roman" w:hAnsi="Times New Roman" w:cs="Times New Roman"/>
          <w:sz w:val="26"/>
          <w:szCs w:val="26"/>
        </w:rPr>
        <w:t>161,1</w:t>
      </w:r>
      <w:r w:rsidR="003A31D1" w:rsidRPr="006959A7">
        <w:rPr>
          <w:rFonts w:ascii="Times New Roman" w:hAnsi="Times New Roman" w:cs="Times New Roman"/>
          <w:sz w:val="26"/>
          <w:szCs w:val="26"/>
        </w:rPr>
        <w:t xml:space="preserve">% </w:t>
      </w:r>
      <w:bookmarkStart w:id="27" w:name="_Hlk163688902"/>
      <w:r w:rsidR="003A31D1" w:rsidRPr="006959A7">
        <w:rPr>
          <w:rFonts w:ascii="Times New Roman" w:hAnsi="Times New Roman" w:cs="Times New Roman"/>
          <w:sz w:val="26"/>
          <w:szCs w:val="26"/>
        </w:rPr>
        <w:t xml:space="preserve">от </w:t>
      </w:r>
      <w:r w:rsidR="00E87B0B" w:rsidRPr="006959A7">
        <w:rPr>
          <w:rFonts w:ascii="Times New Roman" w:hAnsi="Times New Roman" w:cs="Times New Roman"/>
          <w:sz w:val="26"/>
          <w:szCs w:val="26"/>
        </w:rPr>
        <w:t>плановых годовых назначений</w:t>
      </w:r>
      <w:bookmarkEnd w:id="27"/>
      <w:r w:rsidR="003A31D1" w:rsidRPr="006959A7">
        <w:rPr>
          <w:rFonts w:ascii="Times New Roman" w:hAnsi="Times New Roman" w:cs="Times New Roman"/>
          <w:sz w:val="26"/>
          <w:szCs w:val="26"/>
        </w:rPr>
        <w:t xml:space="preserve">. </w:t>
      </w:r>
      <w:r w:rsidR="003E61D2" w:rsidRPr="006959A7">
        <w:rPr>
          <w:rFonts w:ascii="Times New Roman" w:hAnsi="Times New Roman" w:cs="Times New Roman"/>
          <w:sz w:val="26"/>
          <w:szCs w:val="26"/>
        </w:rPr>
        <w:t>По сравнению с 202</w:t>
      </w:r>
      <w:r w:rsidR="000162A2" w:rsidRPr="006959A7">
        <w:rPr>
          <w:rFonts w:ascii="Times New Roman" w:hAnsi="Times New Roman" w:cs="Times New Roman"/>
          <w:sz w:val="26"/>
          <w:szCs w:val="26"/>
        </w:rPr>
        <w:t>2</w:t>
      </w:r>
      <w:r w:rsidR="003E61D2" w:rsidRPr="006959A7">
        <w:rPr>
          <w:rFonts w:ascii="Times New Roman" w:hAnsi="Times New Roman" w:cs="Times New Roman"/>
          <w:sz w:val="26"/>
          <w:szCs w:val="26"/>
        </w:rPr>
        <w:t xml:space="preserve"> годом доходы </w:t>
      </w:r>
      <w:r w:rsidR="008254C0" w:rsidRPr="006959A7">
        <w:rPr>
          <w:rFonts w:ascii="Times New Roman" w:hAnsi="Times New Roman" w:cs="Times New Roman"/>
          <w:sz w:val="26"/>
          <w:szCs w:val="26"/>
        </w:rPr>
        <w:t>увеличились</w:t>
      </w:r>
      <w:r w:rsidR="003E61D2" w:rsidRPr="006959A7">
        <w:rPr>
          <w:rFonts w:ascii="Times New Roman" w:hAnsi="Times New Roman" w:cs="Times New Roman"/>
          <w:sz w:val="26"/>
          <w:szCs w:val="26"/>
        </w:rPr>
        <w:t xml:space="preserve"> на </w:t>
      </w:r>
      <w:r w:rsidR="000162A2" w:rsidRPr="006959A7">
        <w:rPr>
          <w:rFonts w:ascii="Times New Roman" w:hAnsi="Times New Roman" w:cs="Times New Roman"/>
          <w:sz w:val="26"/>
          <w:szCs w:val="26"/>
        </w:rPr>
        <w:t xml:space="preserve">216,9 </w:t>
      </w:r>
      <w:r w:rsidR="003E61D2" w:rsidRPr="006959A7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8254C0" w:rsidRPr="006959A7">
        <w:rPr>
          <w:rFonts w:ascii="Times New Roman" w:hAnsi="Times New Roman" w:cs="Times New Roman"/>
          <w:sz w:val="26"/>
          <w:szCs w:val="26"/>
        </w:rPr>
        <w:t>65,6</w:t>
      </w:r>
      <w:r w:rsidR="003E61D2" w:rsidRPr="006959A7">
        <w:rPr>
          <w:rFonts w:ascii="Times New Roman" w:hAnsi="Times New Roman" w:cs="Times New Roman"/>
          <w:sz w:val="26"/>
          <w:szCs w:val="26"/>
        </w:rPr>
        <w:t xml:space="preserve">%. </w:t>
      </w:r>
      <w:r w:rsidR="003A31D1" w:rsidRPr="006959A7">
        <w:rPr>
          <w:rFonts w:ascii="Times New Roman" w:hAnsi="Times New Roman" w:cs="Times New Roman"/>
          <w:sz w:val="26"/>
          <w:szCs w:val="26"/>
        </w:rPr>
        <w:t>Удельный</w:t>
      </w:r>
      <w:r w:rsidR="00A41FEA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3A31D1" w:rsidRPr="006959A7">
        <w:rPr>
          <w:rFonts w:ascii="Times New Roman" w:hAnsi="Times New Roman" w:cs="Times New Roman"/>
          <w:sz w:val="26"/>
          <w:szCs w:val="26"/>
        </w:rPr>
        <w:t xml:space="preserve">вес </w:t>
      </w:r>
      <w:r w:rsidR="00F40988" w:rsidRPr="006959A7">
        <w:rPr>
          <w:rFonts w:ascii="Times New Roman" w:hAnsi="Times New Roman" w:cs="Times New Roman"/>
          <w:sz w:val="26"/>
          <w:szCs w:val="26"/>
        </w:rPr>
        <w:t>в</w:t>
      </w:r>
      <w:r w:rsidR="003A31D1" w:rsidRPr="006959A7">
        <w:rPr>
          <w:rFonts w:ascii="Times New Roman" w:hAnsi="Times New Roman" w:cs="Times New Roman"/>
          <w:sz w:val="26"/>
          <w:szCs w:val="26"/>
        </w:rPr>
        <w:t xml:space="preserve"> общей дол</w:t>
      </w:r>
      <w:r w:rsidR="00F40988" w:rsidRPr="006959A7">
        <w:rPr>
          <w:rFonts w:ascii="Times New Roman" w:hAnsi="Times New Roman" w:cs="Times New Roman"/>
          <w:sz w:val="26"/>
          <w:szCs w:val="26"/>
        </w:rPr>
        <w:t>е</w:t>
      </w:r>
      <w:r w:rsidR="003A31D1" w:rsidRPr="006959A7">
        <w:rPr>
          <w:rFonts w:ascii="Times New Roman" w:hAnsi="Times New Roman" w:cs="Times New Roman"/>
          <w:sz w:val="26"/>
          <w:szCs w:val="26"/>
        </w:rPr>
        <w:t xml:space="preserve"> неналоговых доходов составляет </w:t>
      </w:r>
      <w:r w:rsidR="008254C0" w:rsidRPr="006959A7">
        <w:rPr>
          <w:rFonts w:ascii="Times New Roman" w:hAnsi="Times New Roman" w:cs="Times New Roman"/>
          <w:sz w:val="26"/>
          <w:szCs w:val="26"/>
        </w:rPr>
        <w:t>2,6</w:t>
      </w:r>
      <w:r w:rsidR="003A31D1" w:rsidRPr="006959A7">
        <w:rPr>
          <w:rFonts w:ascii="Times New Roman" w:hAnsi="Times New Roman" w:cs="Times New Roman"/>
          <w:sz w:val="26"/>
          <w:szCs w:val="26"/>
        </w:rPr>
        <w:t>%.</w:t>
      </w:r>
    </w:p>
    <w:p w:rsidR="003A31D1" w:rsidRPr="006959A7" w:rsidRDefault="003A31D1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</w:t>
      </w:r>
      <w:r w:rsidR="00DC38C1" w:rsidRPr="006959A7">
        <w:rPr>
          <w:rFonts w:ascii="Times New Roman" w:hAnsi="Times New Roman" w:cs="Times New Roman"/>
          <w:sz w:val="26"/>
          <w:szCs w:val="26"/>
        </w:rPr>
        <w:t xml:space="preserve">   </w:t>
      </w:r>
      <w:r w:rsidRPr="006959A7">
        <w:rPr>
          <w:rFonts w:ascii="Times New Roman" w:hAnsi="Times New Roman" w:cs="Times New Roman"/>
          <w:i/>
          <w:sz w:val="26"/>
          <w:szCs w:val="26"/>
        </w:rPr>
        <w:t>Доходы от оказания платных услуг и компенсации затрат государства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8254C0" w:rsidRPr="006959A7">
        <w:rPr>
          <w:rFonts w:ascii="Times New Roman" w:hAnsi="Times New Roman" w:cs="Times New Roman"/>
          <w:sz w:val="26"/>
          <w:szCs w:val="26"/>
        </w:rPr>
        <w:t xml:space="preserve">3 349,4 </w:t>
      </w:r>
      <w:r w:rsidRPr="006959A7">
        <w:rPr>
          <w:rFonts w:ascii="Times New Roman" w:hAnsi="Times New Roman" w:cs="Times New Roman"/>
          <w:sz w:val="26"/>
          <w:szCs w:val="26"/>
        </w:rPr>
        <w:t>тыс. руб</w:t>
      </w:r>
      <w:r w:rsidR="006361A1" w:rsidRPr="006959A7">
        <w:rPr>
          <w:rFonts w:ascii="Times New Roman" w:hAnsi="Times New Roman" w:cs="Times New Roman"/>
          <w:sz w:val="26"/>
          <w:szCs w:val="26"/>
        </w:rPr>
        <w:t>лей</w:t>
      </w:r>
      <w:r w:rsidRPr="006959A7">
        <w:rPr>
          <w:rFonts w:ascii="Times New Roman" w:hAnsi="Times New Roman" w:cs="Times New Roman"/>
          <w:sz w:val="26"/>
          <w:szCs w:val="26"/>
        </w:rPr>
        <w:t xml:space="preserve"> или </w:t>
      </w:r>
      <w:r w:rsidR="00BB3615" w:rsidRPr="006959A7">
        <w:rPr>
          <w:rFonts w:ascii="Times New Roman" w:hAnsi="Times New Roman" w:cs="Times New Roman"/>
          <w:sz w:val="26"/>
          <w:szCs w:val="26"/>
        </w:rPr>
        <w:t>102,1</w:t>
      </w:r>
      <w:r w:rsidRPr="006959A7">
        <w:rPr>
          <w:rFonts w:ascii="Times New Roman" w:hAnsi="Times New Roman" w:cs="Times New Roman"/>
          <w:sz w:val="26"/>
          <w:szCs w:val="26"/>
        </w:rPr>
        <w:t xml:space="preserve">% от плановых назначений. </w:t>
      </w:r>
      <w:r w:rsidR="003345F3" w:rsidRPr="006959A7">
        <w:rPr>
          <w:rFonts w:ascii="Times New Roman" w:hAnsi="Times New Roman" w:cs="Times New Roman"/>
          <w:sz w:val="26"/>
          <w:szCs w:val="26"/>
        </w:rPr>
        <w:t>По отношению к фактическому исполнению 202</w:t>
      </w:r>
      <w:r w:rsidR="00BB3615" w:rsidRPr="006959A7">
        <w:rPr>
          <w:rFonts w:ascii="Times New Roman" w:hAnsi="Times New Roman" w:cs="Times New Roman"/>
          <w:sz w:val="26"/>
          <w:szCs w:val="26"/>
        </w:rPr>
        <w:t>2</w:t>
      </w:r>
      <w:r w:rsidR="003345F3" w:rsidRPr="006959A7">
        <w:rPr>
          <w:rFonts w:ascii="Times New Roman" w:hAnsi="Times New Roman" w:cs="Times New Roman"/>
          <w:sz w:val="26"/>
          <w:szCs w:val="26"/>
        </w:rPr>
        <w:t xml:space="preserve"> года поступления по данному источнику увеличились на </w:t>
      </w:r>
      <w:r w:rsidR="00BB3615" w:rsidRPr="006959A7">
        <w:rPr>
          <w:rFonts w:ascii="Times New Roman" w:hAnsi="Times New Roman" w:cs="Times New Roman"/>
          <w:sz w:val="26"/>
          <w:szCs w:val="26"/>
        </w:rPr>
        <w:t xml:space="preserve">307,0 </w:t>
      </w:r>
      <w:r w:rsidR="003345F3" w:rsidRPr="006959A7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BB3615" w:rsidRPr="006959A7">
        <w:rPr>
          <w:rFonts w:ascii="Times New Roman" w:hAnsi="Times New Roman" w:cs="Times New Roman"/>
          <w:sz w:val="26"/>
          <w:szCs w:val="26"/>
        </w:rPr>
        <w:t>10,1</w:t>
      </w:r>
      <w:r w:rsidR="003345F3" w:rsidRPr="006959A7">
        <w:rPr>
          <w:rFonts w:ascii="Times New Roman" w:hAnsi="Times New Roman" w:cs="Times New Roman"/>
          <w:sz w:val="26"/>
          <w:szCs w:val="26"/>
        </w:rPr>
        <w:t>%.</w:t>
      </w:r>
      <w:r w:rsidR="00032CDA" w:rsidRPr="006959A7">
        <w:rPr>
          <w:rFonts w:ascii="Times New Roman" w:hAnsi="Times New Roman" w:cs="Times New Roman"/>
          <w:sz w:val="26"/>
          <w:szCs w:val="26"/>
        </w:rPr>
        <w:t xml:space="preserve"> </w:t>
      </w:r>
      <w:bookmarkStart w:id="28" w:name="_Hlk131416120"/>
      <w:r w:rsidRPr="006959A7">
        <w:rPr>
          <w:rFonts w:ascii="Times New Roman" w:hAnsi="Times New Roman" w:cs="Times New Roman"/>
          <w:sz w:val="26"/>
          <w:szCs w:val="26"/>
        </w:rPr>
        <w:t>Удельный</w:t>
      </w:r>
      <w:r w:rsidR="00032CDA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вес </w:t>
      </w:r>
      <w:r w:rsidR="00032CDA" w:rsidRPr="006959A7">
        <w:rPr>
          <w:rFonts w:ascii="Times New Roman" w:hAnsi="Times New Roman" w:cs="Times New Roman"/>
          <w:sz w:val="26"/>
          <w:szCs w:val="26"/>
        </w:rPr>
        <w:t>в</w:t>
      </w:r>
      <w:r w:rsidRPr="006959A7">
        <w:rPr>
          <w:rFonts w:ascii="Times New Roman" w:hAnsi="Times New Roman" w:cs="Times New Roman"/>
          <w:sz w:val="26"/>
          <w:szCs w:val="26"/>
        </w:rPr>
        <w:t xml:space="preserve"> общей дол</w:t>
      </w:r>
      <w:r w:rsidR="00032CDA" w:rsidRPr="006959A7">
        <w:rPr>
          <w:rFonts w:ascii="Times New Roman" w:hAnsi="Times New Roman" w:cs="Times New Roman"/>
          <w:sz w:val="26"/>
          <w:szCs w:val="26"/>
        </w:rPr>
        <w:t>е</w:t>
      </w:r>
      <w:r w:rsidRPr="006959A7">
        <w:rPr>
          <w:rFonts w:ascii="Times New Roman" w:hAnsi="Times New Roman" w:cs="Times New Roman"/>
          <w:sz w:val="26"/>
          <w:szCs w:val="26"/>
        </w:rPr>
        <w:t xml:space="preserve"> неналоговых доходов составляет 1</w:t>
      </w:r>
      <w:r w:rsidR="00BB3615" w:rsidRPr="006959A7">
        <w:rPr>
          <w:rFonts w:ascii="Times New Roman" w:hAnsi="Times New Roman" w:cs="Times New Roman"/>
          <w:sz w:val="26"/>
          <w:szCs w:val="26"/>
        </w:rPr>
        <w:t>5,8</w:t>
      </w:r>
      <w:r w:rsidR="00032CDA" w:rsidRPr="006959A7">
        <w:rPr>
          <w:rFonts w:ascii="Times New Roman" w:hAnsi="Times New Roman" w:cs="Times New Roman"/>
          <w:sz w:val="26"/>
          <w:szCs w:val="26"/>
        </w:rPr>
        <w:t>%.</w:t>
      </w:r>
    </w:p>
    <w:bookmarkEnd w:id="28"/>
    <w:p w:rsidR="003A31D1" w:rsidRPr="006959A7" w:rsidRDefault="003A31D1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59A7">
        <w:rPr>
          <w:rFonts w:ascii="Times New Roman" w:hAnsi="Times New Roman" w:cs="Times New Roman"/>
          <w:i/>
          <w:sz w:val="26"/>
          <w:szCs w:val="26"/>
        </w:rPr>
        <w:t>Доходы от штрафов, санкций, возмещении ущерба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FC2FE1" w:rsidRPr="006959A7">
        <w:rPr>
          <w:rFonts w:ascii="Times New Roman" w:hAnsi="Times New Roman" w:cs="Times New Roman"/>
          <w:sz w:val="26"/>
          <w:szCs w:val="26"/>
        </w:rPr>
        <w:t>поступили</w:t>
      </w:r>
      <w:r w:rsidR="003A0F74" w:rsidRPr="006959A7">
        <w:rPr>
          <w:rFonts w:ascii="Times New Roman" w:hAnsi="Times New Roman" w:cs="Times New Roman"/>
          <w:sz w:val="26"/>
          <w:szCs w:val="26"/>
        </w:rPr>
        <w:t xml:space="preserve"> в сумме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D875FC" w:rsidRPr="006959A7">
        <w:rPr>
          <w:rFonts w:ascii="Times New Roman" w:hAnsi="Times New Roman" w:cs="Times New Roman"/>
          <w:sz w:val="26"/>
          <w:szCs w:val="26"/>
        </w:rPr>
        <w:t xml:space="preserve">1 378,2 </w:t>
      </w:r>
      <w:r w:rsidRPr="006959A7">
        <w:rPr>
          <w:rFonts w:ascii="Times New Roman" w:hAnsi="Times New Roman" w:cs="Times New Roman"/>
          <w:sz w:val="26"/>
          <w:szCs w:val="26"/>
        </w:rPr>
        <w:t>тыс. руб</w:t>
      </w:r>
      <w:r w:rsidR="006361A1" w:rsidRPr="006959A7">
        <w:rPr>
          <w:rFonts w:ascii="Times New Roman" w:hAnsi="Times New Roman" w:cs="Times New Roman"/>
          <w:sz w:val="26"/>
          <w:szCs w:val="26"/>
        </w:rPr>
        <w:t>лей</w:t>
      </w:r>
      <w:r w:rsidRPr="006959A7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D964C6" w:rsidRPr="006959A7">
        <w:rPr>
          <w:rFonts w:ascii="Times New Roman" w:hAnsi="Times New Roman" w:cs="Times New Roman"/>
          <w:sz w:val="26"/>
          <w:szCs w:val="26"/>
        </w:rPr>
        <w:t>1</w:t>
      </w:r>
      <w:r w:rsidR="00D875FC" w:rsidRPr="006959A7">
        <w:rPr>
          <w:rFonts w:ascii="Times New Roman" w:hAnsi="Times New Roman" w:cs="Times New Roman"/>
          <w:sz w:val="26"/>
          <w:szCs w:val="26"/>
        </w:rPr>
        <w:t>11,6</w:t>
      </w:r>
      <w:r w:rsidRPr="006959A7">
        <w:rPr>
          <w:rFonts w:ascii="Times New Roman" w:hAnsi="Times New Roman" w:cs="Times New Roman"/>
          <w:sz w:val="26"/>
          <w:szCs w:val="26"/>
        </w:rPr>
        <w:t xml:space="preserve">% от </w:t>
      </w:r>
      <w:r w:rsidR="00E87B0B" w:rsidRPr="006959A7">
        <w:rPr>
          <w:rFonts w:ascii="Times New Roman" w:hAnsi="Times New Roman" w:cs="Times New Roman"/>
          <w:sz w:val="26"/>
          <w:szCs w:val="26"/>
        </w:rPr>
        <w:t>плановых годовых назначений</w:t>
      </w:r>
      <w:r w:rsidRPr="006959A7">
        <w:rPr>
          <w:rFonts w:ascii="Times New Roman" w:hAnsi="Times New Roman" w:cs="Times New Roman"/>
          <w:sz w:val="26"/>
          <w:szCs w:val="26"/>
        </w:rPr>
        <w:t xml:space="preserve">. По сравнению с </w:t>
      </w:r>
      <w:r w:rsidR="00D964C6" w:rsidRPr="006959A7">
        <w:rPr>
          <w:rFonts w:ascii="Times New Roman" w:hAnsi="Times New Roman" w:cs="Times New Roman"/>
          <w:sz w:val="26"/>
          <w:szCs w:val="26"/>
        </w:rPr>
        <w:t>202</w:t>
      </w:r>
      <w:r w:rsidR="00D875FC" w:rsidRPr="006959A7">
        <w:rPr>
          <w:rFonts w:ascii="Times New Roman" w:hAnsi="Times New Roman" w:cs="Times New Roman"/>
          <w:sz w:val="26"/>
          <w:szCs w:val="26"/>
        </w:rPr>
        <w:t>2</w:t>
      </w:r>
      <w:r w:rsidR="00D964C6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год</w:t>
      </w:r>
      <w:r w:rsidR="00D964C6" w:rsidRPr="006959A7">
        <w:rPr>
          <w:rFonts w:ascii="Times New Roman" w:hAnsi="Times New Roman" w:cs="Times New Roman"/>
          <w:sz w:val="26"/>
          <w:szCs w:val="26"/>
        </w:rPr>
        <w:t>ом</w:t>
      </w:r>
      <w:r w:rsidRPr="006959A7">
        <w:rPr>
          <w:rFonts w:ascii="Times New Roman" w:hAnsi="Times New Roman" w:cs="Times New Roman"/>
          <w:sz w:val="26"/>
          <w:szCs w:val="26"/>
        </w:rPr>
        <w:t xml:space="preserve"> доходы </w:t>
      </w:r>
      <w:r w:rsidR="00D875FC" w:rsidRPr="006959A7">
        <w:rPr>
          <w:rFonts w:ascii="Times New Roman" w:hAnsi="Times New Roman" w:cs="Times New Roman"/>
          <w:sz w:val="26"/>
          <w:szCs w:val="26"/>
        </w:rPr>
        <w:t>сократились</w:t>
      </w:r>
      <w:r w:rsidR="00D4757C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на </w:t>
      </w:r>
      <w:r w:rsidR="00D875FC" w:rsidRPr="006959A7">
        <w:rPr>
          <w:rFonts w:ascii="Times New Roman" w:hAnsi="Times New Roman" w:cs="Times New Roman"/>
          <w:sz w:val="26"/>
          <w:szCs w:val="26"/>
        </w:rPr>
        <w:t xml:space="preserve">51,0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FC2FE1" w:rsidRPr="006959A7">
        <w:rPr>
          <w:rFonts w:ascii="Times New Roman" w:hAnsi="Times New Roman" w:cs="Times New Roman"/>
          <w:sz w:val="26"/>
          <w:szCs w:val="26"/>
        </w:rPr>
        <w:t>3,6</w:t>
      </w:r>
      <w:r w:rsidRPr="006959A7">
        <w:rPr>
          <w:rFonts w:ascii="Times New Roman" w:hAnsi="Times New Roman" w:cs="Times New Roman"/>
          <w:sz w:val="26"/>
          <w:szCs w:val="26"/>
        </w:rPr>
        <w:t xml:space="preserve">%. </w:t>
      </w:r>
      <w:r w:rsidR="004D6C4D" w:rsidRPr="006959A7">
        <w:rPr>
          <w:rFonts w:ascii="Times New Roman" w:hAnsi="Times New Roman" w:cs="Times New Roman"/>
          <w:sz w:val="26"/>
          <w:szCs w:val="26"/>
        </w:rPr>
        <w:t xml:space="preserve">Удельный вес в общей доле неналоговых доходов составляет </w:t>
      </w:r>
      <w:r w:rsidR="00FC2FE1" w:rsidRPr="006959A7">
        <w:rPr>
          <w:rFonts w:ascii="Times New Roman" w:hAnsi="Times New Roman" w:cs="Times New Roman"/>
          <w:sz w:val="26"/>
          <w:szCs w:val="26"/>
        </w:rPr>
        <w:t>6,5</w:t>
      </w:r>
      <w:r w:rsidR="004D6C4D" w:rsidRPr="006959A7">
        <w:rPr>
          <w:rFonts w:ascii="Times New Roman" w:hAnsi="Times New Roman" w:cs="Times New Roman"/>
          <w:sz w:val="26"/>
          <w:szCs w:val="26"/>
        </w:rPr>
        <w:t>%.</w:t>
      </w:r>
    </w:p>
    <w:p w:rsidR="00D92986" w:rsidRPr="006959A7" w:rsidRDefault="003A31D1" w:rsidP="00E04C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</w:t>
      </w:r>
      <w:r w:rsidR="004D6C4D" w:rsidRPr="006959A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9A7">
        <w:rPr>
          <w:rFonts w:ascii="Times New Roman" w:hAnsi="Times New Roman" w:cs="Times New Roman"/>
          <w:i/>
          <w:sz w:val="26"/>
          <w:szCs w:val="26"/>
        </w:rPr>
        <w:t>Прочие неналоговые доходы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поступили в сумме </w:t>
      </w:r>
      <w:r w:rsidR="003A0F74" w:rsidRPr="006959A7">
        <w:rPr>
          <w:rFonts w:ascii="Times New Roman" w:hAnsi="Times New Roman" w:cs="Times New Roman"/>
          <w:sz w:val="26"/>
          <w:szCs w:val="26"/>
        </w:rPr>
        <w:t>160,1</w:t>
      </w:r>
      <w:r w:rsidR="004D6C4D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рублей, что составляет </w:t>
      </w:r>
      <w:r w:rsidR="00827E33" w:rsidRPr="006959A7">
        <w:rPr>
          <w:rFonts w:ascii="Times New Roman" w:hAnsi="Times New Roman" w:cs="Times New Roman"/>
          <w:sz w:val="26"/>
          <w:szCs w:val="26"/>
        </w:rPr>
        <w:t>10</w:t>
      </w:r>
      <w:r w:rsidR="00BA772C" w:rsidRPr="006959A7">
        <w:rPr>
          <w:rFonts w:ascii="Times New Roman" w:hAnsi="Times New Roman" w:cs="Times New Roman"/>
          <w:sz w:val="26"/>
          <w:szCs w:val="26"/>
        </w:rPr>
        <w:t>0,0</w:t>
      </w:r>
      <w:r w:rsidRPr="006959A7">
        <w:rPr>
          <w:rFonts w:ascii="Times New Roman" w:hAnsi="Times New Roman" w:cs="Times New Roman"/>
          <w:sz w:val="26"/>
          <w:szCs w:val="26"/>
        </w:rPr>
        <w:t xml:space="preserve">% от </w:t>
      </w:r>
      <w:r w:rsidR="00827E33" w:rsidRPr="006959A7">
        <w:rPr>
          <w:rFonts w:ascii="Times New Roman" w:hAnsi="Times New Roman" w:cs="Times New Roman"/>
          <w:sz w:val="26"/>
          <w:szCs w:val="26"/>
        </w:rPr>
        <w:t>плановых назначений</w:t>
      </w:r>
      <w:r w:rsidRPr="006959A7">
        <w:rPr>
          <w:rFonts w:ascii="Times New Roman" w:hAnsi="Times New Roman" w:cs="Times New Roman"/>
          <w:sz w:val="26"/>
          <w:szCs w:val="26"/>
        </w:rPr>
        <w:t>. По отношению к фактическому исполнению 202</w:t>
      </w:r>
      <w:r w:rsidR="00BA772C" w:rsidRPr="006959A7">
        <w:rPr>
          <w:rFonts w:ascii="Times New Roman" w:hAnsi="Times New Roman" w:cs="Times New Roman"/>
          <w:sz w:val="26"/>
          <w:szCs w:val="26"/>
        </w:rPr>
        <w:t>2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года поступления по данному источнику </w:t>
      </w:r>
      <w:r w:rsidR="00D92986" w:rsidRPr="006959A7">
        <w:rPr>
          <w:rFonts w:ascii="Times New Roman" w:hAnsi="Times New Roman" w:cs="Times New Roman"/>
          <w:sz w:val="26"/>
          <w:szCs w:val="26"/>
        </w:rPr>
        <w:t>у</w:t>
      </w:r>
      <w:r w:rsidR="00BA772C" w:rsidRPr="006959A7">
        <w:rPr>
          <w:rFonts w:ascii="Times New Roman" w:hAnsi="Times New Roman" w:cs="Times New Roman"/>
          <w:sz w:val="26"/>
          <w:szCs w:val="26"/>
        </w:rPr>
        <w:t>величи</w:t>
      </w:r>
      <w:r w:rsidR="00D92986" w:rsidRPr="006959A7">
        <w:rPr>
          <w:rFonts w:ascii="Times New Roman" w:hAnsi="Times New Roman" w:cs="Times New Roman"/>
          <w:sz w:val="26"/>
          <w:szCs w:val="26"/>
        </w:rPr>
        <w:t xml:space="preserve">лись </w:t>
      </w:r>
      <w:r w:rsidRPr="006959A7">
        <w:rPr>
          <w:rFonts w:ascii="Times New Roman" w:hAnsi="Times New Roman" w:cs="Times New Roman"/>
          <w:sz w:val="26"/>
          <w:szCs w:val="26"/>
        </w:rPr>
        <w:t xml:space="preserve">на </w:t>
      </w:r>
      <w:r w:rsidR="00BA772C" w:rsidRPr="006959A7">
        <w:rPr>
          <w:rFonts w:ascii="Times New Roman" w:hAnsi="Times New Roman" w:cs="Times New Roman"/>
          <w:sz w:val="26"/>
          <w:szCs w:val="26"/>
        </w:rPr>
        <w:t>15,3</w:t>
      </w:r>
      <w:r w:rsidR="00D92986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BA772C" w:rsidRPr="006959A7">
        <w:rPr>
          <w:rFonts w:ascii="Times New Roman" w:hAnsi="Times New Roman" w:cs="Times New Roman"/>
          <w:sz w:val="26"/>
          <w:szCs w:val="26"/>
        </w:rPr>
        <w:t>10,6</w:t>
      </w:r>
      <w:r w:rsidRPr="006959A7">
        <w:rPr>
          <w:rFonts w:ascii="Times New Roman" w:hAnsi="Times New Roman" w:cs="Times New Roman"/>
          <w:sz w:val="26"/>
          <w:szCs w:val="26"/>
        </w:rPr>
        <w:t xml:space="preserve">%. </w:t>
      </w:r>
      <w:r w:rsidR="00D92986" w:rsidRPr="006959A7">
        <w:rPr>
          <w:rFonts w:ascii="Times New Roman" w:hAnsi="Times New Roman" w:cs="Times New Roman"/>
          <w:sz w:val="26"/>
          <w:szCs w:val="26"/>
        </w:rPr>
        <w:t xml:space="preserve">Удельный вес в общей доле неналоговых доходов составляет </w:t>
      </w:r>
      <w:r w:rsidR="00570550" w:rsidRPr="006959A7">
        <w:rPr>
          <w:rFonts w:ascii="Times New Roman" w:hAnsi="Times New Roman" w:cs="Times New Roman"/>
          <w:sz w:val="26"/>
          <w:szCs w:val="26"/>
        </w:rPr>
        <w:t>0,</w:t>
      </w:r>
      <w:r w:rsidR="00BA772C" w:rsidRPr="006959A7">
        <w:rPr>
          <w:rFonts w:ascii="Times New Roman" w:hAnsi="Times New Roman" w:cs="Times New Roman"/>
          <w:sz w:val="26"/>
          <w:szCs w:val="26"/>
        </w:rPr>
        <w:t>7</w:t>
      </w:r>
      <w:r w:rsidR="00D92986" w:rsidRPr="006959A7">
        <w:rPr>
          <w:rFonts w:ascii="Times New Roman" w:hAnsi="Times New Roman" w:cs="Times New Roman"/>
          <w:sz w:val="26"/>
          <w:szCs w:val="26"/>
        </w:rPr>
        <w:t>%.</w:t>
      </w:r>
    </w:p>
    <w:p w:rsidR="00451E60" w:rsidRPr="006959A7" w:rsidRDefault="0075575B" w:rsidP="00D7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</w:t>
      </w:r>
      <w:r w:rsidR="00AB0123" w:rsidRPr="006959A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6E5A" w:rsidRPr="006959A7" w:rsidRDefault="00271E0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59A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5.3. </w:t>
      </w:r>
      <w:r w:rsidR="008F6E5A" w:rsidRPr="006959A7">
        <w:rPr>
          <w:rFonts w:ascii="Times New Roman" w:hAnsi="Times New Roman" w:cs="Times New Roman"/>
          <w:b/>
          <w:i/>
          <w:sz w:val="26"/>
          <w:szCs w:val="26"/>
        </w:rPr>
        <w:t>Безвозмездные поступления</w:t>
      </w:r>
    </w:p>
    <w:p w:rsidR="00D167F8" w:rsidRPr="006959A7" w:rsidRDefault="005F4551" w:rsidP="004541E8">
      <w:pPr>
        <w:pStyle w:val="11"/>
        <w:shd w:val="clear" w:color="auto" w:fill="auto"/>
        <w:ind w:firstLine="360"/>
        <w:rPr>
          <w:sz w:val="26"/>
          <w:szCs w:val="26"/>
        </w:rPr>
      </w:pPr>
      <w:r w:rsidRPr="006959A7">
        <w:rPr>
          <w:sz w:val="24"/>
          <w:szCs w:val="24"/>
        </w:rPr>
        <w:t xml:space="preserve"> </w:t>
      </w:r>
    </w:p>
    <w:p w:rsidR="00DD7A09" w:rsidRPr="006959A7" w:rsidRDefault="00B1779B" w:rsidP="00DD7A09">
      <w:pPr>
        <w:pStyle w:val="11"/>
        <w:spacing w:line="276" w:lineRule="auto"/>
        <w:ind w:firstLine="360"/>
        <w:rPr>
          <w:sz w:val="26"/>
          <w:szCs w:val="26"/>
        </w:rPr>
      </w:pPr>
      <w:r w:rsidRPr="006959A7">
        <w:rPr>
          <w:sz w:val="26"/>
          <w:szCs w:val="26"/>
        </w:rPr>
        <w:t xml:space="preserve"> В </w:t>
      </w:r>
      <w:r w:rsidR="001538EA" w:rsidRPr="006959A7">
        <w:rPr>
          <w:sz w:val="26"/>
          <w:szCs w:val="26"/>
        </w:rPr>
        <w:t>2023</w:t>
      </w:r>
      <w:r w:rsidRPr="006959A7">
        <w:rPr>
          <w:sz w:val="26"/>
          <w:szCs w:val="26"/>
        </w:rPr>
        <w:t xml:space="preserve"> году </w:t>
      </w:r>
      <w:r w:rsidRPr="006959A7">
        <w:rPr>
          <w:b/>
          <w:sz w:val="26"/>
          <w:szCs w:val="26"/>
        </w:rPr>
        <w:t>безвозмездные поступления</w:t>
      </w:r>
      <w:r w:rsidRPr="006959A7">
        <w:rPr>
          <w:sz w:val="26"/>
          <w:szCs w:val="26"/>
        </w:rPr>
        <w:t xml:space="preserve"> составили </w:t>
      </w:r>
      <w:r w:rsidR="00BD17F6" w:rsidRPr="006959A7">
        <w:rPr>
          <w:sz w:val="26"/>
          <w:szCs w:val="26"/>
        </w:rPr>
        <w:t xml:space="preserve">799 248,0 </w:t>
      </w:r>
      <w:r w:rsidRPr="006959A7">
        <w:rPr>
          <w:sz w:val="26"/>
          <w:szCs w:val="26"/>
        </w:rPr>
        <w:t>тыс. руб. или 9</w:t>
      </w:r>
      <w:r w:rsidR="00CC6341" w:rsidRPr="006959A7">
        <w:rPr>
          <w:sz w:val="26"/>
          <w:szCs w:val="26"/>
        </w:rPr>
        <w:t>9</w:t>
      </w:r>
      <w:r w:rsidRPr="006959A7">
        <w:rPr>
          <w:sz w:val="26"/>
          <w:szCs w:val="26"/>
        </w:rPr>
        <w:t>,1% к уточненному годовому плану</w:t>
      </w:r>
      <w:r w:rsidR="00033CBA" w:rsidRPr="006959A7">
        <w:rPr>
          <w:sz w:val="26"/>
          <w:szCs w:val="26"/>
        </w:rPr>
        <w:t xml:space="preserve">. </w:t>
      </w:r>
      <w:r w:rsidRPr="006959A7">
        <w:rPr>
          <w:sz w:val="26"/>
          <w:szCs w:val="26"/>
        </w:rPr>
        <w:t xml:space="preserve"> </w:t>
      </w:r>
      <w:r w:rsidR="00033CBA" w:rsidRPr="006959A7">
        <w:rPr>
          <w:sz w:val="26"/>
          <w:szCs w:val="26"/>
        </w:rPr>
        <w:t xml:space="preserve">В доходной части бюджета безвозмездные поступления составили </w:t>
      </w:r>
      <w:r w:rsidR="00CC6341" w:rsidRPr="006959A7">
        <w:rPr>
          <w:sz w:val="26"/>
          <w:szCs w:val="26"/>
        </w:rPr>
        <w:t>74,7</w:t>
      </w:r>
      <w:r w:rsidR="00033CBA" w:rsidRPr="006959A7">
        <w:rPr>
          <w:sz w:val="26"/>
          <w:szCs w:val="26"/>
        </w:rPr>
        <w:t xml:space="preserve">%. </w:t>
      </w:r>
      <w:r w:rsidRPr="006959A7">
        <w:rPr>
          <w:sz w:val="26"/>
          <w:szCs w:val="26"/>
        </w:rPr>
        <w:t>По сравнению с 202</w:t>
      </w:r>
      <w:r w:rsidR="00CC6341" w:rsidRPr="006959A7">
        <w:rPr>
          <w:sz w:val="26"/>
          <w:szCs w:val="26"/>
        </w:rPr>
        <w:t>2</w:t>
      </w:r>
      <w:r w:rsidRPr="006959A7">
        <w:rPr>
          <w:sz w:val="26"/>
          <w:szCs w:val="26"/>
        </w:rPr>
        <w:t xml:space="preserve"> годом у</w:t>
      </w:r>
      <w:r w:rsidR="00CC6341" w:rsidRPr="006959A7">
        <w:rPr>
          <w:sz w:val="26"/>
          <w:szCs w:val="26"/>
        </w:rPr>
        <w:t xml:space="preserve">меньшение </w:t>
      </w:r>
      <w:r w:rsidRPr="006959A7">
        <w:rPr>
          <w:sz w:val="26"/>
          <w:szCs w:val="26"/>
        </w:rPr>
        <w:t>показателя составило</w:t>
      </w:r>
      <w:r w:rsidR="009C010C" w:rsidRPr="006959A7">
        <w:rPr>
          <w:sz w:val="26"/>
          <w:szCs w:val="26"/>
        </w:rPr>
        <w:t xml:space="preserve"> на</w:t>
      </w:r>
      <w:r w:rsidRPr="006959A7">
        <w:rPr>
          <w:sz w:val="26"/>
          <w:szCs w:val="26"/>
        </w:rPr>
        <w:t xml:space="preserve"> </w:t>
      </w:r>
      <w:r w:rsidR="004A06E6" w:rsidRPr="006959A7">
        <w:rPr>
          <w:sz w:val="26"/>
          <w:szCs w:val="26"/>
        </w:rPr>
        <w:t xml:space="preserve">218 913,7 </w:t>
      </w:r>
      <w:r w:rsidRPr="006959A7">
        <w:rPr>
          <w:sz w:val="26"/>
          <w:szCs w:val="26"/>
        </w:rPr>
        <w:t>тыс. руб</w:t>
      </w:r>
      <w:r w:rsidR="009C010C" w:rsidRPr="006959A7">
        <w:rPr>
          <w:sz w:val="26"/>
          <w:szCs w:val="26"/>
        </w:rPr>
        <w:t>лей</w:t>
      </w:r>
      <w:r w:rsidRPr="006959A7">
        <w:rPr>
          <w:sz w:val="26"/>
          <w:szCs w:val="26"/>
        </w:rPr>
        <w:t xml:space="preserve"> или </w:t>
      </w:r>
      <w:r w:rsidR="004A06E6" w:rsidRPr="006959A7">
        <w:rPr>
          <w:sz w:val="26"/>
          <w:szCs w:val="26"/>
        </w:rPr>
        <w:t>21,5</w:t>
      </w:r>
      <w:r w:rsidRPr="006959A7">
        <w:rPr>
          <w:sz w:val="26"/>
          <w:szCs w:val="26"/>
        </w:rPr>
        <w:t xml:space="preserve">%. </w:t>
      </w:r>
      <w:bookmarkStart w:id="29" w:name="_Hlk131363032"/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9"/>
        <w:gridCol w:w="2025"/>
        <w:gridCol w:w="1272"/>
        <w:gridCol w:w="1495"/>
        <w:gridCol w:w="1282"/>
        <w:gridCol w:w="1341"/>
        <w:gridCol w:w="1088"/>
        <w:gridCol w:w="1276"/>
        <w:gridCol w:w="108"/>
      </w:tblGrid>
      <w:tr w:rsidR="00B44878" w:rsidRPr="006959A7" w:rsidTr="00C33850">
        <w:trPr>
          <w:gridBefore w:val="1"/>
          <w:wBefore w:w="103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878" w:rsidRPr="006959A7" w:rsidRDefault="00B44878" w:rsidP="00B448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Таблица </w:t>
            </w:r>
            <w:r w:rsidR="003702AA" w:rsidRPr="006959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B44878" w:rsidRPr="006959A7" w:rsidRDefault="00B44878" w:rsidP="00B44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Анализ исполнения </w:t>
            </w:r>
          </w:p>
        </w:tc>
      </w:tr>
      <w:tr w:rsidR="00B44878" w:rsidRPr="006959A7" w:rsidTr="00C33850">
        <w:trPr>
          <w:gridBefore w:val="1"/>
          <w:wBefore w:w="103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878" w:rsidRPr="006959A7" w:rsidRDefault="00B44878" w:rsidP="00B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 безвозмездным поступлениям за </w:t>
            </w:r>
            <w:r w:rsidR="001538EA" w:rsidRPr="006959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  <w:r w:rsidRPr="006959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B44878" w:rsidRPr="006959A7" w:rsidRDefault="00B44878" w:rsidP="002E6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9A7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C33850" w:rsidRPr="006959A7" w:rsidTr="00F663E6">
        <w:trPr>
          <w:gridAfter w:val="1"/>
          <w:wAfter w:w="108" w:type="dxa"/>
          <w:trHeight w:val="123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202</w:t>
            </w:r>
            <w:r w:rsidR="00D63D61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ED0580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Утвержденные бюджетные назначения по данным отчета   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Поступило в </w:t>
            </w:r>
            <w:r w:rsidR="001538EA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уточненному плану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6959A7" w:rsidRDefault="001538EA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B35431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к 202</w:t>
            </w:r>
            <w:r w:rsidR="00D63D61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5431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</w:tr>
      <w:tr w:rsidR="00D63D61" w:rsidRPr="006959A7" w:rsidTr="0041696F">
        <w:trPr>
          <w:gridAfter w:val="1"/>
          <w:wAfter w:w="108" w:type="dxa"/>
          <w:trHeight w:val="51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1 018 161,7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806 487,4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799 248,0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99,1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78,5</w:t>
            </w:r>
          </w:p>
        </w:tc>
      </w:tr>
      <w:tr w:rsidR="00D63D61" w:rsidRPr="006959A7" w:rsidTr="0041696F">
        <w:trPr>
          <w:gridAfter w:val="1"/>
          <w:wAfter w:w="108" w:type="dxa"/>
          <w:trHeight w:val="102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1 019 841,6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808 156,8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800 917,4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78,5</w:t>
            </w:r>
          </w:p>
        </w:tc>
      </w:tr>
      <w:tr w:rsidR="00D63D61" w:rsidRPr="006959A7" w:rsidTr="0041696F">
        <w:trPr>
          <w:gridAfter w:val="1"/>
          <w:wAfter w:w="108" w:type="dxa"/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34 650,0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43 728,9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43 703,2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99,9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126,1</w:t>
            </w:r>
          </w:p>
        </w:tc>
      </w:tr>
      <w:tr w:rsidR="00D63D61" w:rsidRPr="006959A7" w:rsidTr="0041696F">
        <w:trPr>
          <w:gridAfter w:val="1"/>
          <w:wAfter w:w="108" w:type="dxa"/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469 783,9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294 156,9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293 823,0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99,9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62,5</w:t>
            </w:r>
          </w:p>
        </w:tc>
      </w:tr>
      <w:tr w:rsidR="00D63D61" w:rsidRPr="006959A7" w:rsidTr="0041696F">
        <w:trPr>
          <w:gridAfter w:val="1"/>
          <w:wAfter w:w="108" w:type="dxa"/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345 344,3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340 276,5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334 119,2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98,2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96,7</w:t>
            </w:r>
          </w:p>
        </w:tc>
      </w:tr>
      <w:tr w:rsidR="00D63D61" w:rsidRPr="006959A7" w:rsidTr="0041696F">
        <w:trPr>
          <w:gridAfter w:val="1"/>
          <w:wAfter w:w="108" w:type="dxa"/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170 063,3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129 994,5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129 272,0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99,4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76,0</w:t>
            </w:r>
          </w:p>
        </w:tc>
      </w:tr>
      <w:tr w:rsidR="00D63D61" w:rsidRPr="006959A7" w:rsidTr="0041696F">
        <w:trPr>
          <w:gridAfter w:val="1"/>
          <w:wAfter w:w="108" w:type="dxa"/>
          <w:trHeight w:val="76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муниципального района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250,0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959A7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63D61" w:rsidRPr="006959A7" w:rsidTr="0041696F">
        <w:trPr>
          <w:gridAfter w:val="1"/>
          <w:wAfter w:w="108" w:type="dxa"/>
          <w:trHeight w:val="153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D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-1 979,8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-1 919,4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-1 919,4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61" w:rsidRPr="006959A7" w:rsidRDefault="00D63D61" w:rsidP="005A78B9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6959A7">
              <w:rPr>
                <w:rFonts w:ascii="Times New Roman" w:hAnsi="Times New Roman" w:cs="Times New Roman"/>
                <w:iCs/>
              </w:rPr>
              <w:t>Х</w:t>
            </w:r>
          </w:p>
        </w:tc>
      </w:tr>
    </w:tbl>
    <w:p w:rsidR="00B35431" w:rsidRPr="006959A7" w:rsidRDefault="00B35431" w:rsidP="00033CBA">
      <w:pPr>
        <w:pStyle w:val="11"/>
        <w:ind w:firstLine="360"/>
        <w:rPr>
          <w:sz w:val="26"/>
          <w:szCs w:val="26"/>
        </w:rPr>
      </w:pPr>
    </w:p>
    <w:bookmarkEnd w:id="29"/>
    <w:p w:rsidR="00853B14" w:rsidRPr="006959A7" w:rsidRDefault="00853B14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 xml:space="preserve">Безвозмездные поступления </w:t>
      </w:r>
      <w:bookmarkStart w:id="30" w:name="_Hlk111537993"/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>от других бюджетов бюджетной системы РФ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1" w:name="_Hlk111540669"/>
      <w:bookmarkEnd w:id="30"/>
      <w:r w:rsidRPr="006959A7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br/>
      </w:r>
      <w:r w:rsidR="001538EA" w:rsidRPr="006959A7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год поступили в размере </w:t>
      </w:r>
      <w:r w:rsidR="00395026" w:rsidRPr="006959A7">
        <w:rPr>
          <w:rFonts w:ascii="Times New Roman" w:eastAsia="Times New Roman" w:hAnsi="Times New Roman" w:cs="Times New Roman"/>
          <w:sz w:val="26"/>
          <w:szCs w:val="26"/>
        </w:rPr>
        <w:t xml:space="preserve">800 917,4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тыс. рублей </w:t>
      </w:r>
      <w:r w:rsidR="00191E62" w:rsidRPr="006959A7">
        <w:rPr>
          <w:rFonts w:ascii="Times New Roman" w:eastAsia="Times New Roman" w:hAnsi="Times New Roman" w:cs="Times New Roman"/>
          <w:sz w:val="26"/>
          <w:szCs w:val="26"/>
        </w:rPr>
        <w:t>и составили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E62" w:rsidRPr="006959A7">
        <w:rPr>
          <w:rFonts w:ascii="Times New Roman" w:eastAsia="Times New Roman" w:hAnsi="Times New Roman" w:cs="Times New Roman"/>
          <w:sz w:val="26"/>
          <w:szCs w:val="26"/>
        </w:rPr>
        <w:t>9</w:t>
      </w:r>
      <w:r w:rsidR="00395026" w:rsidRPr="006959A7">
        <w:rPr>
          <w:rFonts w:ascii="Times New Roman" w:eastAsia="Times New Roman" w:hAnsi="Times New Roman" w:cs="Times New Roman"/>
          <w:sz w:val="26"/>
          <w:szCs w:val="26"/>
        </w:rPr>
        <w:t>9,1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AF2ACA" w:rsidRPr="006959A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годового плана. </w:t>
      </w:r>
    </w:p>
    <w:bookmarkEnd w:id="31"/>
    <w:p w:rsidR="00853B14" w:rsidRPr="006959A7" w:rsidRDefault="00853B14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В структуре поступивших безвозмездных поступлений 4</w:t>
      </w:r>
      <w:r w:rsidR="00DB4DE4" w:rsidRPr="006959A7">
        <w:rPr>
          <w:rFonts w:ascii="Times New Roman" w:eastAsia="Times New Roman" w:hAnsi="Times New Roman" w:cs="Times New Roman"/>
          <w:sz w:val="26"/>
          <w:szCs w:val="26"/>
        </w:rPr>
        <w:t>1,7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% составляют </w:t>
      </w:r>
      <w:r w:rsidR="00AF2ACA" w:rsidRPr="006959A7">
        <w:rPr>
          <w:rFonts w:ascii="Times New Roman" w:eastAsia="Times New Roman" w:hAnsi="Times New Roman" w:cs="Times New Roman"/>
          <w:sz w:val="26"/>
          <w:szCs w:val="26"/>
        </w:rPr>
        <w:t>суб</w:t>
      </w:r>
      <w:r w:rsidR="00DB4DE4" w:rsidRPr="006959A7">
        <w:rPr>
          <w:rFonts w:ascii="Times New Roman" w:eastAsia="Times New Roman" w:hAnsi="Times New Roman" w:cs="Times New Roman"/>
          <w:sz w:val="26"/>
          <w:szCs w:val="26"/>
        </w:rPr>
        <w:t>венц</w:t>
      </w:r>
      <w:r w:rsidR="00AF2ACA" w:rsidRPr="006959A7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8C44F1" w:rsidRPr="006959A7">
        <w:rPr>
          <w:rFonts w:ascii="Times New Roman" w:eastAsia="Times New Roman" w:hAnsi="Times New Roman" w:cs="Times New Roman"/>
          <w:sz w:val="26"/>
          <w:szCs w:val="26"/>
        </w:rPr>
        <w:t>, 3</w:t>
      </w:r>
      <w:r w:rsidR="00DB4DE4" w:rsidRPr="006959A7">
        <w:rPr>
          <w:rFonts w:ascii="Times New Roman" w:eastAsia="Times New Roman" w:hAnsi="Times New Roman" w:cs="Times New Roman"/>
          <w:sz w:val="26"/>
          <w:szCs w:val="26"/>
        </w:rPr>
        <w:t>6,7</w:t>
      </w:r>
      <w:r w:rsidR="008C44F1" w:rsidRPr="006959A7">
        <w:rPr>
          <w:rFonts w:ascii="Times New Roman" w:eastAsia="Times New Roman" w:hAnsi="Times New Roman" w:cs="Times New Roman"/>
          <w:sz w:val="26"/>
          <w:szCs w:val="26"/>
        </w:rPr>
        <w:t xml:space="preserve">% -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суб</w:t>
      </w:r>
      <w:r w:rsidR="00DB4DE4" w:rsidRPr="006959A7">
        <w:rPr>
          <w:rFonts w:ascii="Times New Roman" w:eastAsia="Times New Roman" w:hAnsi="Times New Roman" w:cs="Times New Roman"/>
          <w:sz w:val="26"/>
          <w:szCs w:val="26"/>
        </w:rPr>
        <w:t>сиди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и, 1</w:t>
      </w:r>
      <w:r w:rsidR="008C44F1" w:rsidRPr="006959A7">
        <w:rPr>
          <w:rFonts w:ascii="Times New Roman" w:eastAsia="Times New Roman" w:hAnsi="Times New Roman" w:cs="Times New Roman"/>
          <w:sz w:val="26"/>
          <w:szCs w:val="26"/>
        </w:rPr>
        <w:t>6,</w:t>
      </w:r>
      <w:r w:rsidR="00DB4DE4" w:rsidRPr="006959A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% - </w:t>
      </w:r>
      <w:r w:rsidR="008C44F1" w:rsidRPr="006959A7">
        <w:rPr>
          <w:rFonts w:ascii="Times New Roman" w:eastAsia="Times New Roman" w:hAnsi="Times New Roman" w:cs="Times New Roman"/>
          <w:sz w:val="26"/>
          <w:szCs w:val="26"/>
        </w:rPr>
        <w:t xml:space="preserve">иные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межбюджетные трансферты, </w:t>
      </w:r>
      <w:r w:rsidR="005F7996" w:rsidRPr="006959A7">
        <w:rPr>
          <w:rFonts w:ascii="Times New Roman" w:eastAsia="Times New Roman" w:hAnsi="Times New Roman" w:cs="Times New Roman"/>
          <w:sz w:val="26"/>
          <w:szCs w:val="26"/>
        </w:rPr>
        <w:t>5,5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- дотации.</w:t>
      </w:r>
    </w:p>
    <w:p w:rsidR="002103E9" w:rsidRPr="006959A7" w:rsidRDefault="002103E9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i/>
          <w:sz w:val="26"/>
          <w:szCs w:val="26"/>
        </w:rPr>
        <w:t>Дотации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из областного бюджета поступили в сумме </w:t>
      </w:r>
      <w:r w:rsidR="005F7996" w:rsidRPr="006959A7">
        <w:rPr>
          <w:rFonts w:ascii="Times New Roman" w:eastAsia="Calibri" w:hAnsi="Times New Roman" w:cs="Times New Roman"/>
          <w:sz w:val="26"/>
          <w:szCs w:val="26"/>
        </w:rPr>
        <w:t xml:space="preserve">43 703,2 </w:t>
      </w:r>
      <w:r w:rsidRPr="006959A7">
        <w:rPr>
          <w:rFonts w:ascii="Times New Roman" w:eastAsia="Calibri" w:hAnsi="Times New Roman" w:cs="Times New Roman"/>
          <w:sz w:val="26"/>
          <w:szCs w:val="26"/>
        </w:rPr>
        <w:t xml:space="preserve">тыс. рублей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или 99,9</w:t>
      </w: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>%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к годовому плану.</w:t>
      </w:r>
    </w:p>
    <w:p w:rsidR="002103E9" w:rsidRPr="006959A7" w:rsidRDefault="002103E9" w:rsidP="00E04C3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Субсидии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из областного бюджета поступили в сумме </w:t>
      </w:r>
      <w:r w:rsidR="005F7996" w:rsidRPr="006959A7">
        <w:rPr>
          <w:rFonts w:ascii="Times New Roman" w:eastAsia="Times New Roman" w:hAnsi="Times New Roman" w:cs="Times New Roman"/>
          <w:sz w:val="26"/>
          <w:szCs w:val="26"/>
        </w:rPr>
        <w:t xml:space="preserve">293 823,0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тыс. рублей или 99,</w:t>
      </w:r>
      <w:r w:rsidR="005E424B" w:rsidRPr="006959A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к</w:t>
      </w:r>
      <w:r w:rsidR="006A7A54"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580" w:rsidRPr="006959A7">
        <w:rPr>
          <w:rFonts w:ascii="Times New Roman" w:eastAsia="Times New Roman" w:hAnsi="Times New Roman" w:cs="Times New Roman"/>
          <w:sz w:val="26"/>
          <w:szCs w:val="26"/>
        </w:rPr>
        <w:t>утвержденным</w:t>
      </w:r>
      <w:r w:rsidR="006A7A54" w:rsidRPr="006959A7">
        <w:rPr>
          <w:rFonts w:ascii="Times New Roman" w:eastAsia="Times New Roman" w:hAnsi="Times New Roman" w:cs="Times New Roman"/>
          <w:sz w:val="26"/>
          <w:szCs w:val="26"/>
        </w:rPr>
        <w:t xml:space="preserve"> плановым назначениям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53B14" w:rsidRPr="006959A7" w:rsidRDefault="00853B14" w:rsidP="00E04C3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i/>
          <w:sz w:val="26"/>
          <w:szCs w:val="26"/>
        </w:rPr>
        <w:t>Субвенции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поступили в объеме </w:t>
      </w:r>
      <w:r w:rsidR="005E424B" w:rsidRPr="006959A7">
        <w:rPr>
          <w:rFonts w:ascii="Times New Roman" w:eastAsia="Times New Roman" w:hAnsi="Times New Roman" w:cs="Times New Roman"/>
          <w:sz w:val="26"/>
          <w:szCs w:val="26"/>
        </w:rPr>
        <w:t xml:space="preserve">334 119,2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1375A6" w:rsidRPr="006959A7">
        <w:rPr>
          <w:rFonts w:ascii="Times New Roman" w:eastAsia="Times New Roman" w:hAnsi="Times New Roman" w:cs="Times New Roman"/>
          <w:sz w:val="26"/>
          <w:szCs w:val="26"/>
        </w:rPr>
        <w:t>98,</w:t>
      </w:r>
      <w:r w:rsidR="005E424B" w:rsidRPr="006959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</w:t>
      </w:r>
      <w:r w:rsidR="006A7A54" w:rsidRPr="006959A7">
        <w:rPr>
          <w:rFonts w:ascii="Times New Roman" w:eastAsia="Times New Roman" w:hAnsi="Times New Roman" w:cs="Times New Roman"/>
          <w:sz w:val="26"/>
          <w:szCs w:val="26"/>
        </w:rPr>
        <w:t xml:space="preserve"> к годовому плану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3B14" w:rsidRDefault="00853B14" w:rsidP="00E04C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r w:rsidR="001375A6" w:rsidRPr="006959A7">
        <w:rPr>
          <w:rFonts w:ascii="Times New Roman" w:eastAsia="Times New Roman" w:hAnsi="Times New Roman" w:cs="Times New Roman"/>
          <w:b/>
          <w:i/>
          <w:sz w:val="26"/>
          <w:szCs w:val="26"/>
        </w:rPr>
        <w:t>Иные м</w:t>
      </w:r>
      <w:r w:rsidRPr="006959A7">
        <w:rPr>
          <w:rFonts w:ascii="Times New Roman" w:eastAsia="Times New Roman" w:hAnsi="Times New Roman" w:cs="Times New Roman"/>
          <w:b/>
          <w:i/>
          <w:sz w:val="26"/>
          <w:szCs w:val="26"/>
        </w:rPr>
        <w:t>ежбюджетные трансферты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поступили в объеме </w:t>
      </w:r>
      <w:r w:rsidR="005E424B" w:rsidRPr="006959A7">
        <w:rPr>
          <w:rFonts w:ascii="Times New Roman" w:eastAsia="Times New Roman" w:hAnsi="Times New Roman" w:cs="Times New Roman"/>
          <w:sz w:val="26"/>
          <w:szCs w:val="26"/>
        </w:rPr>
        <w:t xml:space="preserve">129 272,0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260D4E" w:rsidRPr="006959A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E424B" w:rsidRPr="006959A7">
        <w:rPr>
          <w:rFonts w:ascii="Times New Roman" w:eastAsia="Times New Roman" w:hAnsi="Times New Roman" w:cs="Times New Roman"/>
          <w:sz w:val="26"/>
          <w:szCs w:val="26"/>
        </w:rPr>
        <w:t>9,4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% к </w:t>
      </w:r>
      <w:r w:rsidR="00ED0580" w:rsidRPr="006959A7">
        <w:rPr>
          <w:rFonts w:ascii="Times New Roman" w:eastAsia="Times New Roman" w:hAnsi="Times New Roman" w:cs="Times New Roman"/>
          <w:sz w:val="26"/>
          <w:szCs w:val="26"/>
        </w:rPr>
        <w:t xml:space="preserve">утвержденным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плановым назначениям.</w:t>
      </w:r>
    </w:p>
    <w:p w:rsidR="00223868" w:rsidRPr="006959A7" w:rsidRDefault="00223868" w:rsidP="00223868">
      <w:pPr>
        <w:pStyle w:val="11"/>
        <w:spacing w:line="276" w:lineRule="auto"/>
        <w:ind w:firstLine="360"/>
        <w:rPr>
          <w:sz w:val="26"/>
          <w:szCs w:val="26"/>
        </w:rPr>
      </w:pPr>
      <w:r w:rsidRPr="006959A7">
        <w:rPr>
          <w:sz w:val="26"/>
          <w:szCs w:val="26"/>
        </w:rPr>
        <w:t xml:space="preserve">   По сравнению с 2022 годом безвозмездные поступления от других бюджетов бюджетной системы РФ в 2023 году уменьшились на 218 924,1 тыс. рублей или на 21,5 %, при этом объем дотаций увеличился на 9 053,2 тыс. рублей или на 26,1%, объём субсидий уменьшился на 175 960,9 тыс. рублей или на 37,5%, объем субвенций уменьшился на 11 225,1 тыс. рублей или на 3,3%, объем иных межбюджетных трансфертов уменьшился на 40 791,3 тыс. рублей или на 24,0%.</w:t>
      </w:r>
    </w:p>
    <w:p w:rsidR="00853B14" w:rsidRPr="006959A7" w:rsidRDefault="00853B14" w:rsidP="00E04C3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>Прочие безвозмездные поступления в бюджеты муниципального района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1538EA" w:rsidRPr="006959A7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год поступили в размере </w:t>
      </w:r>
      <w:r w:rsidR="00EB0567" w:rsidRPr="006959A7">
        <w:rPr>
          <w:rFonts w:ascii="Times New Roman" w:eastAsia="Times New Roman" w:hAnsi="Times New Roman" w:cs="Times New Roman"/>
          <w:sz w:val="26"/>
          <w:szCs w:val="26"/>
        </w:rPr>
        <w:t>250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или </w:t>
      </w:r>
      <w:r w:rsidR="00EB0567" w:rsidRPr="006959A7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годового плана.</w:t>
      </w:r>
    </w:p>
    <w:p w:rsidR="00BB4359" w:rsidRPr="006959A7" w:rsidRDefault="00BB4359" w:rsidP="00E04C3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В областной бюджет за отчетный период возвращено остатков субсидий прошлых лет в размере 1 9</w:t>
      </w:r>
      <w:r w:rsidR="00EB0567" w:rsidRPr="006959A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9,</w:t>
      </w:r>
      <w:r w:rsidR="00EB0567" w:rsidRPr="006959A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113B7C" w:rsidRPr="006959A7" w:rsidRDefault="00113B7C" w:rsidP="005F455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F8" w:rsidRPr="006959A7" w:rsidRDefault="009845E5" w:rsidP="00C371DD">
      <w:pPr>
        <w:tabs>
          <w:tab w:val="left" w:pos="1830"/>
        </w:tabs>
        <w:spacing w:after="0" w:line="23" w:lineRule="atLeast"/>
        <w:rPr>
          <w:b/>
        </w:rPr>
      </w:pPr>
      <w:r w:rsidRPr="006959A7">
        <w:rPr>
          <w:b/>
        </w:rPr>
        <w:t xml:space="preserve">         </w:t>
      </w:r>
      <w:r w:rsidR="00FF586D" w:rsidRPr="006959A7">
        <w:rPr>
          <w:b/>
        </w:rPr>
        <w:t xml:space="preserve"> </w:t>
      </w:r>
    </w:p>
    <w:p w:rsidR="00C371DD" w:rsidRPr="006959A7" w:rsidRDefault="006563C2" w:rsidP="00086586">
      <w:pPr>
        <w:tabs>
          <w:tab w:val="left" w:pos="1830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6</w:t>
      </w:r>
      <w:r w:rsidR="009845E5" w:rsidRPr="006959A7">
        <w:rPr>
          <w:rFonts w:ascii="Times New Roman" w:hAnsi="Times New Roman" w:cs="Times New Roman"/>
          <w:b/>
          <w:sz w:val="26"/>
          <w:szCs w:val="26"/>
        </w:rPr>
        <w:t>.</w:t>
      </w:r>
      <w:r w:rsidR="00C371DD" w:rsidRPr="006959A7">
        <w:rPr>
          <w:rFonts w:ascii="Times New Roman" w:hAnsi="Times New Roman" w:cs="Times New Roman"/>
          <w:b/>
          <w:sz w:val="26"/>
          <w:szCs w:val="26"/>
        </w:rPr>
        <w:t xml:space="preserve"> Исполнение бюджета муниципального района за </w:t>
      </w:r>
      <w:r w:rsidR="001538EA" w:rsidRPr="006959A7">
        <w:rPr>
          <w:rFonts w:ascii="Times New Roman" w:hAnsi="Times New Roman" w:cs="Times New Roman"/>
          <w:b/>
          <w:sz w:val="26"/>
          <w:szCs w:val="26"/>
        </w:rPr>
        <w:t>2023</w:t>
      </w:r>
      <w:r w:rsidR="00C371DD" w:rsidRPr="006959A7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85450E" w:rsidRPr="006959A7">
        <w:rPr>
          <w:rFonts w:ascii="Times New Roman" w:hAnsi="Times New Roman" w:cs="Times New Roman"/>
          <w:b/>
          <w:sz w:val="26"/>
          <w:szCs w:val="26"/>
        </w:rPr>
        <w:t xml:space="preserve">по расходам </w:t>
      </w:r>
      <w:r w:rsidR="00C371DD" w:rsidRPr="006959A7">
        <w:rPr>
          <w:rFonts w:ascii="Times New Roman" w:hAnsi="Times New Roman" w:cs="Times New Roman"/>
          <w:b/>
          <w:sz w:val="26"/>
          <w:szCs w:val="26"/>
        </w:rPr>
        <w:t>в разрезе разделов функциональной классификации расходов</w:t>
      </w:r>
    </w:p>
    <w:p w:rsidR="00EB0087" w:rsidRPr="006959A7" w:rsidRDefault="005D43EA" w:rsidP="00E756D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56D0" w:rsidRPr="006959A7" w:rsidRDefault="00E756D0" w:rsidP="00255F17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Hlk163219658"/>
      <w:r w:rsidRPr="006959A7">
        <w:rPr>
          <w:rFonts w:ascii="Times New Roman" w:hAnsi="Times New Roman" w:cs="Times New Roman"/>
          <w:sz w:val="26"/>
          <w:szCs w:val="26"/>
        </w:rPr>
        <w:t xml:space="preserve">Расходная часть бюджета муниципального района 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 исполнена на </w:t>
      </w:r>
      <w:r w:rsidR="00194B2B" w:rsidRPr="006959A7">
        <w:rPr>
          <w:rFonts w:ascii="Times New Roman" w:hAnsi="Times New Roman" w:cs="Times New Roman"/>
          <w:sz w:val="26"/>
          <w:szCs w:val="26"/>
        </w:rPr>
        <w:br/>
      </w:r>
      <w:r w:rsidR="003F70FB" w:rsidRPr="006959A7">
        <w:rPr>
          <w:rFonts w:ascii="Times New Roman" w:hAnsi="Times New Roman" w:cs="Times New Roman"/>
          <w:sz w:val="26"/>
          <w:szCs w:val="26"/>
        </w:rPr>
        <w:t xml:space="preserve">1 056 636,5 </w:t>
      </w:r>
      <w:r w:rsidRPr="006959A7">
        <w:rPr>
          <w:rFonts w:ascii="Times New Roman" w:hAnsi="Times New Roman" w:cs="Times New Roman"/>
          <w:sz w:val="26"/>
          <w:szCs w:val="26"/>
        </w:rPr>
        <w:t>тыс.</w:t>
      </w:r>
      <w:r w:rsidR="00194B2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рублей</w:t>
      </w:r>
      <w:r w:rsidR="00194B2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или 96,</w:t>
      </w:r>
      <w:r w:rsidR="003F70FB" w:rsidRPr="006959A7">
        <w:rPr>
          <w:rFonts w:ascii="Times New Roman" w:hAnsi="Times New Roman" w:cs="Times New Roman"/>
          <w:sz w:val="26"/>
          <w:szCs w:val="26"/>
        </w:rPr>
        <w:t>4</w:t>
      </w:r>
      <w:r w:rsidRPr="006959A7">
        <w:rPr>
          <w:rFonts w:ascii="Times New Roman" w:hAnsi="Times New Roman" w:cs="Times New Roman"/>
          <w:sz w:val="26"/>
          <w:szCs w:val="26"/>
        </w:rPr>
        <w:t>% ут</w:t>
      </w:r>
      <w:r w:rsidR="000F602D" w:rsidRPr="006959A7">
        <w:rPr>
          <w:rFonts w:ascii="Times New Roman" w:hAnsi="Times New Roman" w:cs="Times New Roman"/>
          <w:sz w:val="26"/>
          <w:szCs w:val="26"/>
        </w:rPr>
        <w:t>очненн</w:t>
      </w:r>
      <w:r w:rsidR="00ED0580" w:rsidRPr="006959A7">
        <w:rPr>
          <w:rFonts w:ascii="Times New Roman" w:hAnsi="Times New Roman" w:cs="Times New Roman"/>
          <w:sz w:val="26"/>
          <w:szCs w:val="26"/>
        </w:rPr>
        <w:t>ой</w:t>
      </w:r>
      <w:r w:rsidR="000F602D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бюджетн</w:t>
      </w:r>
      <w:r w:rsidR="00ED0580" w:rsidRPr="006959A7">
        <w:rPr>
          <w:rFonts w:ascii="Times New Roman" w:hAnsi="Times New Roman" w:cs="Times New Roman"/>
          <w:sz w:val="26"/>
          <w:szCs w:val="26"/>
        </w:rPr>
        <w:t>ой росписи</w:t>
      </w:r>
      <w:r w:rsidR="00D52A1E" w:rsidRPr="006959A7">
        <w:rPr>
          <w:rFonts w:ascii="Times New Roman" w:hAnsi="Times New Roman" w:cs="Times New Roman"/>
          <w:sz w:val="26"/>
          <w:szCs w:val="26"/>
        </w:rPr>
        <w:t>.</w:t>
      </w:r>
    </w:p>
    <w:p w:rsidR="00300D70" w:rsidRPr="006959A7" w:rsidRDefault="00E756D0" w:rsidP="00255F17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По отношению к 202</w:t>
      </w:r>
      <w:r w:rsidR="003F70FB" w:rsidRPr="006959A7">
        <w:rPr>
          <w:rFonts w:ascii="Times New Roman" w:hAnsi="Times New Roman" w:cs="Times New Roman"/>
          <w:sz w:val="26"/>
          <w:szCs w:val="26"/>
        </w:rPr>
        <w:t>2</w:t>
      </w:r>
      <w:r w:rsidR="00EB0087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г</w:t>
      </w:r>
      <w:r w:rsidR="000F602D" w:rsidRPr="006959A7">
        <w:rPr>
          <w:rFonts w:ascii="Times New Roman" w:hAnsi="Times New Roman" w:cs="Times New Roman"/>
          <w:sz w:val="26"/>
          <w:szCs w:val="26"/>
        </w:rPr>
        <w:t>оду</w:t>
      </w:r>
      <w:r w:rsidRPr="006959A7">
        <w:rPr>
          <w:rFonts w:ascii="Times New Roman" w:hAnsi="Times New Roman" w:cs="Times New Roman"/>
          <w:sz w:val="26"/>
          <w:szCs w:val="26"/>
        </w:rPr>
        <w:t xml:space="preserve"> расходная часть бюджета в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году у</w:t>
      </w:r>
      <w:r w:rsidR="001B2E26" w:rsidRPr="006959A7">
        <w:rPr>
          <w:rFonts w:ascii="Times New Roman" w:hAnsi="Times New Roman" w:cs="Times New Roman"/>
          <w:sz w:val="26"/>
          <w:szCs w:val="26"/>
        </w:rPr>
        <w:t>меньш</w:t>
      </w:r>
      <w:r w:rsidRPr="006959A7">
        <w:rPr>
          <w:rFonts w:ascii="Times New Roman" w:hAnsi="Times New Roman" w:cs="Times New Roman"/>
          <w:sz w:val="26"/>
          <w:szCs w:val="26"/>
        </w:rPr>
        <w:t xml:space="preserve">илась на </w:t>
      </w:r>
      <w:r w:rsidR="001B2E26" w:rsidRPr="006959A7">
        <w:rPr>
          <w:rFonts w:ascii="Times New Roman" w:hAnsi="Times New Roman" w:cs="Times New Roman"/>
          <w:sz w:val="26"/>
          <w:szCs w:val="26"/>
        </w:rPr>
        <w:t xml:space="preserve">182 579,6 </w:t>
      </w:r>
      <w:r w:rsidRPr="006959A7">
        <w:rPr>
          <w:rFonts w:ascii="Times New Roman" w:hAnsi="Times New Roman" w:cs="Times New Roman"/>
          <w:sz w:val="26"/>
          <w:szCs w:val="26"/>
        </w:rPr>
        <w:t>тыс.</w:t>
      </w:r>
      <w:r w:rsidR="00F670EE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рублей</w:t>
      </w:r>
      <w:r w:rsidR="008E442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или </w:t>
      </w:r>
      <w:r w:rsidR="00F92FCD" w:rsidRPr="006959A7">
        <w:rPr>
          <w:rFonts w:ascii="Times New Roman" w:hAnsi="Times New Roman" w:cs="Times New Roman"/>
          <w:sz w:val="26"/>
          <w:szCs w:val="26"/>
        </w:rPr>
        <w:t>14,7</w:t>
      </w:r>
      <w:r w:rsidRPr="006959A7">
        <w:rPr>
          <w:rFonts w:ascii="Times New Roman" w:hAnsi="Times New Roman" w:cs="Times New Roman"/>
          <w:sz w:val="26"/>
          <w:szCs w:val="26"/>
        </w:rPr>
        <w:t xml:space="preserve">%. </w:t>
      </w:r>
      <w:r w:rsidR="005D43EA" w:rsidRPr="006959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3F0C2B" w:rsidRPr="006959A7">
        <w:rPr>
          <w:rFonts w:ascii="Times New Roman" w:hAnsi="Times New Roman" w:cs="Times New Roman"/>
          <w:sz w:val="26"/>
          <w:szCs w:val="26"/>
        </w:rPr>
        <w:t xml:space="preserve">    </w:t>
      </w:r>
      <w:r w:rsidR="005D43EA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F35E91" w:rsidRPr="006959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00D70" w:rsidRPr="006959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bookmarkEnd w:id="32"/>
    </w:p>
    <w:p w:rsidR="00B42C2D" w:rsidRPr="006959A7" w:rsidRDefault="00DE6662" w:rsidP="00255F17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Показатели исполнения расходной части бюджета муниципального района в соответствии с разделами бюджетной классификации расходов бюджета,</w:t>
      </w:r>
      <w:r w:rsidR="00300D7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B42C2D" w:rsidRPr="006959A7">
        <w:rPr>
          <w:rFonts w:ascii="Times New Roman" w:hAnsi="Times New Roman" w:cs="Times New Roman"/>
          <w:sz w:val="26"/>
          <w:szCs w:val="26"/>
        </w:rPr>
        <w:t xml:space="preserve">представлены в таблице </w:t>
      </w:r>
      <w:r w:rsidR="003702AA" w:rsidRPr="006959A7">
        <w:rPr>
          <w:rFonts w:ascii="Times New Roman" w:hAnsi="Times New Roman" w:cs="Times New Roman"/>
          <w:sz w:val="26"/>
          <w:szCs w:val="26"/>
        </w:rPr>
        <w:t>6</w:t>
      </w:r>
      <w:r w:rsidR="00B42C2D" w:rsidRPr="006959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2C2D" w:rsidRPr="006959A7">
        <w:rPr>
          <w:rFonts w:ascii="Times New Roman" w:hAnsi="Times New Roman" w:cs="Times New Roman"/>
          <w:sz w:val="26"/>
          <w:szCs w:val="26"/>
        </w:rPr>
        <w:t xml:space="preserve">(тыс. рублей):   </w:t>
      </w:r>
    </w:p>
    <w:p w:rsidR="002C238F" w:rsidRPr="006959A7" w:rsidRDefault="00B42C2D" w:rsidP="00B42C2D">
      <w:pPr>
        <w:tabs>
          <w:tab w:val="left" w:pos="7590"/>
        </w:tabs>
        <w:spacing w:after="0" w:line="23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Таблица</w:t>
      </w:r>
      <w:r w:rsidR="003702AA" w:rsidRPr="006959A7">
        <w:rPr>
          <w:rFonts w:ascii="Times New Roman" w:hAnsi="Times New Roman" w:cs="Times New Roman"/>
          <w:sz w:val="26"/>
          <w:szCs w:val="26"/>
        </w:rPr>
        <w:t xml:space="preserve"> 6</w:t>
      </w:r>
      <w:r w:rsidR="00300D70" w:rsidRPr="006959A7">
        <w:rPr>
          <w:rFonts w:ascii="Times New Roman" w:hAnsi="Times New Roman" w:cs="Times New Roman"/>
          <w:sz w:val="26"/>
          <w:szCs w:val="26"/>
        </w:rPr>
        <w:t xml:space="preserve">    </w:t>
      </w:r>
      <w:r w:rsidR="00300D70" w:rsidRPr="006959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0D70" w:rsidRPr="006959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465F4A" w:rsidRPr="006959A7" w:rsidRDefault="00465F4A" w:rsidP="00EF690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2553"/>
        <w:gridCol w:w="1396"/>
        <w:gridCol w:w="1483"/>
        <w:gridCol w:w="1515"/>
        <w:gridCol w:w="1221"/>
        <w:gridCol w:w="1175"/>
        <w:gridCol w:w="1290"/>
      </w:tblGrid>
      <w:tr w:rsidR="00EF6902" w:rsidRPr="006959A7" w:rsidTr="00E16959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202</w:t>
            </w:r>
            <w:r w:rsidR="003842E5"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D0580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Роспись с изменениями</w:t>
            </w:r>
            <w:r w:rsidR="00EF6902"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1538EA"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EF6902"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данным отчета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Исполнено за </w:t>
            </w:r>
            <w:r w:rsidR="001538EA"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исполнения </w:t>
            </w:r>
            <w:r w:rsidR="001538EA"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расходов в общем объеме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02" w:rsidRPr="006959A7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:rsidR="00EF6902" w:rsidRPr="006959A7" w:rsidRDefault="001538EA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F6902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к 202</w:t>
            </w:r>
            <w:r w:rsidR="003842E5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F6902" w:rsidRPr="0069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842E5" w:rsidRPr="006959A7" w:rsidTr="003965F9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47 344,4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63 749,6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57 078,5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120,6</w:t>
            </w:r>
          </w:p>
        </w:tc>
      </w:tr>
      <w:tr w:rsidR="003842E5" w:rsidRPr="006959A7" w:rsidTr="003965F9">
        <w:trPr>
          <w:trHeight w:val="11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_Hlk131424745"/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33"/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6 721,1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8 138,9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7 166,0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</w:tr>
      <w:tr w:rsidR="003842E5" w:rsidRPr="006959A7" w:rsidTr="003965F9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197 179,9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181 557,4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179 133,2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3842E5" w:rsidRPr="006959A7" w:rsidTr="00E04C38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199 781,7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271 914,3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265 263,2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842E5" w:rsidRPr="006959A7" w:rsidTr="00E04C38">
        <w:trPr>
          <w:trHeight w:val="4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388,9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42E5" w:rsidRPr="006959A7" w:rsidTr="00E04C38">
        <w:trPr>
          <w:trHeight w:val="3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340 917,2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328 181,7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314 973,5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3842E5" w:rsidRPr="006959A7" w:rsidTr="00DD7A09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125 076,0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49 234,0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45 541,1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3842E5" w:rsidRPr="006959A7" w:rsidTr="00DD7A09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138 718,6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106 211,8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105 225,4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3842E5" w:rsidRPr="006959A7" w:rsidTr="00DD7A09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131 658,0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29 397,2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25 212,3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</w:tr>
      <w:tr w:rsidR="003842E5" w:rsidRPr="006959A7" w:rsidTr="003965F9">
        <w:trPr>
          <w:trHeight w:val="5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4 325,0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4 325,0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196,6</w:t>
            </w:r>
          </w:p>
        </w:tc>
      </w:tr>
      <w:tr w:rsidR="003842E5" w:rsidRPr="006959A7" w:rsidTr="0041696F">
        <w:trPr>
          <w:trHeight w:val="4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49 230,3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52 985,7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52 718,3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9A7">
              <w:rPr>
                <w:rFonts w:ascii="Times New Roman" w:hAnsi="Times New Roman" w:cs="Times New Roman"/>
                <w:color w:val="000000"/>
              </w:rPr>
              <w:t>107,1</w:t>
            </w:r>
          </w:p>
        </w:tc>
      </w:tr>
      <w:tr w:rsidR="003842E5" w:rsidRPr="006959A7" w:rsidTr="003965F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38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4" w:name="_Hlk131406828"/>
            <w:r w:rsidRPr="006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1 239 216,1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1 095 695,6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1 056 636,5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E5" w:rsidRPr="006959A7" w:rsidRDefault="003842E5" w:rsidP="00E169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hAnsi="Times New Roman" w:cs="Times New Roman"/>
                <w:b/>
                <w:bCs/>
                <w:color w:val="000000"/>
              </w:rPr>
              <w:t>85,3</w:t>
            </w:r>
          </w:p>
        </w:tc>
      </w:tr>
      <w:bookmarkEnd w:id="34"/>
    </w:tbl>
    <w:p w:rsidR="00CD5DE2" w:rsidRPr="006959A7" w:rsidRDefault="00CD5DE2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40" w:rsidRPr="006959A7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t xml:space="preserve">        </w:t>
      </w:r>
      <w:bookmarkStart w:id="35" w:name="_Hlk118065983"/>
      <w:r w:rsidRPr="006959A7">
        <w:rPr>
          <w:rFonts w:ascii="Times New Roman" w:hAnsi="Times New Roman" w:cs="Times New Roman"/>
          <w:sz w:val="26"/>
          <w:szCs w:val="26"/>
        </w:rPr>
        <w:t xml:space="preserve">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 наибольшую долю в структуре исполнения расходов бюджета (</w:t>
      </w:r>
      <w:r w:rsidR="00563D41" w:rsidRPr="006959A7">
        <w:rPr>
          <w:rFonts w:ascii="Times New Roman" w:hAnsi="Times New Roman" w:cs="Times New Roman"/>
          <w:sz w:val="26"/>
          <w:szCs w:val="26"/>
        </w:rPr>
        <w:t>8</w:t>
      </w:r>
      <w:r w:rsidR="000E5BF2" w:rsidRPr="006959A7">
        <w:rPr>
          <w:rFonts w:ascii="Times New Roman" w:hAnsi="Times New Roman" w:cs="Times New Roman"/>
          <w:sz w:val="26"/>
          <w:szCs w:val="26"/>
        </w:rPr>
        <w:t>1,</w:t>
      </w:r>
      <w:r w:rsidR="00563D41" w:rsidRPr="006959A7">
        <w:rPr>
          <w:rFonts w:ascii="Times New Roman" w:hAnsi="Times New Roman" w:cs="Times New Roman"/>
          <w:sz w:val="26"/>
          <w:szCs w:val="26"/>
        </w:rPr>
        <w:t>8</w:t>
      </w:r>
      <w:r w:rsidRPr="006959A7">
        <w:rPr>
          <w:rFonts w:ascii="Times New Roman" w:hAnsi="Times New Roman" w:cs="Times New Roman"/>
          <w:sz w:val="26"/>
          <w:szCs w:val="26"/>
        </w:rPr>
        <w:t xml:space="preserve">% общего объема или </w:t>
      </w:r>
      <w:r w:rsidR="00C15A1B" w:rsidRPr="006959A7">
        <w:rPr>
          <w:rFonts w:ascii="Times New Roman" w:hAnsi="Times New Roman" w:cs="Times New Roman"/>
          <w:sz w:val="26"/>
          <w:szCs w:val="26"/>
        </w:rPr>
        <w:t>864 595,3</w:t>
      </w:r>
      <w:r w:rsidR="000E5BF2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рублей) составили расходы </w:t>
      </w:r>
      <w:bookmarkStart w:id="36" w:name="_Hlk111545516"/>
      <w:r w:rsidRPr="006959A7">
        <w:rPr>
          <w:rFonts w:ascii="Times New Roman" w:hAnsi="Times New Roman" w:cs="Times New Roman"/>
          <w:sz w:val="26"/>
          <w:szCs w:val="26"/>
        </w:rPr>
        <w:t>по следующим разделам:</w:t>
      </w:r>
    </w:p>
    <w:bookmarkEnd w:id="36"/>
    <w:p w:rsidR="00807D40" w:rsidRPr="006959A7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- «Образование» - </w:t>
      </w:r>
      <w:r w:rsidR="00911F31" w:rsidRPr="006959A7">
        <w:rPr>
          <w:rFonts w:ascii="Times New Roman" w:hAnsi="Times New Roman" w:cs="Times New Roman"/>
          <w:sz w:val="26"/>
          <w:szCs w:val="26"/>
        </w:rPr>
        <w:t>3</w:t>
      </w:r>
      <w:r w:rsidR="00DF4681" w:rsidRPr="006959A7">
        <w:rPr>
          <w:rFonts w:ascii="Times New Roman" w:hAnsi="Times New Roman" w:cs="Times New Roman"/>
          <w:sz w:val="26"/>
          <w:szCs w:val="26"/>
        </w:rPr>
        <w:t>14 </w:t>
      </w:r>
      <w:r w:rsidR="00911F31" w:rsidRPr="006959A7">
        <w:rPr>
          <w:rFonts w:ascii="Times New Roman" w:hAnsi="Times New Roman" w:cs="Times New Roman"/>
          <w:sz w:val="26"/>
          <w:szCs w:val="26"/>
        </w:rPr>
        <w:t>9</w:t>
      </w:r>
      <w:r w:rsidR="00DF4681" w:rsidRPr="006959A7">
        <w:rPr>
          <w:rFonts w:ascii="Times New Roman" w:hAnsi="Times New Roman" w:cs="Times New Roman"/>
          <w:sz w:val="26"/>
          <w:szCs w:val="26"/>
        </w:rPr>
        <w:t xml:space="preserve">73,5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63C8B" w:rsidRPr="006959A7">
        <w:rPr>
          <w:rFonts w:ascii="Times New Roman" w:hAnsi="Times New Roman" w:cs="Times New Roman"/>
          <w:sz w:val="26"/>
          <w:szCs w:val="26"/>
        </w:rPr>
        <w:t>2</w:t>
      </w:r>
      <w:r w:rsidR="00932650" w:rsidRPr="006959A7">
        <w:rPr>
          <w:rFonts w:ascii="Times New Roman" w:hAnsi="Times New Roman" w:cs="Times New Roman"/>
          <w:sz w:val="26"/>
          <w:szCs w:val="26"/>
        </w:rPr>
        <w:t>9,8</w:t>
      </w:r>
      <w:r w:rsidRPr="006959A7">
        <w:rPr>
          <w:rFonts w:ascii="Times New Roman" w:hAnsi="Times New Roman" w:cs="Times New Roman"/>
          <w:sz w:val="26"/>
          <w:szCs w:val="26"/>
        </w:rPr>
        <w:t>% от общей суммы произведенных расходов бюджета,</w:t>
      </w:r>
      <w:r w:rsidR="00151CB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исполнение</w:t>
      </w:r>
      <w:r w:rsidR="00863C8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277CD5" w:rsidRPr="006959A7">
        <w:rPr>
          <w:rFonts w:ascii="Times New Roman" w:hAnsi="Times New Roman" w:cs="Times New Roman"/>
          <w:sz w:val="26"/>
          <w:szCs w:val="26"/>
        </w:rPr>
        <w:t xml:space="preserve">к уточненным бюджетным ассигнованиям </w:t>
      </w:r>
      <w:r w:rsidR="00863C8B" w:rsidRPr="006959A7">
        <w:rPr>
          <w:rFonts w:ascii="Times New Roman" w:hAnsi="Times New Roman" w:cs="Times New Roman"/>
          <w:sz w:val="26"/>
          <w:szCs w:val="26"/>
        </w:rPr>
        <w:t>составило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863C8B" w:rsidRPr="006959A7">
        <w:rPr>
          <w:rFonts w:ascii="Times New Roman" w:hAnsi="Times New Roman" w:cs="Times New Roman"/>
          <w:sz w:val="26"/>
          <w:szCs w:val="26"/>
        </w:rPr>
        <w:t>9</w:t>
      </w:r>
      <w:r w:rsidR="00932650" w:rsidRPr="006959A7">
        <w:rPr>
          <w:rFonts w:ascii="Times New Roman" w:hAnsi="Times New Roman" w:cs="Times New Roman"/>
          <w:sz w:val="26"/>
          <w:szCs w:val="26"/>
        </w:rPr>
        <w:t>6,0</w:t>
      </w:r>
      <w:r w:rsidRPr="006959A7">
        <w:rPr>
          <w:rFonts w:ascii="Times New Roman" w:hAnsi="Times New Roman" w:cs="Times New Roman"/>
          <w:sz w:val="26"/>
          <w:szCs w:val="26"/>
        </w:rPr>
        <w:t>%;</w:t>
      </w:r>
    </w:p>
    <w:p w:rsidR="00807D40" w:rsidRPr="006959A7" w:rsidRDefault="00807D40" w:rsidP="003E6279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- «Жилищно-коммунальное хозяйство» - </w:t>
      </w:r>
      <w:r w:rsidR="00932650" w:rsidRPr="006959A7">
        <w:rPr>
          <w:rFonts w:ascii="Times New Roman" w:hAnsi="Times New Roman" w:cs="Times New Roman"/>
          <w:sz w:val="26"/>
          <w:szCs w:val="26"/>
        </w:rPr>
        <w:t>265 263,2</w:t>
      </w:r>
      <w:r w:rsidR="00290464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32650" w:rsidRPr="006959A7">
        <w:rPr>
          <w:rFonts w:ascii="Times New Roman" w:hAnsi="Times New Roman" w:cs="Times New Roman"/>
          <w:sz w:val="26"/>
          <w:szCs w:val="26"/>
        </w:rPr>
        <w:t>25</w:t>
      </w:r>
      <w:r w:rsidR="0055670F" w:rsidRPr="006959A7">
        <w:rPr>
          <w:rFonts w:ascii="Times New Roman" w:hAnsi="Times New Roman" w:cs="Times New Roman"/>
          <w:sz w:val="26"/>
          <w:szCs w:val="26"/>
        </w:rPr>
        <w:t>,1</w:t>
      </w:r>
      <w:r w:rsidRPr="006959A7">
        <w:rPr>
          <w:rFonts w:ascii="Times New Roman" w:hAnsi="Times New Roman" w:cs="Times New Roman"/>
          <w:sz w:val="26"/>
          <w:szCs w:val="26"/>
        </w:rPr>
        <w:t>% от произведенных расходов бюджета</w:t>
      </w:r>
      <w:r w:rsidR="00277CD5" w:rsidRPr="006959A7">
        <w:rPr>
          <w:rFonts w:ascii="Times New Roman" w:hAnsi="Times New Roman" w:cs="Times New Roman"/>
          <w:sz w:val="26"/>
          <w:szCs w:val="26"/>
        </w:rPr>
        <w:t xml:space="preserve">, </w:t>
      </w:r>
      <w:r w:rsidRPr="006959A7">
        <w:rPr>
          <w:rFonts w:ascii="Times New Roman" w:hAnsi="Times New Roman" w:cs="Times New Roman"/>
          <w:sz w:val="26"/>
          <w:szCs w:val="26"/>
        </w:rPr>
        <w:t>исполнение</w:t>
      </w:r>
      <w:r w:rsidR="00146323" w:rsidRPr="006959A7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55670F" w:rsidRPr="006959A7">
        <w:rPr>
          <w:rFonts w:ascii="Times New Roman" w:hAnsi="Times New Roman" w:cs="Times New Roman"/>
          <w:sz w:val="26"/>
          <w:szCs w:val="26"/>
        </w:rPr>
        <w:t>9</w:t>
      </w:r>
      <w:r w:rsidR="00932650" w:rsidRPr="006959A7">
        <w:rPr>
          <w:rFonts w:ascii="Times New Roman" w:hAnsi="Times New Roman" w:cs="Times New Roman"/>
          <w:sz w:val="26"/>
          <w:szCs w:val="26"/>
        </w:rPr>
        <w:t>7,6</w:t>
      </w:r>
      <w:r w:rsidRPr="006959A7">
        <w:rPr>
          <w:rFonts w:ascii="Times New Roman" w:hAnsi="Times New Roman" w:cs="Times New Roman"/>
          <w:sz w:val="26"/>
          <w:szCs w:val="26"/>
        </w:rPr>
        <w:t>% к уточненно</w:t>
      </w:r>
      <w:r w:rsidR="00FD1B86" w:rsidRPr="006959A7">
        <w:rPr>
          <w:rFonts w:ascii="Times New Roman" w:hAnsi="Times New Roman" w:cs="Times New Roman"/>
          <w:sz w:val="26"/>
          <w:szCs w:val="26"/>
        </w:rPr>
        <w:t>й росписи</w:t>
      </w:r>
      <w:r w:rsidRPr="006959A7">
        <w:rPr>
          <w:rFonts w:ascii="Times New Roman" w:hAnsi="Times New Roman" w:cs="Times New Roman"/>
          <w:sz w:val="26"/>
          <w:szCs w:val="26"/>
        </w:rPr>
        <w:t xml:space="preserve">; </w:t>
      </w:r>
      <w:r w:rsidR="006C27B0" w:rsidRPr="006959A7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Pr="006959A7">
        <w:rPr>
          <w:rFonts w:ascii="Times New Roman" w:hAnsi="Times New Roman" w:cs="Times New Roman"/>
          <w:sz w:val="26"/>
          <w:szCs w:val="26"/>
        </w:rPr>
        <w:t xml:space="preserve">- «Национальная экономика» - </w:t>
      </w:r>
      <w:r w:rsidR="00277CD5" w:rsidRPr="006959A7">
        <w:rPr>
          <w:rFonts w:ascii="Times New Roman" w:hAnsi="Times New Roman" w:cs="Times New Roman"/>
          <w:sz w:val="26"/>
          <w:szCs w:val="26"/>
        </w:rPr>
        <w:t>1</w:t>
      </w:r>
      <w:r w:rsidR="00B60B44" w:rsidRPr="006959A7">
        <w:rPr>
          <w:rFonts w:ascii="Times New Roman" w:hAnsi="Times New Roman" w:cs="Times New Roman"/>
          <w:sz w:val="26"/>
          <w:szCs w:val="26"/>
        </w:rPr>
        <w:t>79 133,2</w:t>
      </w:r>
      <w:r w:rsidR="00277CD5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тыс. рублей или 1</w:t>
      </w:r>
      <w:r w:rsidR="00B60B44" w:rsidRPr="006959A7">
        <w:rPr>
          <w:rFonts w:ascii="Times New Roman" w:hAnsi="Times New Roman" w:cs="Times New Roman"/>
          <w:sz w:val="26"/>
          <w:szCs w:val="26"/>
        </w:rPr>
        <w:t>6</w:t>
      </w:r>
      <w:r w:rsidRPr="006959A7">
        <w:rPr>
          <w:rFonts w:ascii="Times New Roman" w:hAnsi="Times New Roman" w:cs="Times New Roman"/>
          <w:sz w:val="26"/>
          <w:szCs w:val="26"/>
        </w:rPr>
        <w:t>,</w:t>
      </w:r>
      <w:r w:rsidR="00277CD5" w:rsidRPr="006959A7">
        <w:rPr>
          <w:rFonts w:ascii="Times New Roman" w:hAnsi="Times New Roman" w:cs="Times New Roman"/>
          <w:sz w:val="26"/>
          <w:szCs w:val="26"/>
        </w:rPr>
        <w:t>9</w:t>
      </w:r>
      <w:r w:rsidRPr="006959A7">
        <w:rPr>
          <w:rFonts w:ascii="Times New Roman" w:hAnsi="Times New Roman" w:cs="Times New Roman"/>
          <w:sz w:val="26"/>
          <w:szCs w:val="26"/>
        </w:rPr>
        <w:t>% от произведенных расходов бюджета</w:t>
      </w:r>
      <w:r w:rsidR="00277CD5" w:rsidRPr="006959A7"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E74D9F" w:rsidRPr="006959A7">
        <w:rPr>
          <w:rFonts w:ascii="Times New Roman" w:hAnsi="Times New Roman" w:cs="Times New Roman"/>
        </w:rPr>
        <w:t xml:space="preserve"> </w:t>
      </w:r>
      <w:r w:rsidR="00E74D9F" w:rsidRPr="006959A7">
        <w:rPr>
          <w:rFonts w:ascii="Times New Roman" w:hAnsi="Times New Roman" w:cs="Times New Roman"/>
          <w:sz w:val="26"/>
          <w:szCs w:val="26"/>
        </w:rPr>
        <w:t>к уточненным бюджетным ассигнованиям составило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6A416C" w:rsidRPr="006959A7">
        <w:rPr>
          <w:rFonts w:ascii="Times New Roman" w:hAnsi="Times New Roman" w:cs="Times New Roman"/>
          <w:sz w:val="26"/>
          <w:szCs w:val="26"/>
        </w:rPr>
        <w:t>9</w:t>
      </w:r>
      <w:r w:rsidR="00B60B44" w:rsidRPr="006959A7">
        <w:rPr>
          <w:rFonts w:ascii="Times New Roman" w:hAnsi="Times New Roman" w:cs="Times New Roman"/>
          <w:sz w:val="26"/>
          <w:szCs w:val="26"/>
        </w:rPr>
        <w:t>8,7</w:t>
      </w:r>
      <w:r w:rsidRPr="006959A7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807D40" w:rsidRPr="006959A7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- «Социальная политика» - </w:t>
      </w:r>
      <w:r w:rsidR="003D3F25" w:rsidRPr="006959A7">
        <w:rPr>
          <w:rFonts w:ascii="Times New Roman" w:hAnsi="Times New Roman" w:cs="Times New Roman"/>
          <w:sz w:val="26"/>
          <w:szCs w:val="26"/>
        </w:rPr>
        <w:t>1</w:t>
      </w:r>
      <w:r w:rsidR="00B60B44" w:rsidRPr="006959A7">
        <w:rPr>
          <w:rFonts w:ascii="Times New Roman" w:hAnsi="Times New Roman" w:cs="Times New Roman"/>
          <w:sz w:val="26"/>
          <w:szCs w:val="26"/>
        </w:rPr>
        <w:t xml:space="preserve">05 225,4 </w:t>
      </w:r>
      <w:r w:rsidRPr="006959A7">
        <w:rPr>
          <w:rFonts w:ascii="Times New Roman" w:hAnsi="Times New Roman" w:cs="Times New Roman"/>
          <w:sz w:val="26"/>
          <w:szCs w:val="26"/>
        </w:rPr>
        <w:t>тыс. рублей или 1</w:t>
      </w:r>
      <w:r w:rsidR="00B60B44" w:rsidRPr="006959A7">
        <w:rPr>
          <w:rFonts w:ascii="Times New Roman" w:hAnsi="Times New Roman" w:cs="Times New Roman"/>
          <w:sz w:val="26"/>
          <w:szCs w:val="26"/>
        </w:rPr>
        <w:t>0,0</w:t>
      </w:r>
      <w:r w:rsidRPr="006959A7">
        <w:rPr>
          <w:rFonts w:ascii="Times New Roman" w:hAnsi="Times New Roman" w:cs="Times New Roman"/>
          <w:sz w:val="26"/>
          <w:szCs w:val="26"/>
        </w:rPr>
        <w:t>% от общей суммы произведенных расходов бюджета</w:t>
      </w:r>
      <w:r w:rsidR="00E41893" w:rsidRPr="006959A7"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64533D" w:rsidRPr="006959A7">
        <w:rPr>
          <w:rFonts w:ascii="Times New Roman" w:hAnsi="Times New Roman" w:cs="Times New Roman"/>
          <w:sz w:val="26"/>
          <w:szCs w:val="26"/>
        </w:rPr>
        <w:t>исполнение составило 9</w:t>
      </w:r>
      <w:r w:rsidR="00B60B44" w:rsidRPr="006959A7">
        <w:rPr>
          <w:rFonts w:ascii="Times New Roman" w:hAnsi="Times New Roman" w:cs="Times New Roman"/>
          <w:sz w:val="26"/>
          <w:szCs w:val="26"/>
        </w:rPr>
        <w:t>9,1</w:t>
      </w:r>
      <w:r w:rsidR="0064533D" w:rsidRPr="006959A7">
        <w:rPr>
          <w:rFonts w:ascii="Times New Roman" w:hAnsi="Times New Roman" w:cs="Times New Roman"/>
          <w:sz w:val="26"/>
          <w:szCs w:val="26"/>
        </w:rPr>
        <w:t xml:space="preserve">% к уточненному </w:t>
      </w:r>
      <w:r w:rsidR="00FD1B86" w:rsidRPr="006959A7">
        <w:rPr>
          <w:rFonts w:ascii="Times New Roman" w:hAnsi="Times New Roman" w:cs="Times New Roman"/>
          <w:sz w:val="26"/>
          <w:szCs w:val="26"/>
        </w:rPr>
        <w:t>росписи</w:t>
      </w:r>
      <w:r w:rsidR="00E02B93" w:rsidRPr="006959A7">
        <w:rPr>
          <w:rFonts w:ascii="Times New Roman" w:hAnsi="Times New Roman" w:cs="Times New Roman"/>
          <w:sz w:val="26"/>
          <w:szCs w:val="26"/>
        </w:rPr>
        <w:t>.</w:t>
      </w:r>
    </w:p>
    <w:bookmarkEnd w:id="35"/>
    <w:p w:rsidR="00807D40" w:rsidRPr="006959A7" w:rsidRDefault="001B65E6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sz w:val="26"/>
          <w:szCs w:val="26"/>
        </w:rPr>
        <w:t xml:space="preserve">      </w:t>
      </w:r>
      <w:r w:rsidR="00807D40" w:rsidRPr="006959A7">
        <w:rPr>
          <w:sz w:val="26"/>
          <w:szCs w:val="26"/>
        </w:rPr>
        <w:t xml:space="preserve"> </w:t>
      </w:r>
      <w:bookmarkStart w:id="37" w:name="_Hlk118066013"/>
      <w:r w:rsidR="00807D40" w:rsidRPr="006959A7">
        <w:rPr>
          <w:sz w:val="26"/>
          <w:szCs w:val="26"/>
        </w:rPr>
        <w:t xml:space="preserve">   </w:t>
      </w:r>
      <w:r w:rsidR="00807D40" w:rsidRPr="006959A7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D57460" w:rsidRPr="006959A7">
        <w:rPr>
          <w:rFonts w:ascii="Times New Roman" w:hAnsi="Times New Roman" w:cs="Times New Roman"/>
          <w:sz w:val="26"/>
          <w:szCs w:val="26"/>
        </w:rPr>
        <w:t>202</w:t>
      </w:r>
      <w:r w:rsidR="00E02B93" w:rsidRPr="006959A7">
        <w:rPr>
          <w:rFonts w:ascii="Times New Roman" w:hAnsi="Times New Roman" w:cs="Times New Roman"/>
          <w:sz w:val="26"/>
          <w:szCs w:val="26"/>
        </w:rPr>
        <w:t>2</w:t>
      </w:r>
      <w:r w:rsidR="00D57460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807D40" w:rsidRPr="006959A7">
        <w:rPr>
          <w:rFonts w:ascii="Times New Roman" w:hAnsi="Times New Roman" w:cs="Times New Roman"/>
          <w:sz w:val="26"/>
          <w:szCs w:val="26"/>
        </w:rPr>
        <w:t>год</w:t>
      </w:r>
      <w:r w:rsidR="00D57460" w:rsidRPr="006959A7">
        <w:rPr>
          <w:rFonts w:ascii="Times New Roman" w:hAnsi="Times New Roman" w:cs="Times New Roman"/>
          <w:sz w:val="26"/>
          <w:szCs w:val="26"/>
        </w:rPr>
        <w:t>ом</w:t>
      </w:r>
      <w:r w:rsidR="00807D40" w:rsidRPr="006959A7">
        <w:rPr>
          <w:rFonts w:ascii="Times New Roman" w:hAnsi="Times New Roman" w:cs="Times New Roman"/>
          <w:sz w:val="26"/>
          <w:szCs w:val="26"/>
        </w:rPr>
        <w:t xml:space="preserve"> наблюдается рост расходов по следующим разделам:</w:t>
      </w:r>
    </w:p>
    <w:p w:rsidR="00807D40" w:rsidRPr="006959A7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bookmarkStart w:id="38" w:name="_Hlk118055684"/>
      <w:r w:rsidR="00743619" w:rsidRPr="006959A7">
        <w:rPr>
          <w:rFonts w:ascii="Times New Roman" w:hAnsi="Times New Roman" w:cs="Times New Roman"/>
          <w:sz w:val="26"/>
          <w:szCs w:val="26"/>
        </w:rPr>
        <w:t>«Средства массовой информации»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bookmarkEnd w:id="38"/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743619" w:rsidRPr="006959A7">
        <w:rPr>
          <w:rFonts w:ascii="Times New Roman" w:hAnsi="Times New Roman" w:cs="Times New Roman"/>
          <w:sz w:val="26"/>
          <w:szCs w:val="26"/>
        </w:rPr>
        <w:t>на 96,6%</w:t>
      </w:r>
      <w:r w:rsidRPr="006959A7">
        <w:rPr>
          <w:rFonts w:ascii="Times New Roman" w:hAnsi="Times New Roman" w:cs="Times New Roman"/>
          <w:sz w:val="26"/>
          <w:szCs w:val="26"/>
        </w:rPr>
        <w:t>;</w:t>
      </w:r>
    </w:p>
    <w:p w:rsidR="00126B56" w:rsidRPr="006959A7" w:rsidRDefault="00126B56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«Жилищно-коммунальное хозяйство» - </w:t>
      </w:r>
      <w:r w:rsidR="00743619" w:rsidRPr="006959A7">
        <w:rPr>
          <w:rFonts w:ascii="Times New Roman" w:hAnsi="Times New Roman" w:cs="Times New Roman"/>
          <w:sz w:val="26"/>
          <w:szCs w:val="26"/>
        </w:rPr>
        <w:t>на 32,8%</w:t>
      </w:r>
      <w:r w:rsidRPr="006959A7">
        <w:rPr>
          <w:rFonts w:ascii="Times New Roman" w:hAnsi="Times New Roman" w:cs="Times New Roman"/>
          <w:sz w:val="26"/>
          <w:szCs w:val="26"/>
        </w:rPr>
        <w:t>;</w:t>
      </w:r>
    </w:p>
    <w:p w:rsidR="00807D40" w:rsidRPr="006959A7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«</w:t>
      </w:r>
      <w:r w:rsidR="0097170F" w:rsidRPr="006959A7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Pr="006959A7">
        <w:rPr>
          <w:rFonts w:ascii="Times New Roman" w:hAnsi="Times New Roman" w:cs="Times New Roman"/>
          <w:sz w:val="26"/>
          <w:szCs w:val="26"/>
        </w:rPr>
        <w:t xml:space="preserve">» - </w:t>
      </w:r>
      <w:r w:rsidR="001B4225" w:rsidRPr="006959A7">
        <w:rPr>
          <w:rFonts w:ascii="Times New Roman" w:hAnsi="Times New Roman" w:cs="Times New Roman"/>
          <w:sz w:val="26"/>
          <w:szCs w:val="26"/>
        </w:rPr>
        <w:t xml:space="preserve">на </w:t>
      </w:r>
      <w:r w:rsidR="0097170F" w:rsidRPr="006959A7">
        <w:rPr>
          <w:rFonts w:ascii="Times New Roman" w:hAnsi="Times New Roman" w:cs="Times New Roman"/>
          <w:sz w:val="26"/>
          <w:szCs w:val="26"/>
        </w:rPr>
        <w:t>20,6</w:t>
      </w:r>
      <w:r w:rsidR="001B4225" w:rsidRPr="006959A7">
        <w:rPr>
          <w:rFonts w:ascii="Times New Roman" w:hAnsi="Times New Roman" w:cs="Times New Roman"/>
          <w:sz w:val="26"/>
          <w:szCs w:val="26"/>
        </w:rPr>
        <w:t>%</w:t>
      </w:r>
      <w:r w:rsidRPr="006959A7">
        <w:rPr>
          <w:rFonts w:ascii="Times New Roman" w:hAnsi="Times New Roman" w:cs="Times New Roman"/>
          <w:sz w:val="26"/>
          <w:szCs w:val="26"/>
        </w:rPr>
        <w:t>;</w:t>
      </w:r>
    </w:p>
    <w:p w:rsidR="00807D40" w:rsidRPr="006959A7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«</w:t>
      </w:r>
      <w:r w:rsidR="0097170F" w:rsidRPr="006959A7">
        <w:rPr>
          <w:rFonts w:ascii="Times New Roman" w:hAnsi="Times New Roman" w:cs="Times New Roman"/>
          <w:sz w:val="26"/>
          <w:szCs w:val="26"/>
        </w:rPr>
        <w:t>Межбюджетные трансферты общего характера бюджетам бюджетной системы РФ</w:t>
      </w:r>
      <w:r w:rsidRPr="006959A7">
        <w:rPr>
          <w:rFonts w:ascii="Times New Roman" w:hAnsi="Times New Roman" w:cs="Times New Roman"/>
          <w:sz w:val="26"/>
          <w:szCs w:val="26"/>
        </w:rPr>
        <w:t xml:space="preserve">» - на </w:t>
      </w:r>
      <w:r w:rsidR="0097170F" w:rsidRPr="006959A7">
        <w:rPr>
          <w:rFonts w:ascii="Times New Roman" w:hAnsi="Times New Roman" w:cs="Times New Roman"/>
          <w:sz w:val="26"/>
          <w:szCs w:val="26"/>
        </w:rPr>
        <w:t>7</w:t>
      </w:r>
      <w:r w:rsidRPr="006959A7">
        <w:rPr>
          <w:rFonts w:ascii="Times New Roman" w:hAnsi="Times New Roman" w:cs="Times New Roman"/>
          <w:sz w:val="26"/>
          <w:szCs w:val="26"/>
        </w:rPr>
        <w:t>,</w:t>
      </w:r>
      <w:r w:rsidR="001B4225" w:rsidRPr="006959A7">
        <w:rPr>
          <w:rFonts w:ascii="Times New Roman" w:hAnsi="Times New Roman" w:cs="Times New Roman"/>
          <w:sz w:val="26"/>
          <w:szCs w:val="26"/>
        </w:rPr>
        <w:t>1</w:t>
      </w:r>
      <w:r w:rsidRPr="006959A7">
        <w:rPr>
          <w:rFonts w:ascii="Times New Roman" w:hAnsi="Times New Roman" w:cs="Times New Roman"/>
          <w:sz w:val="26"/>
          <w:szCs w:val="26"/>
        </w:rPr>
        <w:t>%;</w:t>
      </w:r>
    </w:p>
    <w:p w:rsidR="00807D40" w:rsidRPr="006959A7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«</w:t>
      </w:r>
      <w:r w:rsidR="00126B56" w:rsidRPr="006959A7">
        <w:rPr>
          <w:rFonts w:ascii="Times New Roman" w:hAnsi="Times New Roman" w:cs="Times New Roman"/>
          <w:sz w:val="26"/>
          <w:szCs w:val="26"/>
        </w:rPr>
        <w:t>Национальная безопасность и правоохранительная деятельность</w:t>
      </w:r>
      <w:r w:rsidRPr="006959A7">
        <w:rPr>
          <w:rFonts w:ascii="Times New Roman" w:hAnsi="Times New Roman" w:cs="Times New Roman"/>
          <w:sz w:val="26"/>
          <w:szCs w:val="26"/>
        </w:rPr>
        <w:t xml:space="preserve">» - на </w:t>
      </w:r>
      <w:r w:rsidR="001B4225" w:rsidRPr="006959A7">
        <w:rPr>
          <w:rFonts w:ascii="Times New Roman" w:hAnsi="Times New Roman" w:cs="Times New Roman"/>
          <w:sz w:val="26"/>
          <w:szCs w:val="26"/>
        </w:rPr>
        <w:t>6,</w:t>
      </w:r>
      <w:r w:rsidR="0097170F" w:rsidRPr="006959A7">
        <w:rPr>
          <w:rFonts w:ascii="Times New Roman" w:hAnsi="Times New Roman" w:cs="Times New Roman"/>
          <w:sz w:val="26"/>
          <w:szCs w:val="26"/>
        </w:rPr>
        <w:t>6</w:t>
      </w:r>
      <w:r w:rsidRPr="006959A7">
        <w:rPr>
          <w:rFonts w:ascii="Times New Roman" w:hAnsi="Times New Roman" w:cs="Times New Roman"/>
          <w:sz w:val="26"/>
          <w:szCs w:val="26"/>
        </w:rPr>
        <w:t>%.</w:t>
      </w:r>
    </w:p>
    <w:bookmarkEnd w:id="37"/>
    <w:p w:rsidR="00807D40" w:rsidRDefault="00807D40" w:rsidP="00807D4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По остальным разделам бюджетной классификации по сравнению с аналогичным периодом прошлого года наблюдается уменьшение расходов.</w:t>
      </w:r>
    </w:p>
    <w:p w:rsidR="00FF7121" w:rsidRPr="006959A7" w:rsidRDefault="00FF7121" w:rsidP="00807D4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415" w:rsidRPr="006959A7" w:rsidRDefault="0085450E" w:rsidP="00DD0415">
      <w:pPr>
        <w:tabs>
          <w:tab w:val="left" w:pos="7590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</w:t>
      </w:r>
      <w:r w:rsidR="00DD0415" w:rsidRPr="006959A7">
        <w:rPr>
          <w:rFonts w:ascii="Times New Roman" w:hAnsi="Times New Roman" w:cs="Times New Roman"/>
          <w:b/>
          <w:sz w:val="26"/>
          <w:szCs w:val="26"/>
        </w:rPr>
        <w:t>Исполнение расходной части районного бюджета главными распорядителями бюджетных средств</w:t>
      </w:r>
    </w:p>
    <w:p w:rsidR="00DD0415" w:rsidRPr="006959A7" w:rsidRDefault="00DD0415" w:rsidP="00DD0415">
      <w:pPr>
        <w:tabs>
          <w:tab w:val="left" w:pos="7590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0BD" w:rsidRPr="006959A7" w:rsidRDefault="00DD0415" w:rsidP="00DD041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Исполнение расходов районного бюджета в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="00BD30BD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году осуществляло </w:t>
      </w:r>
      <w:r w:rsidR="00BD30BD" w:rsidRPr="006959A7">
        <w:rPr>
          <w:rFonts w:ascii="Times New Roman" w:hAnsi="Times New Roman" w:cs="Times New Roman"/>
          <w:sz w:val="26"/>
          <w:szCs w:val="26"/>
        </w:rPr>
        <w:t>5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главных распорядителей бюджетных средств по расходам (ГРБС).</w:t>
      </w:r>
    </w:p>
    <w:p w:rsidR="00F25BDB" w:rsidRPr="006959A7" w:rsidRDefault="00BD30BD" w:rsidP="00DD041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Показатели исполнения расходов бюджета в соответствии с ведомственной структурой расходов бюджета представлены в таблице </w:t>
      </w:r>
      <w:r w:rsidR="00F25BDB" w:rsidRPr="006959A7">
        <w:rPr>
          <w:rFonts w:ascii="Times New Roman" w:hAnsi="Times New Roman" w:cs="Times New Roman"/>
          <w:sz w:val="26"/>
          <w:szCs w:val="26"/>
        </w:rPr>
        <w:t xml:space="preserve">7 </w:t>
      </w:r>
      <w:r w:rsidRPr="006959A7">
        <w:rPr>
          <w:rFonts w:ascii="Times New Roman" w:hAnsi="Times New Roman" w:cs="Times New Roman"/>
          <w:sz w:val="26"/>
          <w:szCs w:val="26"/>
        </w:rPr>
        <w:t xml:space="preserve">(тыс. рублей):  </w:t>
      </w:r>
    </w:p>
    <w:p w:rsidR="00FF7121" w:rsidRDefault="00F25BDB" w:rsidP="00F25BDB">
      <w:pPr>
        <w:tabs>
          <w:tab w:val="left" w:pos="7590"/>
        </w:tabs>
        <w:spacing w:after="0" w:line="23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Таблица 7</w:t>
      </w:r>
      <w:r w:rsidR="00BD30BD" w:rsidRPr="00695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0BD" w:rsidRPr="006959A7" w:rsidRDefault="00BD30BD" w:rsidP="00F25BDB">
      <w:pPr>
        <w:tabs>
          <w:tab w:val="left" w:pos="7590"/>
        </w:tabs>
        <w:spacing w:after="0" w:line="23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68" w:type="dxa"/>
        <w:tblInd w:w="-5" w:type="dxa"/>
        <w:tblLook w:val="04A0" w:firstRow="1" w:lastRow="0" w:firstColumn="1" w:lastColumn="0" w:noHBand="0" w:noVBand="1"/>
      </w:tblPr>
      <w:tblGrid>
        <w:gridCol w:w="795"/>
        <w:gridCol w:w="3316"/>
        <w:gridCol w:w="1587"/>
        <w:gridCol w:w="1421"/>
        <w:gridCol w:w="1398"/>
        <w:gridCol w:w="1151"/>
      </w:tblGrid>
      <w:tr w:rsidR="00BD30BD" w:rsidRPr="006959A7" w:rsidTr="00A72B0B">
        <w:trPr>
          <w:trHeight w:val="7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>Код ГРБС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6959A7" w:rsidRDefault="00FD1B86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>Роспись с изменениями на 2023 год по данным отчета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Исполнение за </w:t>
            </w:r>
            <w:r w:rsidR="001538EA"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>% исполнения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удельный вес в структуре расходов за </w:t>
            </w:r>
            <w:r w:rsidR="001538EA"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  <w:r w:rsidRPr="006959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 </w:t>
            </w:r>
          </w:p>
        </w:tc>
      </w:tr>
      <w:tr w:rsidR="00BD30BD" w:rsidRPr="006959A7" w:rsidTr="00903982">
        <w:trPr>
          <w:trHeight w:val="103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6959A7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A78B9" w:rsidRPr="006959A7" w:rsidTr="00FF7121">
        <w:trPr>
          <w:trHeight w:val="16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 администрации (исполнительно-распорядительный орган) муниципального района "Перемышльский район"</w:t>
            </w:r>
          </w:p>
          <w:p w:rsidR="005A78B9" w:rsidRPr="006959A7" w:rsidRDefault="005A78B9" w:rsidP="005A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5A78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89 554,1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79 882,3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7,6</w:t>
            </w:r>
          </w:p>
        </w:tc>
      </w:tr>
      <w:tr w:rsidR="005A78B9" w:rsidRPr="006959A7" w:rsidTr="00DD7A09">
        <w:trPr>
          <w:trHeight w:val="6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молодёжной политики и охраны прав детства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330 317,0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318 999,9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30,2</w:t>
            </w:r>
          </w:p>
        </w:tc>
      </w:tr>
      <w:tr w:rsidR="005A78B9" w:rsidRPr="006959A7" w:rsidTr="00DD7A09">
        <w:trPr>
          <w:trHeight w:val="12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_Hlk131374356"/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528 934,1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516 171,4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48,8</w:t>
            </w:r>
          </w:p>
        </w:tc>
      </w:tr>
      <w:bookmarkEnd w:id="39"/>
      <w:tr w:rsidR="005A78B9" w:rsidRPr="006959A7" w:rsidTr="00DD7A09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социальной защиты населения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86 478,2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85 532,9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8,1</w:t>
            </w:r>
          </w:p>
        </w:tc>
      </w:tr>
      <w:tr w:rsidR="005A78B9" w:rsidRPr="006959A7" w:rsidTr="00FF7121">
        <w:trPr>
          <w:trHeight w:val="16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финансов (финансовый орган)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60 412,2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56 050,0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959A7">
              <w:rPr>
                <w:rFonts w:ascii="Times New Roman" w:hAnsi="Times New Roman" w:cs="Times New Roman"/>
              </w:rPr>
              <w:t>5,3</w:t>
            </w:r>
          </w:p>
        </w:tc>
      </w:tr>
      <w:tr w:rsidR="005A78B9" w:rsidRPr="006959A7" w:rsidTr="00096636">
        <w:trPr>
          <w:trHeight w:val="40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B9" w:rsidRPr="006959A7" w:rsidRDefault="005A78B9" w:rsidP="005A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B9" w:rsidRPr="006959A7" w:rsidRDefault="005A78B9" w:rsidP="00AA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1 095 695,6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1 056 636,5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8B9" w:rsidRPr="006959A7" w:rsidRDefault="005A78B9" w:rsidP="00AA66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59A7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A72B0B" w:rsidRPr="006959A7" w:rsidRDefault="00A72B0B" w:rsidP="00DD041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BDB" w:rsidRPr="006959A7" w:rsidRDefault="00A72B0B" w:rsidP="00096636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lastRenderedPageBreak/>
        <w:t>Структура расходов районного бюджета в разрезе ГРБС выглядит следующим образом:</w:t>
      </w:r>
      <w:r w:rsidRPr="006959A7">
        <w:rPr>
          <w:rFonts w:ascii="Times New Roman" w:hAnsi="Times New Roman" w:cs="Times New Roman"/>
          <w:sz w:val="26"/>
          <w:szCs w:val="26"/>
        </w:rPr>
        <w:cr/>
      </w:r>
      <w:r w:rsidR="00AD3560" w:rsidRPr="006959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4B76" w:rsidRPr="006959A7">
        <w:rPr>
          <w:rFonts w:ascii="Times New Roman" w:hAnsi="Times New Roman" w:cs="Times New Roman"/>
          <w:sz w:val="26"/>
          <w:szCs w:val="26"/>
        </w:rPr>
        <w:t>48,8</w:t>
      </w:r>
      <w:r w:rsidR="00DD0415" w:rsidRPr="006959A7">
        <w:rPr>
          <w:rFonts w:ascii="Times New Roman" w:hAnsi="Times New Roman" w:cs="Times New Roman"/>
          <w:sz w:val="26"/>
          <w:szCs w:val="26"/>
        </w:rPr>
        <w:t xml:space="preserve">% </w:t>
      </w:r>
      <w:r w:rsidR="00F25BDB" w:rsidRPr="006959A7">
        <w:rPr>
          <w:rFonts w:ascii="Times New Roman" w:hAnsi="Times New Roman" w:cs="Times New Roman"/>
          <w:sz w:val="26"/>
          <w:szCs w:val="26"/>
        </w:rPr>
        <w:t>исполненных расходов</w:t>
      </w:r>
      <w:r w:rsidR="00AD3560" w:rsidRPr="006959A7">
        <w:rPr>
          <w:rFonts w:ascii="Times New Roman" w:hAnsi="Times New Roman" w:cs="Times New Roman"/>
          <w:sz w:val="26"/>
          <w:szCs w:val="26"/>
        </w:rPr>
        <w:t xml:space="preserve"> (</w:t>
      </w:r>
      <w:r w:rsidR="00BD4B76" w:rsidRPr="006959A7">
        <w:rPr>
          <w:rFonts w:ascii="Times New Roman" w:hAnsi="Times New Roman" w:cs="Times New Roman"/>
          <w:sz w:val="26"/>
          <w:szCs w:val="26"/>
        </w:rPr>
        <w:t>516 171,4</w:t>
      </w:r>
      <w:r w:rsidR="00AD3560" w:rsidRPr="006959A7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F25BDB" w:rsidRPr="006959A7">
        <w:rPr>
          <w:rFonts w:ascii="Times New Roman" w:hAnsi="Times New Roman" w:cs="Times New Roman"/>
          <w:sz w:val="26"/>
          <w:szCs w:val="26"/>
        </w:rPr>
        <w:t xml:space="preserve"> приходится на Администрацию (исполнительно-распорядительный орган) муниципального района «Перемышльский район»</w:t>
      </w:r>
      <w:r w:rsidR="00AD3560" w:rsidRPr="006959A7">
        <w:rPr>
          <w:rFonts w:ascii="Times New Roman" w:hAnsi="Times New Roman" w:cs="Times New Roman"/>
          <w:sz w:val="26"/>
          <w:szCs w:val="26"/>
        </w:rPr>
        <w:t>.</w:t>
      </w:r>
      <w:r w:rsidR="008074FE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AD3560" w:rsidRPr="006959A7">
        <w:rPr>
          <w:rFonts w:ascii="Times New Roman" w:hAnsi="Times New Roman" w:cs="Times New Roman"/>
          <w:sz w:val="26"/>
          <w:szCs w:val="26"/>
        </w:rPr>
        <w:t>И</w:t>
      </w:r>
      <w:r w:rsidR="00DD0415" w:rsidRPr="006959A7">
        <w:rPr>
          <w:rFonts w:ascii="Times New Roman" w:hAnsi="Times New Roman" w:cs="Times New Roman"/>
          <w:sz w:val="26"/>
          <w:szCs w:val="26"/>
        </w:rPr>
        <w:t>сполнен</w:t>
      </w:r>
      <w:r w:rsidR="00AD3560" w:rsidRPr="006959A7">
        <w:rPr>
          <w:rFonts w:ascii="Times New Roman" w:hAnsi="Times New Roman" w:cs="Times New Roman"/>
          <w:sz w:val="26"/>
          <w:szCs w:val="26"/>
        </w:rPr>
        <w:t>ие к уточненным бюджетным ассигнованиям составило</w:t>
      </w:r>
      <w:r w:rsidR="00DD0415" w:rsidRPr="006959A7">
        <w:rPr>
          <w:rFonts w:ascii="Times New Roman" w:hAnsi="Times New Roman" w:cs="Times New Roman"/>
          <w:sz w:val="26"/>
          <w:szCs w:val="26"/>
        </w:rPr>
        <w:t xml:space="preserve"> на 9</w:t>
      </w:r>
      <w:r w:rsidR="00BD4B76" w:rsidRPr="006959A7">
        <w:rPr>
          <w:rFonts w:ascii="Times New Roman" w:hAnsi="Times New Roman" w:cs="Times New Roman"/>
          <w:sz w:val="26"/>
          <w:szCs w:val="26"/>
        </w:rPr>
        <w:t>7,6</w:t>
      </w:r>
      <w:r w:rsidR="00DD0415" w:rsidRPr="006959A7">
        <w:rPr>
          <w:rFonts w:ascii="Times New Roman" w:hAnsi="Times New Roman" w:cs="Times New Roman"/>
          <w:sz w:val="26"/>
          <w:szCs w:val="26"/>
        </w:rPr>
        <w:t>%</w:t>
      </w:r>
      <w:r w:rsidR="00AD3560" w:rsidRPr="006959A7">
        <w:rPr>
          <w:rFonts w:ascii="Times New Roman" w:hAnsi="Times New Roman" w:cs="Times New Roman"/>
          <w:sz w:val="26"/>
          <w:szCs w:val="26"/>
        </w:rPr>
        <w:t>.</w:t>
      </w:r>
      <w:r w:rsidR="00F25BDB" w:rsidRPr="006959A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D3560" w:rsidRPr="006959A7" w:rsidRDefault="00AD3560" w:rsidP="00096636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3868">
        <w:rPr>
          <w:rFonts w:ascii="Times New Roman" w:hAnsi="Times New Roman" w:cs="Times New Roman"/>
          <w:sz w:val="26"/>
          <w:szCs w:val="26"/>
        </w:rPr>
        <w:t>30,2</w:t>
      </w:r>
      <w:r w:rsidR="00DD0415" w:rsidRPr="006959A7">
        <w:rPr>
          <w:rFonts w:ascii="Times New Roman" w:hAnsi="Times New Roman" w:cs="Times New Roman"/>
          <w:sz w:val="26"/>
          <w:szCs w:val="26"/>
        </w:rPr>
        <w:t xml:space="preserve">% </w:t>
      </w:r>
      <w:r w:rsidRPr="006959A7">
        <w:rPr>
          <w:rFonts w:ascii="Times New Roman" w:hAnsi="Times New Roman" w:cs="Times New Roman"/>
          <w:sz w:val="26"/>
          <w:szCs w:val="26"/>
        </w:rPr>
        <w:t>исполненных расходов (</w:t>
      </w:r>
      <w:r w:rsidR="008074FE" w:rsidRPr="006959A7">
        <w:rPr>
          <w:rFonts w:ascii="Times New Roman" w:hAnsi="Times New Roman" w:cs="Times New Roman"/>
          <w:sz w:val="26"/>
          <w:szCs w:val="26"/>
        </w:rPr>
        <w:t xml:space="preserve">318 999,9 </w:t>
      </w:r>
      <w:r w:rsidRPr="006959A7">
        <w:rPr>
          <w:rFonts w:ascii="Times New Roman" w:hAnsi="Times New Roman" w:cs="Times New Roman"/>
          <w:sz w:val="26"/>
          <w:szCs w:val="26"/>
        </w:rPr>
        <w:t>тыс. рублей) приходится на Отдел образования, молодёжной политики и охраны прав детства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9</w:t>
      </w:r>
      <w:r w:rsidR="008074FE" w:rsidRPr="006959A7">
        <w:rPr>
          <w:rFonts w:ascii="Times New Roman" w:hAnsi="Times New Roman" w:cs="Times New Roman"/>
          <w:sz w:val="26"/>
          <w:szCs w:val="26"/>
        </w:rPr>
        <w:t>6,6</w:t>
      </w:r>
      <w:r w:rsidRPr="006959A7">
        <w:rPr>
          <w:rFonts w:ascii="Times New Roman" w:hAnsi="Times New Roman" w:cs="Times New Roman"/>
          <w:sz w:val="26"/>
          <w:szCs w:val="26"/>
        </w:rPr>
        <w:t>%.</w:t>
      </w:r>
    </w:p>
    <w:p w:rsidR="00AD3560" w:rsidRPr="006959A7" w:rsidRDefault="00AD3560" w:rsidP="00096636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469C" w:rsidRPr="006959A7">
        <w:rPr>
          <w:rFonts w:ascii="Times New Roman" w:hAnsi="Times New Roman" w:cs="Times New Roman"/>
          <w:sz w:val="26"/>
          <w:szCs w:val="26"/>
        </w:rPr>
        <w:t>8,1</w:t>
      </w:r>
      <w:r w:rsidRPr="006959A7">
        <w:rPr>
          <w:rFonts w:ascii="Times New Roman" w:hAnsi="Times New Roman" w:cs="Times New Roman"/>
          <w:sz w:val="26"/>
          <w:szCs w:val="26"/>
        </w:rPr>
        <w:t>% исполненных расходов (</w:t>
      </w:r>
      <w:r w:rsidR="0060469C" w:rsidRPr="006959A7">
        <w:rPr>
          <w:rFonts w:ascii="Times New Roman" w:hAnsi="Times New Roman" w:cs="Times New Roman"/>
          <w:sz w:val="26"/>
          <w:szCs w:val="26"/>
        </w:rPr>
        <w:t xml:space="preserve">85 532,9 </w:t>
      </w:r>
      <w:r w:rsidRPr="006959A7">
        <w:rPr>
          <w:rFonts w:ascii="Times New Roman" w:hAnsi="Times New Roman" w:cs="Times New Roman"/>
          <w:sz w:val="26"/>
          <w:szCs w:val="26"/>
        </w:rPr>
        <w:t>тыс. рублей) приходится на Отдел социальной защиты населения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9</w:t>
      </w:r>
      <w:r w:rsidR="0060469C" w:rsidRPr="006959A7">
        <w:rPr>
          <w:rFonts w:ascii="Times New Roman" w:hAnsi="Times New Roman" w:cs="Times New Roman"/>
          <w:sz w:val="26"/>
          <w:szCs w:val="26"/>
        </w:rPr>
        <w:t>8,</w:t>
      </w:r>
      <w:r w:rsidR="002A228B" w:rsidRPr="006959A7">
        <w:rPr>
          <w:rFonts w:ascii="Times New Roman" w:hAnsi="Times New Roman" w:cs="Times New Roman"/>
          <w:sz w:val="26"/>
          <w:szCs w:val="26"/>
        </w:rPr>
        <w:t>9</w:t>
      </w:r>
      <w:r w:rsidRPr="006959A7">
        <w:rPr>
          <w:rFonts w:ascii="Times New Roman" w:hAnsi="Times New Roman" w:cs="Times New Roman"/>
          <w:sz w:val="26"/>
          <w:szCs w:val="26"/>
        </w:rPr>
        <w:t>%.</w:t>
      </w:r>
    </w:p>
    <w:p w:rsidR="00FC37BE" w:rsidRPr="006959A7" w:rsidRDefault="00FC37BE" w:rsidP="00096636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A228B" w:rsidRPr="006959A7">
        <w:rPr>
          <w:rFonts w:ascii="Times New Roman" w:hAnsi="Times New Roman" w:cs="Times New Roman"/>
          <w:sz w:val="26"/>
          <w:szCs w:val="26"/>
        </w:rPr>
        <w:t>7,6</w:t>
      </w:r>
      <w:r w:rsidRPr="006959A7">
        <w:rPr>
          <w:rFonts w:ascii="Times New Roman" w:hAnsi="Times New Roman" w:cs="Times New Roman"/>
          <w:sz w:val="26"/>
          <w:szCs w:val="26"/>
        </w:rPr>
        <w:t>% исполненных расходов (</w:t>
      </w:r>
      <w:r w:rsidR="002A228B" w:rsidRPr="006959A7">
        <w:rPr>
          <w:rFonts w:ascii="Times New Roman" w:hAnsi="Times New Roman" w:cs="Times New Roman"/>
          <w:sz w:val="26"/>
          <w:szCs w:val="26"/>
        </w:rPr>
        <w:t xml:space="preserve">79 882,3 </w:t>
      </w:r>
      <w:r w:rsidRPr="006959A7">
        <w:rPr>
          <w:rFonts w:ascii="Times New Roman" w:hAnsi="Times New Roman" w:cs="Times New Roman"/>
          <w:sz w:val="26"/>
          <w:szCs w:val="26"/>
        </w:rPr>
        <w:t xml:space="preserve">тыс. рублей) приходится на Отдел культуры, молодежи и спорта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</w:t>
      </w:r>
      <w:r w:rsidR="002A228B" w:rsidRPr="006959A7">
        <w:rPr>
          <w:rFonts w:ascii="Times New Roman" w:hAnsi="Times New Roman" w:cs="Times New Roman"/>
          <w:sz w:val="26"/>
          <w:szCs w:val="26"/>
        </w:rPr>
        <w:t>89,2</w:t>
      </w:r>
      <w:r w:rsidRPr="006959A7">
        <w:rPr>
          <w:rFonts w:ascii="Times New Roman" w:hAnsi="Times New Roman" w:cs="Times New Roman"/>
          <w:sz w:val="26"/>
          <w:szCs w:val="26"/>
        </w:rPr>
        <w:t>%.</w:t>
      </w:r>
    </w:p>
    <w:p w:rsidR="00AD3560" w:rsidRPr="006959A7" w:rsidRDefault="00AD3560" w:rsidP="00096636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228B" w:rsidRPr="006959A7">
        <w:rPr>
          <w:rFonts w:ascii="Times New Roman" w:hAnsi="Times New Roman" w:cs="Times New Roman"/>
          <w:sz w:val="26"/>
          <w:szCs w:val="26"/>
        </w:rPr>
        <w:t>5</w:t>
      </w:r>
      <w:r w:rsidRPr="006959A7">
        <w:rPr>
          <w:rFonts w:ascii="Times New Roman" w:hAnsi="Times New Roman" w:cs="Times New Roman"/>
          <w:sz w:val="26"/>
          <w:szCs w:val="26"/>
        </w:rPr>
        <w:t>,3% исполненных расходов (5</w:t>
      </w:r>
      <w:r w:rsidR="002A228B" w:rsidRPr="006959A7">
        <w:rPr>
          <w:rFonts w:ascii="Times New Roman" w:hAnsi="Times New Roman" w:cs="Times New Roman"/>
          <w:sz w:val="26"/>
          <w:szCs w:val="26"/>
        </w:rPr>
        <w:t xml:space="preserve">6 050,0 </w:t>
      </w:r>
      <w:r w:rsidRPr="006959A7">
        <w:rPr>
          <w:rFonts w:ascii="Times New Roman" w:hAnsi="Times New Roman" w:cs="Times New Roman"/>
          <w:sz w:val="26"/>
          <w:szCs w:val="26"/>
        </w:rPr>
        <w:t>тыс. рублей) приходится на Отдел финансов (финансовый орган)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9</w:t>
      </w:r>
      <w:r w:rsidR="00D60C0D" w:rsidRPr="006959A7">
        <w:rPr>
          <w:rFonts w:ascii="Times New Roman" w:hAnsi="Times New Roman" w:cs="Times New Roman"/>
          <w:sz w:val="26"/>
          <w:szCs w:val="26"/>
        </w:rPr>
        <w:t>2,8</w:t>
      </w:r>
      <w:r w:rsidRPr="006959A7">
        <w:rPr>
          <w:rFonts w:ascii="Times New Roman" w:hAnsi="Times New Roman" w:cs="Times New Roman"/>
          <w:sz w:val="26"/>
          <w:szCs w:val="26"/>
        </w:rPr>
        <w:t>%.</w:t>
      </w:r>
    </w:p>
    <w:p w:rsidR="00D167F8" w:rsidRPr="006959A7" w:rsidRDefault="00B65C23" w:rsidP="00096636">
      <w:pPr>
        <w:pStyle w:val="11"/>
        <w:shd w:val="clear" w:color="auto" w:fill="auto"/>
        <w:spacing w:line="276" w:lineRule="auto"/>
        <w:ind w:firstLine="360"/>
        <w:rPr>
          <w:b/>
          <w:sz w:val="24"/>
          <w:szCs w:val="24"/>
        </w:rPr>
      </w:pPr>
      <w:r w:rsidRPr="006959A7">
        <w:rPr>
          <w:b/>
          <w:sz w:val="24"/>
          <w:szCs w:val="24"/>
        </w:rPr>
        <w:t xml:space="preserve">    </w:t>
      </w:r>
    </w:p>
    <w:p w:rsidR="00D67F89" w:rsidRDefault="0085450E" w:rsidP="00D167F8">
      <w:pPr>
        <w:pStyle w:val="11"/>
        <w:shd w:val="clear" w:color="auto" w:fill="auto"/>
        <w:spacing w:line="276" w:lineRule="exact"/>
        <w:ind w:firstLine="360"/>
        <w:jc w:val="center"/>
        <w:rPr>
          <w:b/>
          <w:sz w:val="26"/>
          <w:szCs w:val="26"/>
        </w:rPr>
      </w:pPr>
      <w:r w:rsidRPr="006959A7">
        <w:rPr>
          <w:b/>
          <w:sz w:val="26"/>
          <w:szCs w:val="26"/>
        </w:rPr>
        <w:t xml:space="preserve">8. </w:t>
      </w:r>
      <w:r w:rsidR="00F451FC" w:rsidRPr="006959A7">
        <w:rPr>
          <w:b/>
          <w:sz w:val="26"/>
          <w:szCs w:val="26"/>
        </w:rPr>
        <w:t>Исполнение расходов по м</w:t>
      </w:r>
      <w:r w:rsidR="003C425B" w:rsidRPr="006959A7">
        <w:rPr>
          <w:b/>
          <w:sz w:val="26"/>
          <w:szCs w:val="26"/>
        </w:rPr>
        <w:t>униципальны</w:t>
      </w:r>
      <w:r w:rsidR="00F451FC" w:rsidRPr="006959A7">
        <w:rPr>
          <w:b/>
          <w:sz w:val="26"/>
          <w:szCs w:val="26"/>
        </w:rPr>
        <w:t>м</w:t>
      </w:r>
      <w:r w:rsidR="003C425B" w:rsidRPr="006959A7">
        <w:rPr>
          <w:b/>
          <w:sz w:val="26"/>
          <w:szCs w:val="26"/>
        </w:rPr>
        <w:t xml:space="preserve"> программ</w:t>
      </w:r>
      <w:r w:rsidR="00F451FC" w:rsidRPr="006959A7">
        <w:rPr>
          <w:b/>
          <w:sz w:val="26"/>
          <w:szCs w:val="26"/>
        </w:rPr>
        <w:t>ам</w:t>
      </w:r>
    </w:p>
    <w:p w:rsidR="00096636" w:rsidRPr="006959A7" w:rsidRDefault="00096636" w:rsidP="00D167F8">
      <w:pPr>
        <w:pStyle w:val="11"/>
        <w:shd w:val="clear" w:color="auto" w:fill="auto"/>
        <w:spacing w:line="276" w:lineRule="exact"/>
        <w:ind w:firstLine="360"/>
        <w:jc w:val="center"/>
        <w:rPr>
          <w:b/>
          <w:sz w:val="26"/>
          <w:szCs w:val="26"/>
        </w:rPr>
      </w:pPr>
    </w:p>
    <w:p w:rsidR="006B5219" w:rsidRPr="006959A7" w:rsidRDefault="003C425B" w:rsidP="00096636">
      <w:pPr>
        <w:widowControl w:val="0"/>
        <w:spacing w:after="0"/>
        <w:jc w:val="both"/>
        <w:rPr>
          <w:sz w:val="24"/>
          <w:szCs w:val="24"/>
        </w:rPr>
      </w:pPr>
      <w:r w:rsidRPr="006959A7">
        <w:rPr>
          <w:sz w:val="24"/>
          <w:szCs w:val="24"/>
        </w:rPr>
        <w:t xml:space="preserve"> </w:t>
      </w:r>
      <w:r w:rsidR="00C2630C" w:rsidRPr="006959A7">
        <w:rPr>
          <w:sz w:val="24"/>
          <w:szCs w:val="24"/>
        </w:rPr>
        <w:t xml:space="preserve">             </w:t>
      </w:r>
      <w:r w:rsidR="006B5219" w:rsidRPr="006959A7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расходная часть</w:t>
      </w:r>
      <w:r w:rsidR="006A7C3C" w:rsidRPr="006959A7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="006A7C3C" w:rsidRPr="006959A7">
        <w:rPr>
          <w:rFonts w:ascii="Times New Roman" w:hAnsi="Times New Roman" w:cs="Times New Roman"/>
          <w:sz w:val="26"/>
          <w:szCs w:val="26"/>
        </w:rPr>
        <w:t xml:space="preserve"> год сформирована также посредством реализации программного подхода к управлению бюджетными расходами на основе 23 (двадцати трех) муниципальных программ.</w:t>
      </w:r>
    </w:p>
    <w:p w:rsidR="00BC6D14" w:rsidRDefault="00C2630C" w:rsidP="0009663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sz w:val="24"/>
          <w:szCs w:val="24"/>
        </w:rPr>
        <w:t xml:space="preserve"> </w:t>
      </w:r>
      <w:r w:rsidR="00E52195" w:rsidRPr="006959A7">
        <w:rPr>
          <w:rFonts w:ascii="Times New Roman" w:hAnsi="Times New Roman" w:cs="Times New Roman"/>
          <w:sz w:val="28"/>
          <w:szCs w:val="28"/>
        </w:rPr>
        <w:t xml:space="preserve"> </w:t>
      </w:r>
      <w:r w:rsidR="00551FD7" w:rsidRPr="006959A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40" w:name="_Hlk163219583"/>
      <w:r w:rsidR="00A72B0B" w:rsidRPr="006959A7">
        <w:rPr>
          <w:rFonts w:ascii="Times New Roman" w:hAnsi="Times New Roman" w:cs="Times New Roman"/>
          <w:sz w:val="26"/>
          <w:szCs w:val="26"/>
        </w:rPr>
        <w:t>Р</w:t>
      </w:r>
      <w:r w:rsidR="00BC6D14" w:rsidRPr="006959A7">
        <w:rPr>
          <w:rFonts w:ascii="Times New Roman" w:hAnsi="Times New Roman" w:cs="Times New Roman"/>
          <w:sz w:val="26"/>
          <w:szCs w:val="26"/>
        </w:rPr>
        <w:t>асходы в рамках муниципальных программ</w:t>
      </w:r>
      <w:r w:rsidR="00A72B0B" w:rsidRPr="006959A7">
        <w:rPr>
          <w:rFonts w:ascii="Times New Roman" w:hAnsi="Times New Roman" w:cs="Times New Roman"/>
          <w:sz w:val="26"/>
          <w:szCs w:val="26"/>
        </w:rPr>
        <w:t xml:space="preserve"> в общем объеме всех произведенных расходов</w:t>
      </w:r>
      <w:r w:rsidR="00BC6D14" w:rsidRPr="006959A7">
        <w:rPr>
          <w:rFonts w:ascii="Times New Roman" w:hAnsi="Times New Roman" w:cs="Times New Roman"/>
          <w:sz w:val="26"/>
          <w:szCs w:val="26"/>
        </w:rPr>
        <w:t xml:space="preserve"> составили в сумме </w:t>
      </w:r>
      <w:r w:rsidR="00D60C0D" w:rsidRPr="006959A7">
        <w:rPr>
          <w:rFonts w:ascii="Times New Roman" w:hAnsi="Times New Roman" w:cs="Times New Roman"/>
          <w:sz w:val="26"/>
          <w:szCs w:val="26"/>
        </w:rPr>
        <w:t>1 052 141,2</w:t>
      </w:r>
      <w:r w:rsidR="00A72B0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BC6D14" w:rsidRPr="006959A7">
        <w:rPr>
          <w:rFonts w:ascii="Times New Roman" w:hAnsi="Times New Roman" w:cs="Times New Roman"/>
          <w:sz w:val="26"/>
          <w:szCs w:val="26"/>
        </w:rPr>
        <w:t>тыс.</w:t>
      </w:r>
      <w:r w:rsidR="00A72B0B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BC6D14" w:rsidRPr="006959A7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3F6D8B" w:rsidRPr="006959A7">
        <w:rPr>
          <w:rFonts w:ascii="Times New Roman" w:hAnsi="Times New Roman" w:cs="Times New Roman"/>
          <w:sz w:val="26"/>
          <w:szCs w:val="26"/>
        </w:rPr>
        <w:t>9</w:t>
      </w:r>
      <w:r w:rsidR="00694411" w:rsidRPr="006959A7">
        <w:rPr>
          <w:rFonts w:ascii="Times New Roman" w:hAnsi="Times New Roman" w:cs="Times New Roman"/>
          <w:sz w:val="26"/>
          <w:szCs w:val="26"/>
        </w:rPr>
        <w:t>9,6</w:t>
      </w:r>
      <w:r w:rsidR="003F6D8B" w:rsidRPr="006959A7">
        <w:rPr>
          <w:rFonts w:ascii="Times New Roman" w:hAnsi="Times New Roman" w:cs="Times New Roman"/>
          <w:sz w:val="26"/>
          <w:szCs w:val="26"/>
        </w:rPr>
        <w:t>%</w:t>
      </w:r>
      <w:r w:rsidR="00A72B0B" w:rsidRPr="006959A7">
        <w:rPr>
          <w:rFonts w:ascii="Times New Roman" w:hAnsi="Times New Roman" w:cs="Times New Roman"/>
          <w:sz w:val="26"/>
          <w:szCs w:val="26"/>
        </w:rPr>
        <w:t>. Исполнение</w:t>
      </w:r>
      <w:r w:rsidR="000038C8" w:rsidRPr="006959A7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6A6320" w:rsidRPr="006959A7">
        <w:rPr>
          <w:rFonts w:ascii="Times New Roman" w:hAnsi="Times New Roman" w:cs="Times New Roman"/>
          <w:sz w:val="26"/>
          <w:szCs w:val="26"/>
        </w:rPr>
        <w:t xml:space="preserve">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="006A6320" w:rsidRPr="006959A7">
        <w:rPr>
          <w:rFonts w:ascii="Times New Roman" w:hAnsi="Times New Roman" w:cs="Times New Roman"/>
          <w:sz w:val="26"/>
          <w:szCs w:val="26"/>
        </w:rPr>
        <w:t xml:space="preserve"> год </w:t>
      </w:r>
      <w:r w:rsidR="000038C8" w:rsidRPr="006959A7">
        <w:rPr>
          <w:rFonts w:ascii="Times New Roman" w:hAnsi="Times New Roman" w:cs="Times New Roman"/>
          <w:sz w:val="26"/>
          <w:szCs w:val="26"/>
        </w:rPr>
        <w:t>по</w:t>
      </w:r>
      <w:r w:rsidR="006A6320" w:rsidRPr="006959A7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0038C8" w:rsidRPr="006959A7">
        <w:rPr>
          <w:rFonts w:ascii="Times New Roman" w:hAnsi="Times New Roman" w:cs="Times New Roman"/>
          <w:sz w:val="26"/>
          <w:szCs w:val="26"/>
        </w:rPr>
        <w:t>м</w:t>
      </w:r>
      <w:r w:rsidR="006A6320" w:rsidRPr="006959A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038C8" w:rsidRPr="006959A7">
        <w:rPr>
          <w:rFonts w:ascii="Times New Roman" w:hAnsi="Times New Roman" w:cs="Times New Roman"/>
          <w:sz w:val="26"/>
          <w:szCs w:val="26"/>
        </w:rPr>
        <w:t xml:space="preserve">ам составило </w:t>
      </w:r>
      <w:r w:rsidR="006A6320" w:rsidRPr="006959A7">
        <w:rPr>
          <w:rFonts w:ascii="Times New Roman" w:hAnsi="Times New Roman" w:cs="Times New Roman"/>
          <w:sz w:val="26"/>
          <w:szCs w:val="26"/>
        </w:rPr>
        <w:t>9</w:t>
      </w:r>
      <w:r w:rsidR="00A72B0B" w:rsidRPr="006959A7">
        <w:rPr>
          <w:rFonts w:ascii="Times New Roman" w:hAnsi="Times New Roman" w:cs="Times New Roman"/>
          <w:sz w:val="26"/>
          <w:szCs w:val="26"/>
        </w:rPr>
        <w:t>6,</w:t>
      </w:r>
      <w:r w:rsidR="00694411" w:rsidRPr="006959A7">
        <w:rPr>
          <w:rFonts w:ascii="Times New Roman" w:hAnsi="Times New Roman" w:cs="Times New Roman"/>
          <w:sz w:val="26"/>
          <w:szCs w:val="26"/>
        </w:rPr>
        <w:t>8</w:t>
      </w:r>
      <w:r w:rsidR="006A6320" w:rsidRPr="006959A7">
        <w:rPr>
          <w:rFonts w:ascii="Times New Roman" w:hAnsi="Times New Roman" w:cs="Times New Roman"/>
          <w:sz w:val="26"/>
          <w:szCs w:val="26"/>
        </w:rPr>
        <w:t>%</w:t>
      </w:r>
      <w:r w:rsidR="00640DE2" w:rsidRPr="006959A7">
        <w:rPr>
          <w:rFonts w:ascii="Times New Roman" w:hAnsi="Times New Roman" w:cs="Times New Roman"/>
          <w:sz w:val="26"/>
          <w:szCs w:val="26"/>
        </w:rPr>
        <w:t xml:space="preserve"> от уточненных бюджетных</w:t>
      </w:r>
      <w:r w:rsidR="00AD7EB8" w:rsidRPr="006959A7">
        <w:rPr>
          <w:rFonts w:ascii="Times New Roman" w:hAnsi="Times New Roman" w:cs="Times New Roman"/>
          <w:sz w:val="26"/>
          <w:szCs w:val="26"/>
        </w:rPr>
        <w:t xml:space="preserve"> назначений</w:t>
      </w:r>
      <w:r w:rsidR="006A6320" w:rsidRPr="006959A7">
        <w:rPr>
          <w:rFonts w:ascii="Times New Roman" w:hAnsi="Times New Roman" w:cs="Times New Roman"/>
          <w:sz w:val="26"/>
          <w:szCs w:val="26"/>
        </w:rPr>
        <w:t>.</w:t>
      </w:r>
    </w:p>
    <w:p w:rsidR="00096636" w:rsidRDefault="00096636" w:rsidP="0009663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096636" w:rsidRDefault="00096636" w:rsidP="0009663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096636" w:rsidRDefault="00096636" w:rsidP="0009663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096636" w:rsidRPr="006959A7" w:rsidRDefault="00096636" w:rsidP="0009663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bookmarkEnd w:id="40"/>
    <w:p w:rsidR="00A72B0B" w:rsidRPr="006959A7" w:rsidRDefault="00547349" w:rsidP="00547349">
      <w:pPr>
        <w:pStyle w:val="13"/>
        <w:keepNext/>
        <w:keepLines/>
        <w:shd w:val="clear" w:color="auto" w:fill="auto"/>
        <w:jc w:val="right"/>
        <w:rPr>
          <w:sz w:val="26"/>
          <w:szCs w:val="26"/>
        </w:rPr>
      </w:pPr>
      <w:r w:rsidRPr="006959A7">
        <w:rPr>
          <w:sz w:val="26"/>
          <w:szCs w:val="26"/>
        </w:rPr>
        <w:lastRenderedPageBreak/>
        <w:t>Таблица 8</w:t>
      </w:r>
    </w:p>
    <w:p w:rsidR="00C002B1" w:rsidRPr="006959A7" w:rsidRDefault="005A4D91" w:rsidP="006646F4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Исполнение</w:t>
      </w:r>
      <w:r w:rsidR="00547349" w:rsidRPr="006959A7">
        <w:rPr>
          <w:rFonts w:ascii="Times New Roman" w:hAnsi="Times New Roman" w:cs="Times New Roman"/>
          <w:b/>
          <w:sz w:val="26"/>
          <w:szCs w:val="26"/>
        </w:rPr>
        <w:t xml:space="preserve"> по</w:t>
      </w:r>
    </w:p>
    <w:p w:rsidR="00E53027" w:rsidRPr="006959A7" w:rsidRDefault="005A4D91" w:rsidP="006646F4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547349" w:rsidRPr="006959A7">
        <w:rPr>
          <w:rFonts w:ascii="Times New Roman" w:hAnsi="Times New Roman" w:cs="Times New Roman"/>
          <w:b/>
          <w:sz w:val="26"/>
          <w:szCs w:val="26"/>
        </w:rPr>
        <w:t>м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47349" w:rsidRPr="006959A7">
        <w:rPr>
          <w:rFonts w:ascii="Times New Roman" w:hAnsi="Times New Roman" w:cs="Times New Roman"/>
          <w:b/>
          <w:sz w:val="26"/>
          <w:szCs w:val="26"/>
        </w:rPr>
        <w:t>ам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2B1" w:rsidRPr="006959A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538EA" w:rsidRPr="006959A7">
        <w:rPr>
          <w:rFonts w:ascii="Times New Roman" w:hAnsi="Times New Roman" w:cs="Times New Roman"/>
          <w:b/>
          <w:sz w:val="26"/>
          <w:szCs w:val="26"/>
        </w:rPr>
        <w:t>2023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8129D" w:rsidRPr="006959A7">
        <w:rPr>
          <w:rFonts w:ascii="Times New Roman" w:hAnsi="Times New Roman" w:cs="Times New Roman"/>
          <w:b/>
          <w:sz w:val="26"/>
          <w:szCs w:val="26"/>
        </w:rPr>
        <w:br/>
      </w:r>
      <w:r w:rsidR="00C002B1" w:rsidRPr="006959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gramStart"/>
      <w:r w:rsidR="00C002B1" w:rsidRPr="006959A7">
        <w:rPr>
          <w:rFonts w:ascii="Times New Roman" w:hAnsi="Times New Roman" w:cs="Times New Roman"/>
          <w:sz w:val="26"/>
          <w:szCs w:val="26"/>
        </w:rPr>
        <w:t xml:space="preserve">  </w:t>
      </w:r>
      <w:r w:rsidR="00C8129D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59A7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951" w:type="dxa"/>
        <w:tblLook w:val="04A0" w:firstRow="1" w:lastRow="0" w:firstColumn="1" w:lastColumn="0" w:noHBand="0" w:noVBand="1"/>
      </w:tblPr>
      <w:tblGrid>
        <w:gridCol w:w="557"/>
        <w:gridCol w:w="4221"/>
        <w:gridCol w:w="1431"/>
        <w:gridCol w:w="1300"/>
        <w:gridCol w:w="1291"/>
        <w:gridCol w:w="1220"/>
      </w:tblGrid>
      <w:tr w:rsidR="00627E2F" w:rsidRPr="006959A7" w:rsidTr="005C7FE6">
        <w:trPr>
          <w:trHeight w:val="109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6959A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6959A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2F" w:rsidRPr="006959A7" w:rsidRDefault="00FD1B86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Роспись с изменениями на 2023 год по данным отчета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E2F" w:rsidRPr="006959A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6959A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6959A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удельный вес в общей сумме расхо</w:t>
            </w:r>
            <w:r w:rsidRPr="0069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дов</w:t>
            </w:r>
          </w:p>
        </w:tc>
      </w:tr>
      <w:tr w:rsidR="001401F5" w:rsidRPr="006959A7" w:rsidTr="003965F9">
        <w:trPr>
          <w:trHeight w:val="5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Развитие образования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316 207,6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304 890,6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</w:tr>
      <w:tr w:rsidR="001401F5" w:rsidRPr="006959A7" w:rsidTr="003965F9">
        <w:trPr>
          <w:trHeight w:val="6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граждан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100 428,9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99 483,6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</w:tr>
      <w:tr w:rsidR="001401F5" w:rsidRPr="006959A7" w:rsidTr="0074344B">
        <w:trPr>
          <w:trHeight w:val="9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транспортного обслуживания населения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1 692,6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1 641,8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401F5" w:rsidRPr="006959A7" w:rsidTr="0074344B">
        <w:trPr>
          <w:trHeight w:val="7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1" w:name="_Hlk163218529"/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Обеспечение жильем молодых семей в муниципальном районе "Перемышльский район"</w:t>
            </w:r>
            <w:bookmarkEnd w:id="41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1 900,1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1 900,1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401F5" w:rsidRPr="006959A7" w:rsidTr="003965F9">
        <w:trPr>
          <w:trHeight w:val="7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Противодействие злоупотреблению наркотиками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</w:tr>
      <w:tr w:rsidR="001401F5" w:rsidRPr="006959A7" w:rsidTr="003965F9">
        <w:trPr>
          <w:trHeight w:val="96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жизнедеятельности населения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6 953,2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6 250,2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1401F5" w:rsidRPr="006959A7" w:rsidTr="003965F9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Развитие культуры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57 972,6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52 545,8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1401F5" w:rsidRPr="006959A7" w:rsidTr="003965F9">
        <w:trPr>
          <w:trHeight w:val="5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4 326,3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3 519,4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1401F5" w:rsidRPr="006959A7" w:rsidTr="003965F9">
        <w:trPr>
          <w:trHeight w:val="17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 и спорта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29 261,1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25 212,3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1401F5" w:rsidRPr="006959A7" w:rsidTr="003965F9">
        <w:trPr>
          <w:trHeight w:val="5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Кадровые ресурсы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4 633,5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4 382,4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401F5" w:rsidRPr="006959A7" w:rsidTr="003965F9">
        <w:trPr>
          <w:trHeight w:val="132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Профилактика терроризма и экстремизма, а также минимизации и (или) ликвидации последствий его проявлений на территории муниципального района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401F5" w:rsidRPr="006959A7" w:rsidTr="003965F9">
        <w:trPr>
          <w:trHeight w:val="71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Комплексная программа профилактики правонарушений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131,1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1401F5" w:rsidRPr="006959A7" w:rsidTr="00096636">
        <w:trPr>
          <w:trHeight w:val="82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169 178,7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168 729,5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</w:tr>
      <w:tr w:rsidR="001401F5" w:rsidRPr="006959A7" w:rsidTr="00096636">
        <w:trPr>
          <w:trHeight w:val="11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6 507,6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5 887,9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1401F5" w:rsidRPr="006959A7" w:rsidTr="00096636">
        <w:trPr>
          <w:trHeight w:val="108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2" w:name="_Hlk163217768"/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систем коммунальной инфраструктуры в муниципальном районе "Перемышльский район"</w:t>
            </w:r>
            <w:bookmarkEnd w:id="42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263 844,5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259 033,6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24,5</w:t>
            </w:r>
          </w:p>
        </w:tc>
      </w:tr>
      <w:tr w:rsidR="001401F5" w:rsidRPr="006959A7" w:rsidTr="003965F9">
        <w:trPr>
          <w:trHeight w:val="6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Энергосбережение и повышение энергоэффективности в муниципальном районе "Перемышльский район""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2 515,6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2 515,6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401F5" w:rsidRPr="006959A7" w:rsidTr="003965F9">
        <w:trPr>
          <w:trHeight w:val="6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имущественным комплексом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8 350,0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6 858,9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1401F5" w:rsidRPr="006959A7" w:rsidTr="003965F9">
        <w:trPr>
          <w:trHeight w:val="69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малого предпринимательства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401F5" w:rsidRPr="006959A7" w:rsidTr="003965F9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сельских территорий в муниципальном районе "Перемышльский район" Калужской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7 590,2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7 454,2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1401F5" w:rsidRPr="006959A7" w:rsidTr="003965F9">
        <w:trPr>
          <w:trHeight w:val="10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управления общественными финансами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58 245,5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57 532,4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1401F5" w:rsidRPr="006959A7" w:rsidTr="003965F9">
        <w:trPr>
          <w:trHeight w:val="116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Совершенствование, освещение деятельности органов местного самоуправления и развития муниципальной службы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46 350,9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43 986,5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1401F5" w:rsidRPr="006959A7" w:rsidTr="003965F9">
        <w:trPr>
          <w:trHeight w:val="51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Молодежь муниципального района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1401F5" w:rsidRPr="006959A7" w:rsidTr="003965F9">
        <w:trPr>
          <w:trHeight w:val="5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9A7">
              <w:rPr>
                <w:rFonts w:ascii="Times New Roman" w:eastAsia="Times New Roman" w:hAnsi="Times New Roman" w:cs="Times New Roman"/>
                <w:color w:val="000000"/>
              </w:rPr>
              <w:t>Развитие туризма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401F5" w:rsidRPr="006959A7" w:rsidTr="003965F9">
        <w:trPr>
          <w:trHeight w:val="40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объем расходов по муниципальным программам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1 086 578,7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43" w:name="_Hlk163217444"/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1 052 141,2</w:t>
            </w:r>
            <w:bookmarkEnd w:id="43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96,8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99,6</w:t>
            </w:r>
          </w:p>
        </w:tc>
      </w:tr>
      <w:tr w:rsidR="001401F5" w:rsidRPr="006959A7" w:rsidTr="003965F9">
        <w:trPr>
          <w:trHeight w:val="3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9 116,7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4 495,3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401F5" w:rsidRPr="006959A7" w:rsidTr="003965F9">
        <w:trPr>
          <w:trHeight w:val="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9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6959A7" w:rsidRDefault="001401F5" w:rsidP="0014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bCs/>
              </w:rPr>
              <w:t>Общий объем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1 095 695,4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1 056 636,5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F5" w:rsidRPr="003965F9" w:rsidRDefault="001401F5" w:rsidP="0014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65F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</w:tbl>
    <w:p w:rsidR="003E72C0" w:rsidRDefault="003E72C0" w:rsidP="00E01A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A1A" w:rsidRPr="006959A7" w:rsidRDefault="00E01A1A" w:rsidP="003E72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Наибольший объем расходов бюджета на реализацию программных мероприятий в общем объеме расходов (9</w:t>
      </w:r>
      <w:r w:rsidR="00040ECF" w:rsidRPr="006959A7">
        <w:rPr>
          <w:rFonts w:ascii="Times New Roman" w:eastAsia="Times New Roman" w:hAnsi="Times New Roman" w:cs="Times New Roman"/>
          <w:sz w:val="26"/>
          <w:szCs w:val="26"/>
        </w:rPr>
        <w:t>3,3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%) приходится на 7 муниципальных программ:</w:t>
      </w:r>
    </w:p>
    <w:p w:rsidR="00E01A1A" w:rsidRPr="006959A7" w:rsidRDefault="00E01A1A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_Hlk111722318"/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Развитие образования в </w:t>
      </w:r>
      <w:bookmarkStart w:id="45" w:name="_Hlk132122645"/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районе </w:t>
      </w:r>
      <w:bookmarkEnd w:id="45"/>
      <w:r w:rsidRPr="006959A7">
        <w:rPr>
          <w:rFonts w:ascii="Times New Roman" w:eastAsia="Times New Roman" w:hAnsi="Times New Roman" w:cs="Times New Roman"/>
          <w:sz w:val="26"/>
          <w:szCs w:val="26"/>
        </w:rPr>
        <w:t>«Перемышльский район»</w:t>
      </w:r>
      <w:bookmarkEnd w:id="44"/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- 2</w:t>
      </w:r>
      <w:r w:rsidR="0028664E" w:rsidRPr="006959A7">
        <w:rPr>
          <w:rFonts w:ascii="Times New Roman" w:eastAsia="Times New Roman" w:hAnsi="Times New Roman" w:cs="Times New Roman"/>
          <w:sz w:val="26"/>
          <w:szCs w:val="26"/>
        </w:rPr>
        <w:t>8,</w:t>
      </w:r>
      <w:r w:rsidR="000A4C0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28664E" w:rsidRPr="006959A7">
        <w:rPr>
          <w:rFonts w:ascii="Times New Roman" w:eastAsia="Times New Roman" w:hAnsi="Times New Roman" w:cs="Times New Roman"/>
          <w:sz w:val="26"/>
          <w:szCs w:val="26"/>
        </w:rPr>
        <w:t>304 890,6</w:t>
      </w:r>
      <w:r w:rsidR="002C3E5E"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тыс. рублей);</w:t>
      </w:r>
    </w:p>
    <w:p w:rsidR="0028664E" w:rsidRPr="006959A7" w:rsidRDefault="0028664E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Комплексное развитие систем коммунальной инфраструктуры в муниципальном районе «Перемышльский район»</w:t>
      </w:r>
      <w:r w:rsidR="00533958" w:rsidRPr="006959A7">
        <w:rPr>
          <w:rFonts w:ascii="Times New Roman" w:eastAsia="Times New Roman" w:hAnsi="Times New Roman" w:cs="Times New Roman"/>
          <w:sz w:val="26"/>
          <w:szCs w:val="26"/>
        </w:rPr>
        <w:t xml:space="preserve"> - 24,5% (259033,6 тыс. рублей);</w:t>
      </w:r>
    </w:p>
    <w:p w:rsidR="00133A85" w:rsidRPr="006959A7" w:rsidRDefault="00133A85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Развитие дорожного хозяйства в </w:t>
      </w:r>
      <w:r w:rsidR="00543587" w:rsidRPr="006959A7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«Перемышльский район» 1</w:t>
      </w:r>
      <w:r w:rsidR="00533958" w:rsidRPr="006959A7">
        <w:rPr>
          <w:rFonts w:ascii="Times New Roman" w:eastAsia="Times New Roman" w:hAnsi="Times New Roman" w:cs="Times New Roman"/>
          <w:sz w:val="26"/>
          <w:szCs w:val="26"/>
        </w:rPr>
        <w:t>6,0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(1</w:t>
      </w:r>
      <w:r w:rsidR="00533958" w:rsidRPr="006959A7">
        <w:rPr>
          <w:rFonts w:ascii="Times New Roman" w:eastAsia="Times New Roman" w:hAnsi="Times New Roman" w:cs="Times New Roman"/>
          <w:sz w:val="26"/>
          <w:szCs w:val="26"/>
        </w:rPr>
        <w:t>68 729,5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тыс. рублей);</w:t>
      </w:r>
    </w:p>
    <w:p w:rsidR="00E01A1A" w:rsidRPr="006959A7" w:rsidRDefault="00E01A1A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«Социальная поддержка граждан в </w:t>
      </w:r>
      <w:r w:rsidR="00133A85" w:rsidRPr="006959A7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«Перемышльский район» - </w:t>
      </w:r>
      <w:r w:rsidR="008E05C5" w:rsidRPr="006959A7">
        <w:rPr>
          <w:rFonts w:ascii="Times New Roman" w:eastAsia="Times New Roman" w:hAnsi="Times New Roman" w:cs="Times New Roman"/>
          <w:bCs/>
          <w:sz w:val="26"/>
          <w:szCs w:val="26"/>
        </w:rPr>
        <w:t>9,4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% (</w:t>
      </w:r>
      <w:r w:rsidR="008E05C5" w:rsidRPr="006959A7">
        <w:rPr>
          <w:rFonts w:ascii="Times New Roman" w:eastAsia="Times New Roman" w:hAnsi="Times New Roman" w:cs="Times New Roman"/>
          <w:bCs/>
          <w:sz w:val="26"/>
          <w:szCs w:val="26"/>
        </w:rPr>
        <w:t>99 483,6</w:t>
      </w:r>
      <w:r w:rsidR="00543587"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тыс. рублей);</w:t>
      </w:r>
    </w:p>
    <w:p w:rsidR="00E01A1A" w:rsidRPr="006959A7" w:rsidRDefault="00E01A1A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управления общественными финансами в </w:t>
      </w:r>
      <w:r w:rsidR="00D15101" w:rsidRPr="006959A7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«Перемышльский район» - </w:t>
      </w:r>
      <w:r w:rsidR="008E05C5" w:rsidRPr="006959A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,4% (</w:t>
      </w:r>
      <w:r w:rsidR="008A45FE" w:rsidRPr="006959A7">
        <w:rPr>
          <w:rFonts w:ascii="Times New Roman" w:eastAsia="Times New Roman" w:hAnsi="Times New Roman" w:cs="Times New Roman"/>
          <w:sz w:val="26"/>
          <w:szCs w:val="26"/>
        </w:rPr>
        <w:t>5</w:t>
      </w:r>
      <w:r w:rsidR="008E05C5" w:rsidRPr="006959A7">
        <w:rPr>
          <w:rFonts w:ascii="Times New Roman" w:eastAsia="Times New Roman" w:hAnsi="Times New Roman" w:cs="Times New Roman"/>
          <w:sz w:val="26"/>
          <w:szCs w:val="26"/>
        </w:rPr>
        <w:t xml:space="preserve">7 532,4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тыс. рублей);</w:t>
      </w:r>
    </w:p>
    <w:p w:rsidR="00E01A1A" w:rsidRPr="006959A7" w:rsidRDefault="00E01A1A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Развитие культуры в муниципальном районе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«Перемышльский район» - </w:t>
      </w:r>
      <w:r w:rsidR="0086561F" w:rsidRPr="006959A7">
        <w:rPr>
          <w:rFonts w:ascii="Times New Roman" w:eastAsia="Times New Roman" w:hAnsi="Times New Roman" w:cs="Times New Roman"/>
          <w:sz w:val="26"/>
          <w:szCs w:val="26"/>
        </w:rPr>
        <w:t>5,0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8A45FE" w:rsidRPr="006959A7">
        <w:rPr>
          <w:rFonts w:ascii="Times New Roman" w:eastAsia="Times New Roman" w:hAnsi="Times New Roman" w:cs="Times New Roman"/>
          <w:sz w:val="26"/>
          <w:szCs w:val="26"/>
        </w:rPr>
        <w:t>5</w:t>
      </w:r>
      <w:r w:rsidR="0086561F" w:rsidRPr="006959A7">
        <w:rPr>
          <w:rFonts w:ascii="Times New Roman" w:eastAsia="Times New Roman" w:hAnsi="Times New Roman" w:cs="Times New Roman"/>
          <w:sz w:val="26"/>
          <w:szCs w:val="26"/>
        </w:rPr>
        <w:t xml:space="preserve">2 545,8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тыс. рублей);</w:t>
      </w:r>
    </w:p>
    <w:p w:rsidR="00E01A1A" w:rsidRPr="006959A7" w:rsidRDefault="00E01A1A" w:rsidP="003E72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Совершенствование, освещение деятельности органов местного самоуправления</w:t>
      </w:r>
      <w:r w:rsidR="00684AED" w:rsidRPr="006959A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развития муниципальной службы в </w:t>
      </w:r>
      <w:r w:rsidR="008A45FE" w:rsidRPr="006959A7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«Перемышльский район» - </w:t>
      </w:r>
      <w:r w:rsidR="0086561F" w:rsidRPr="006959A7">
        <w:rPr>
          <w:rFonts w:ascii="Times New Roman" w:eastAsia="Times New Roman" w:hAnsi="Times New Roman" w:cs="Times New Roman"/>
          <w:sz w:val="26"/>
          <w:szCs w:val="26"/>
        </w:rPr>
        <w:t>4,2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381804" w:rsidRPr="006959A7">
        <w:rPr>
          <w:rFonts w:ascii="Times New Roman" w:eastAsia="Times New Roman" w:hAnsi="Times New Roman" w:cs="Times New Roman"/>
          <w:sz w:val="26"/>
          <w:szCs w:val="26"/>
        </w:rPr>
        <w:t>43 986,5</w:t>
      </w:r>
      <w:r w:rsidR="00D4362C"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тыс. рублей).</w:t>
      </w:r>
    </w:p>
    <w:p w:rsidR="00E01A1A" w:rsidRPr="006959A7" w:rsidRDefault="00E01A1A" w:rsidP="003E72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_Hlk111542938"/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1538EA" w:rsidRPr="006959A7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год исполнение в соответствии с уточненн</w:t>
      </w:r>
      <w:r w:rsidR="00215C9B" w:rsidRPr="006959A7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бюджетн</w:t>
      </w:r>
      <w:r w:rsidR="00215C9B" w:rsidRPr="006959A7">
        <w:rPr>
          <w:rFonts w:ascii="Times New Roman" w:eastAsia="Times New Roman" w:hAnsi="Times New Roman" w:cs="Times New Roman"/>
          <w:sz w:val="26"/>
          <w:szCs w:val="26"/>
        </w:rPr>
        <w:t xml:space="preserve">ыми назначениями </w:t>
      </w:r>
      <w:r w:rsidR="00215C9B" w:rsidRPr="006959A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>ыше среднего значения по району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215C9B" w:rsidRPr="006959A7">
        <w:rPr>
          <w:rFonts w:ascii="Times New Roman" w:eastAsia="Times New Roman" w:hAnsi="Times New Roman" w:cs="Times New Roman"/>
          <w:b/>
          <w:sz w:val="26"/>
          <w:szCs w:val="26"/>
        </w:rPr>
        <w:t>96,</w:t>
      </w:r>
      <w:r w:rsidR="00EE0F32" w:rsidRPr="006959A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t>%)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сложилось по </w:t>
      </w:r>
      <w:r w:rsidR="00A36E66" w:rsidRPr="006959A7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6959A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муниципальным</w:t>
      </w:r>
      <w:r w:rsidRPr="006959A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программам: </w:t>
      </w:r>
    </w:p>
    <w:bookmarkEnd w:id="46"/>
    <w:p w:rsidR="00E01A1A" w:rsidRPr="006959A7" w:rsidRDefault="00E01A1A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Энергосбережение, повышение энергоэффективности использования топливно-энергетических ресурсов в муниципальном районе «Перемышльский район» - 100,0%;</w:t>
      </w:r>
    </w:p>
    <w:p w:rsidR="00A36E66" w:rsidRPr="006959A7" w:rsidRDefault="000A4A87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Обеспечение жильем молодых семей в муниципальном районе «Перемышльский район» - 100,0%;</w:t>
      </w:r>
    </w:p>
    <w:p w:rsidR="00584448" w:rsidRPr="006959A7" w:rsidRDefault="00584448" w:rsidP="003E72C0">
      <w:pPr>
        <w:pStyle w:val="af7"/>
        <w:numPr>
          <w:ilvl w:val="0"/>
          <w:numId w:val="17"/>
        </w:numPr>
        <w:spacing w:line="276" w:lineRule="auto"/>
        <w:rPr>
          <w:sz w:val="26"/>
          <w:szCs w:val="26"/>
        </w:rPr>
      </w:pPr>
      <w:r w:rsidRPr="006959A7">
        <w:rPr>
          <w:sz w:val="26"/>
          <w:szCs w:val="26"/>
        </w:rPr>
        <w:t>Развитие дорожного хозяйства в муниципальном районе «Перемышльский район» - 99,7%;</w:t>
      </w:r>
    </w:p>
    <w:p w:rsidR="00584448" w:rsidRPr="006959A7" w:rsidRDefault="00584448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Социальная поддержка граждан в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«Перемышльский район» - 99,1%;</w:t>
      </w:r>
    </w:p>
    <w:p w:rsidR="00791EDD" w:rsidRPr="006959A7" w:rsidRDefault="00791EDD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Противодействие злоупотреблению наркотиками в муниципальном районе «Перемышльский район» - 99,0%;</w:t>
      </w:r>
    </w:p>
    <w:p w:rsidR="00BB7767" w:rsidRPr="006959A7" w:rsidRDefault="00BB7767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управления общественными финансами в муниципальном районе «Перемышльский район» - 98,8%;</w:t>
      </w:r>
    </w:p>
    <w:p w:rsidR="00584448" w:rsidRPr="006959A7" w:rsidRDefault="009E6775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Комплексное развитие систем коммунальной инфраструктуры в муниципальном районе «Перемышльский район» - 98,2%;</w:t>
      </w:r>
    </w:p>
    <w:p w:rsidR="00BB7767" w:rsidRPr="006959A7" w:rsidRDefault="00BB7767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Комплексное развитие сельских территорий в муниципальном районе «Перемышльский район» Калужской области» - 98,2%;</w:t>
      </w:r>
    </w:p>
    <w:p w:rsidR="009E6775" w:rsidRPr="006959A7" w:rsidRDefault="008D3AEF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>Молодежь муниципального района «Перемышльский район» - 97,1%;</w:t>
      </w:r>
    </w:p>
    <w:p w:rsidR="000F1F54" w:rsidRPr="006959A7" w:rsidRDefault="00350244" w:rsidP="003E72C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Поддержка и развитие транспортного обслуживания населения в муниципальном районе </w:t>
      </w:r>
      <w:r w:rsidR="000F1F54" w:rsidRPr="006959A7">
        <w:rPr>
          <w:rFonts w:ascii="Times New Roman" w:eastAsia="Times New Roman" w:hAnsi="Times New Roman" w:cs="Times New Roman"/>
          <w:sz w:val="26"/>
          <w:szCs w:val="26"/>
        </w:rPr>
        <w:t>«Перемышльский район» - 9</w:t>
      </w:r>
      <w:r w:rsidR="00951CA9" w:rsidRPr="006959A7">
        <w:rPr>
          <w:rFonts w:ascii="Times New Roman" w:eastAsia="Times New Roman" w:hAnsi="Times New Roman" w:cs="Times New Roman"/>
          <w:sz w:val="26"/>
          <w:szCs w:val="26"/>
        </w:rPr>
        <w:t>7,0</w:t>
      </w:r>
      <w:r w:rsidR="000F1F54" w:rsidRPr="006959A7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441E19" w:rsidRPr="006959A7" w:rsidRDefault="00441E19" w:rsidP="003E72C0">
      <w:pPr>
        <w:pStyle w:val="af7"/>
        <w:numPr>
          <w:ilvl w:val="0"/>
          <w:numId w:val="17"/>
        </w:numPr>
        <w:spacing w:line="276" w:lineRule="auto"/>
        <w:rPr>
          <w:sz w:val="26"/>
          <w:szCs w:val="26"/>
        </w:rPr>
      </w:pPr>
      <w:r w:rsidRPr="006959A7">
        <w:rPr>
          <w:sz w:val="26"/>
          <w:szCs w:val="26"/>
        </w:rPr>
        <w:t>Развитие образования в муниципальном районе «Перемышльский район» - 96,4%.</w:t>
      </w:r>
    </w:p>
    <w:p w:rsidR="00E01A1A" w:rsidRPr="006959A7" w:rsidRDefault="00813E48" w:rsidP="003E72C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_Hlk111551288"/>
      <w:r w:rsidRPr="00695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E01A1A" w:rsidRPr="00695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отчетном периоде </w:t>
      </w:r>
      <w:r w:rsidR="00E01A1A" w:rsidRPr="006959A7">
        <w:rPr>
          <w:rFonts w:ascii="Times New Roman" w:eastAsia="Times New Roman" w:hAnsi="Times New Roman" w:cs="Times New Roman"/>
          <w:b/>
          <w:sz w:val="26"/>
          <w:szCs w:val="26"/>
        </w:rPr>
        <w:t>не осуществлялись расходы</w:t>
      </w:r>
      <w:r w:rsidR="00E01A1A"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47"/>
      <w:r w:rsidR="00E01A1A" w:rsidRPr="006959A7">
        <w:rPr>
          <w:rFonts w:ascii="Times New Roman" w:eastAsia="Times New Roman" w:hAnsi="Times New Roman" w:cs="Times New Roman"/>
          <w:sz w:val="26"/>
          <w:szCs w:val="26"/>
        </w:rPr>
        <w:t xml:space="preserve">по трём муниципальным программам: </w:t>
      </w:r>
    </w:p>
    <w:p w:rsidR="00E01A1A" w:rsidRPr="006959A7" w:rsidRDefault="00E01A1A" w:rsidP="003E72C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Поддержка и развитие малого и среднего предпринимательства в </w:t>
      </w:r>
      <w:r w:rsidR="00281955" w:rsidRPr="006959A7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«Перемышльский район» (уточненной бюджетной росписью утверждено </w:t>
      </w:r>
      <w:r w:rsidR="005F64E8" w:rsidRPr="006959A7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0,0 тыс. руб</w:t>
      </w:r>
      <w:r w:rsidR="008A0512" w:rsidRPr="006959A7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 w:rsidRPr="006959A7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:rsidR="00E01A1A" w:rsidRPr="006959A7" w:rsidRDefault="00E01A1A" w:rsidP="003E72C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Развитие туризма в муниципальном районе «Перемышльский район» </w:t>
      </w:r>
      <w:bookmarkStart w:id="48" w:name="_Hlk118064496"/>
      <w:r w:rsidRPr="006959A7">
        <w:rPr>
          <w:rFonts w:ascii="Times New Roman" w:eastAsia="Times New Roman" w:hAnsi="Times New Roman" w:cs="Times New Roman"/>
          <w:sz w:val="26"/>
          <w:szCs w:val="26"/>
        </w:rPr>
        <w:t>(уточненной бюджетной росписью утверждено 50,0 тыс. руб</w:t>
      </w:r>
      <w:r w:rsidR="0016566C" w:rsidRPr="006959A7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48"/>
      <w:r w:rsidRPr="00695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1A1A" w:rsidRPr="006959A7" w:rsidRDefault="00E01A1A" w:rsidP="003E72C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Профилактика терроризма и экстремизма, а также минимизация и (или) ликвидация последствий его проявлений на территории </w:t>
      </w:r>
      <w:r w:rsidR="00073DA0" w:rsidRPr="006959A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«Перемышльский район» (уточненной бюджетной росписью утверждено 115,0 тыс. рублей).</w:t>
      </w:r>
      <w:r w:rsidRPr="006959A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</w:p>
    <w:p w:rsidR="00E01A1A" w:rsidRPr="006959A7" w:rsidRDefault="00E01A1A" w:rsidP="003E72C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bookmarkStart w:id="49" w:name="_Hlk111631332"/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1538EA" w:rsidRPr="006959A7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 год расходы бюджета муниципального района, предусмотренные на непрограммные направления деятельности органов местного самоуправления, исполнены в сумме </w:t>
      </w:r>
      <w:r w:rsidR="00C70D7E" w:rsidRPr="006959A7">
        <w:rPr>
          <w:rFonts w:ascii="Times New Roman" w:eastAsia="Times New Roman" w:hAnsi="Times New Roman" w:cs="Times New Roman"/>
          <w:sz w:val="26"/>
          <w:szCs w:val="26"/>
        </w:rPr>
        <w:t>4</w:t>
      </w:r>
      <w:r w:rsidR="00B6424F" w:rsidRPr="006959A7">
        <w:rPr>
          <w:rFonts w:ascii="Times New Roman" w:eastAsia="Times New Roman" w:hAnsi="Times New Roman" w:cs="Times New Roman"/>
          <w:sz w:val="26"/>
          <w:szCs w:val="26"/>
        </w:rPr>
        <w:t> 495,3</w:t>
      </w:r>
      <w:r w:rsidR="00C70D7E" w:rsidRPr="00695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на </w:t>
      </w:r>
      <w:r w:rsidR="00B6424F" w:rsidRPr="006959A7">
        <w:rPr>
          <w:rFonts w:ascii="Times New Roman" w:eastAsia="Times New Roman" w:hAnsi="Times New Roman" w:cs="Times New Roman"/>
          <w:sz w:val="26"/>
          <w:szCs w:val="26"/>
        </w:rPr>
        <w:t>49,3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 от уточненн</w:t>
      </w:r>
      <w:r w:rsidR="00C70D7E" w:rsidRPr="006959A7">
        <w:rPr>
          <w:rFonts w:ascii="Times New Roman" w:eastAsia="Times New Roman" w:hAnsi="Times New Roman" w:cs="Times New Roman"/>
          <w:sz w:val="26"/>
          <w:szCs w:val="26"/>
        </w:rPr>
        <w:t>ых бюджетных назначений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. На их долю в общем объеме исполненных расходов приходится - 0,</w:t>
      </w:r>
      <w:r w:rsidR="00C70D7E" w:rsidRPr="006959A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59A7">
        <w:rPr>
          <w:rFonts w:ascii="Times New Roman" w:eastAsia="Times New Roman" w:hAnsi="Times New Roman" w:cs="Times New Roman"/>
          <w:sz w:val="26"/>
          <w:szCs w:val="26"/>
        </w:rPr>
        <w:t>%.</w:t>
      </w:r>
    </w:p>
    <w:bookmarkEnd w:id="49"/>
    <w:p w:rsidR="0012593D" w:rsidRPr="006959A7" w:rsidRDefault="00AE4952" w:rsidP="003E72C0">
      <w:pPr>
        <w:pStyle w:val="ab"/>
        <w:spacing w:before="0" w:beforeAutospacing="0" w:after="0" w:afterAutospacing="0"/>
        <w:jc w:val="both"/>
        <w:rPr>
          <w:bCs/>
          <w:i/>
          <w:color w:val="000000"/>
        </w:rPr>
      </w:pPr>
      <w:r w:rsidRPr="006959A7">
        <w:rPr>
          <w:b/>
        </w:rPr>
        <w:t xml:space="preserve">     </w:t>
      </w:r>
      <w:r w:rsidR="007905ED" w:rsidRPr="00281AF0">
        <w:rPr>
          <w:sz w:val="26"/>
          <w:szCs w:val="26"/>
        </w:rPr>
        <w:t xml:space="preserve">         </w:t>
      </w:r>
    </w:p>
    <w:p w:rsidR="0012593D" w:rsidRPr="006959A7" w:rsidRDefault="0012593D" w:rsidP="0012593D">
      <w:pPr>
        <w:tabs>
          <w:tab w:val="left" w:pos="960"/>
        </w:tabs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9. Использование средств резервного фонда</w:t>
      </w:r>
    </w:p>
    <w:p w:rsidR="0012593D" w:rsidRPr="006959A7" w:rsidRDefault="0012593D" w:rsidP="0012593D">
      <w:pPr>
        <w:tabs>
          <w:tab w:val="left" w:pos="960"/>
        </w:tabs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93D" w:rsidRPr="006959A7" w:rsidRDefault="0012593D" w:rsidP="00F07C1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50" w:name="_Hlk163732223"/>
      <w:r w:rsidRPr="006959A7">
        <w:rPr>
          <w:rFonts w:ascii="Times New Roman" w:hAnsi="Times New Roman" w:cs="Times New Roman"/>
          <w:sz w:val="26"/>
          <w:szCs w:val="26"/>
        </w:rPr>
        <w:t xml:space="preserve">Размер резервного фонда администрации муниципального района «Перемышльский район» на 2023 год утвержден соответствии со статьей 81 Бюджетного кодекса РФ в размере 250,0 тыс. рублей. </w:t>
      </w:r>
    </w:p>
    <w:bookmarkEnd w:id="50"/>
    <w:p w:rsidR="0012593D" w:rsidRPr="006959A7" w:rsidRDefault="0012593D" w:rsidP="00F07C1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В соответствии с п.7 ст. 81 БК РФ представлен отчет о целевом использовании средств, выделенных из резервного фонда администрации муниципального района «Перемышльский район».</w:t>
      </w:r>
    </w:p>
    <w:p w:rsidR="0012593D" w:rsidRPr="006959A7" w:rsidRDefault="0012593D" w:rsidP="00F07C1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Выделение средств из резервного фонда регламентировалось Порядком использования бюджетных ассигнований резервного фонда администрации (исполнительно-распорядительного органа) муниципального района «Перемышльский район»</w:t>
      </w:r>
      <w:r w:rsidR="000A4C0E">
        <w:rPr>
          <w:rFonts w:ascii="Times New Roman" w:hAnsi="Times New Roman" w:cs="Times New Roman"/>
          <w:sz w:val="26"/>
          <w:szCs w:val="26"/>
        </w:rPr>
        <w:t xml:space="preserve">, </w:t>
      </w:r>
      <w:r w:rsidRPr="006959A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муниципального района «Перемышльский район» от 12.05.2023 № 375.</w:t>
      </w:r>
    </w:p>
    <w:p w:rsidR="0012593D" w:rsidRPr="006959A7" w:rsidRDefault="0012593D" w:rsidP="00F07C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51" w:name="_Hlk163732261"/>
      <w:r w:rsidRPr="006959A7">
        <w:rPr>
          <w:rFonts w:ascii="Times New Roman" w:hAnsi="Times New Roman" w:cs="Times New Roman"/>
          <w:sz w:val="26"/>
          <w:szCs w:val="26"/>
        </w:rPr>
        <w:t>В отчетном году принято 3 распоряжения администрации муниципального района о выделении бюджетных ассигнований из резервного фонда администрации на сумму 116,6 тыс. рублей, кассовое исполнение за 2023 год составило 80,1 тыс. рублей или 68,7 % от выделенных средств</w:t>
      </w:r>
      <w:r w:rsidR="000A4C0E"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 xml:space="preserve"> или 32,0% от утвержденного плана.</w:t>
      </w:r>
    </w:p>
    <w:p w:rsidR="0012593D" w:rsidRPr="006959A7" w:rsidRDefault="0012593D" w:rsidP="00F07C1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Средства резервного фонда были использованы:</w:t>
      </w:r>
    </w:p>
    <w:p w:rsidR="0012593D" w:rsidRPr="006959A7" w:rsidRDefault="0012593D" w:rsidP="00F07C1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на приобретение агитационных материалов по набору граждан на военную службу по контракту в Вооруженные Силы Российской Федерации в сумме 60,1 тыс. рублей;</w:t>
      </w:r>
    </w:p>
    <w:p w:rsidR="00E01A1A" w:rsidRPr="006959A7" w:rsidRDefault="0012593D" w:rsidP="00F07C14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на оказание материальной помощи гражданам, пострадавшим в чрезвычайных ситуациях в сумме 20,0 тыс. рублей.</w:t>
      </w:r>
    </w:p>
    <w:bookmarkEnd w:id="51"/>
    <w:p w:rsidR="00147AFB" w:rsidRPr="006959A7" w:rsidRDefault="00DE51BB" w:rsidP="009017E3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59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DEA" w:rsidRPr="006959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DEA" w:rsidRPr="006959A7">
        <w:rPr>
          <w:rFonts w:ascii="Times New Roman" w:hAnsi="Times New Roman" w:cs="Times New Roman"/>
          <w:sz w:val="24"/>
          <w:szCs w:val="24"/>
        </w:rPr>
        <w:tab/>
      </w:r>
      <w:r w:rsidR="00031789" w:rsidRPr="006959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EA" w:rsidRPr="006959A7" w:rsidRDefault="002171A8" w:rsidP="000D743D">
      <w:pPr>
        <w:tabs>
          <w:tab w:val="left" w:pos="567"/>
        </w:tabs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10</w:t>
      </w:r>
      <w:r w:rsidR="00DF0DEA" w:rsidRPr="006959A7">
        <w:rPr>
          <w:rFonts w:ascii="Times New Roman" w:hAnsi="Times New Roman" w:cs="Times New Roman"/>
          <w:b/>
          <w:sz w:val="26"/>
          <w:szCs w:val="26"/>
        </w:rPr>
        <w:t xml:space="preserve">. Дефицит </w:t>
      </w:r>
      <w:r w:rsidR="000D743D" w:rsidRPr="006959A7">
        <w:rPr>
          <w:rFonts w:ascii="Times New Roman" w:hAnsi="Times New Roman" w:cs="Times New Roman"/>
          <w:b/>
          <w:sz w:val="26"/>
          <w:szCs w:val="26"/>
        </w:rPr>
        <w:t xml:space="preserve">(профицит) </w:t>
      </w:r>
      <w:r w:rsidR="00DF0DEA" w:rsidRPr="006959A7">
        <w:rPr>
          <w:rFonts w:ascii="Times New Roman" w:hAnsi="Times New Roman" w:cs="Times New Roman"/>
          <w:b/>
          <w:sz w:val="26"/>
          <w:szCs w:val="26"/>
        </w:rPr>
        <w:t>бюджета</w:t>
      </w:r>
      <w:r w:rsidR="000D743D" w:rsidRPr="006959A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B1F01" w:rsidRPr="006959A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F0DEA" w:rsidRPr="006959A7">
        <w:rPr>
          <w:rFonts w:ascii="Times New Roman" w:hAnsi="Times New Roman" w:cs="Times New Roman"/>
          <w:b/>
          <w:sz w:val="26"/>
          <w:szCs w:val="26"/>
        </w:rPr>
        <w:t xml:space="preserve">источники </w:t>
      </w:r>
      <w:r w:rsidR="00DB1F01" w:rsidRPr="006959A7">
        <w:rPr>
          <w:rFonts w:ascii="Times New Roman" w:hAnsi="Times New Roman" w:cs="Times New Roman"/>
          <w:b/>
          <w:sz w:val="26"/>
          <w:szCs w:val="26"/>
        </w:rPr>
        <w:t>внутреннего финансирования дефицита бюджета</w:t>
      </w:r>
    </w:p>
    <w:p w:rsidR="003E72C0" w:rsidRDefault="00813E48" w:rsidP="00F07C14">
      <w:pPr>
        <w:pStyle w:val="af8"/>
        <w:spacing w:line="276" w:lineRule="auto"/>
        <w:jc w:val="both"/>
        <w:rPr>
          <w:b/>
        </w:rPr>
      </w:pPr>
      <w:r w:rsidRPr="006959A7">
        <w:rPr>
          <w:sz w:val="26"/>
          <w:szCs w:val="26"/>
        </w:rPr>
        <w:t xml:space="preserve">           </w:t>
      </w:r>
      <w:r w:rsidR="00D45040" w:rsidRPr="006959A7">
        <w:rPr>
          <w:sz w:val="26"/>
          <w:szCs w:val="26"/>
        </w:rPr>
        <w:t xml:space="preserve">Бюджет муниципального района за </w:t>
      </w:r>
      <w:r w:rsidR="007F6270" w:rsidRPr="006959A7">
        <w:rPr>
          <w:sz w:val="26"/>
          <w:szCs w:val="26"/>
        </w:rPr>
        <w:t>2023</w:t>
      </w:r>
      <w:r w:rsidR="00D45040" w:rsidRPr="006959A7">
        <w:rPr>
          <w:sz w:val="26"/>
          <w:szCs w:val="26"/>
        </w:rPr>
        <w:t xml:space="preserve"> год исполнен с профицитом в сумме </w:t>
      </w:r>
      <w:r w:rsidRPr="006959A7">
        <w:rPr>
          <w:sz w:val="26"/>
          <w:szCs w:val="26"/>
        </w:rPr>
        <w:t>13 529,9</w:t>
      </w:r>
      <w:r w:rsidR="00D45040" w:rsidRPr="006959A7">
        <w:rPr>
          <w:sz w:val="26"/>
          <w:szCs w:val="26"/>
        </w:rPr>
        <w:t xml:space="preserve"> тыс. рублей при планируемом дефиците в сумме </w:t>
      </w:r>
      <w:r w:rsidR="004E2274" w:rsidRPr="006959A7">
        <w:rPr>
          <w:sz w:val="26"/>
          <w:szCs w:val="26"/>
        </w:rPr>
        <w:t>50 370,7</w:t>
      </w:r>
      <w:r w:rsidR="00D45040" w:rsidRPr="006959A7">
        <w:rPr>
          <w:sz w:val="26"/>
          <w:szCs w:val="26"/>
        </w:rPr>
        <w:t xml:space="preserve"> тыс. рублей.</w:t>
      </w:r>
      <w:r w:rsidR="00A464CA" w:rsidRPr="006959A7">
        <w:rPr>
          <w:b/>
        </w:rPr>
        <w:t xml:space="preserve"> </w:t>
      </w:r>
    </w:p>
    <w:p w:rsidR="00DF0DEA" w:rsidRPr="006959A7" w:rsidRDefault="00A464CA" w:rsidP="00F07C14">
      <w:pPr>
        <w:pStyle w:val="af8"/>
        <w:spacing w:line="276" w:lineRule="auto"/>
        <w:jc w:val="both"/>
        <w:rPr>
          <w:b/>
        </w:rPr>
      </w:pPr>
      <w:r w:rsidRPr="006959A7">
        <w:rPr>
          <w:b/>
        </w:rPr>
        <w:t xml:space="preserve">     </w:t>
      </w:r>
    </w:p>
    <w:p w:rsidR="00846F05" w:rsidRPr="006959A7" w:rsidRDefault="002171A8" w:rsidP="00846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59A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11. </w:t>
      </w:r>
      <w:r w:rsidR="00846F05" w:rsidRPr="00846F0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Муниципальный долг и муниципальные гарантии </w:t>
      </w:r>
    </w:p>
    <w:p w:rsidR="00C407E3" w:rsidRPr="00846F05" w:rsidRDefault="00C407E3" w:rsidP="00846F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47D2" w:rsidRPr="006959A7" w:rsidRDefault="00C14672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9A7">
        <w:rPr>
          <w:rFonts w:ascii="Times New Roman" w:eastAsia="Calibri" w:hAnsi="Times New Roman" w:cs="Times New Roman"/>
          <w:sz w:val="26"/>
          <w:szCs w:val="26"/>
        </w:rPr>
        <w:t>Решением</w:t>
      </w:r>
      <w:r w:rsidR="009C4B06" w:rsidRPr="006959A7">
        <w:rPr>
          <w:rFonts w:ascii="Times New Roman" w:eastAsia="Calibri" w:hAnsi="Times New Roman" w:cs="Times New Roman"/>
          <w:sz w:val="26"/>
          <w:szCs w:val="26"/>
        </w:rPr>
        <w:t xml:space="preserve"> Районного Собрания от 22.12.2022 № 152 «О бюджете муниципального района «Перемышльский район» на 2023 год и на плановый период 2024 и 2025 годов» </w:t>
      </w:r>
      <w:r w:rsidR="00846F05" w:rsidRPr="00846F05">
        <w:rPr>
          <w:rFonts w:ascii="Times New Roman" w:eastAsia="Calibri" w:hAnsi="Times New Roman" w:cs="Times New Roman"/>
          <w:sz w:val="26"/>
          <w:szCs w:val="26"/>
        </w:rPr>
        <w:t xml:space="preserve">утвержден </w:t>
      </w:r>
      <w:r w:rsidR="00846F05" w:rsidRPr="00846F05">
        <w:rPr>
          <w:rFonts w:ascii="Times New Roman" w:eastAsia="Times New Roman" w:hAnsi="Times New Roman" w:cs="Times New Roman"/>
          <w:sz w:val="26"/>
          <w:szCs w:val="26"/>
        </w:rPr>
        <w:t>верхний предел муниципального внутреннего долга на 1 января 202</w:t>
      </w:r>
      <w:r w:rsidR="00B50EC5" w:rsidRPr="006959A7">
        <w:rPr>
          <w:rFonts w:ascii="Times New Roman" w:eastAsia="Times New Roman" w:hAnsi="Times New Roman" w:cs="Times New Roman"/>
          <w:sz w:val="26"/>
          <w:szCs w:val="26"/>
        </w:rPr>
        <w:t>4</w:t>
      </w:r>
      <w:r w:rsidR="00846F05" w:rsidRPr="00846F05">
        <w:rPr>
          <w:rFonts w:ascii="Times New Roman" w:eastAsia="Times New Roman" w:hAnsi="Times New Roman" w:cs="Times New Roman"/>
          <w:sz w:val="26"/>
          <w:szCs w:val="26"/>
        </w:rPr>
        <w:t xml:space="preserve"> года в сумме </w:t>
      </w:r>
      <w:r w:rsidR="00846F05" w:rsidRPr="00846F05">
        <w:rPr>
          <w:rFonts w:ascii="Times New Roman" w:eastAsia="Times New Roman" w:hAnsi="Times New Roman" w:cs="Times New Roman"/>
          <w:b/>
          <w:sz w:val="26"/>
          <w:szCs w:val="26"/>
        </w:rPr>
        <w:t>0,00</w:t>
      </w:r>
      <w:r w:rsidR="00846F05" w:rsidRPr="00846F05">
        <w:rPr>
          <w:rFonts w:ascii="Times New Roman" w:eastAsia="Times New Roman" w:hAnsi="Times New Roman" w:cs="Times New Roman"/>
          <w:sz w:val="26"/>
          <w:szCs w:val="26"/>
        </w:rPr>
        <w:t xml:space="preserve"> руб., в том числе верхний предел по муниципальным гарантиям </w:t>
      </w:r>
      <w:r w:rsidR="00846F05" w:rsidRPr="00846F05">
        <w:rPr>
          <w:rFonts w:ascii="Times New Roman" w:eastAsia="Times New Roman" w:hAnsi="Times New Roman" w:cs="Times New Roman"/>
          <w:b/>
          <w:sz w:val="26"/>
          <w:szCs w:val="26"/>
        </w:rPr>
        <w:t>0,00</w:t>
      </w:r>
      <w:r w:rsidR="00846F05" w:rsidRPr="00846F05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846F05" w:rsidRPr="00846F05">
        <w:rPr>
          <w:rFonts w:ascii="Times New Roman" w:eastAsia="Calibri" w:hAnsi="Times New Roman" w:cs="Times New Roman"/>
          <w:sz w:val="26"/>
          <w:szCs w:val="26"/>
        </w:rPr>
        <w:t>, что соответствовало требованиям ст</w:t>
      </w:r>
      <w:r w:rsidR="00B50EC5" w:rsidRPr="006959A7">
        <w:rPr>
          <w:rFonts w:ascii="Times New Roman" w:eastAsia="Calibri" w:hAnsi="Times New Roman" w:cs="Times New Roman"/>
          <w:sz w:val="26"/>
          <w:szCs w:val="26"/>
        </w:rPr>
        <w:t xml:space="preserve">атье </w:t>
      </w:r>
      <w:r w:rsidR="00846F05" w:rsidRPr="00846F05">
        <w:rPr>
          <w:rFonts w:ascii="Times New Roman" w:eastAsia="Calibri" w:hAnsi="Times New Roman" w:cs="Times New Roman"/>
          <w:sz w:val="26"/>
          <w:szCs w:val="26"/>
        </w:rPr>
        <w:t>107 Б</w:t>
      </w:r>
      <w:r w:rsidR="00FD4534" w:rsidRPr="006959A7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846F05" w:rsidRPr="00846F05">
        <w:rPr>
          <w:rFonts w:ascii="Times New Roman" w:eastAsia="Calibri" w:hAnsi="Times New Roman" w:cs="Times New Roman"/>
          <w:sz w:val="26"/>
          <w:szCs w:val="26"/>
        </w:rPr>
        <w:t>РФ. В течени</w:t>
      </w:r>
      <w:r w:rsidR="00FD4534" w:rsidRPr="006959A7">
        <w:rPr>
          <w:rFonts w:ascii="Times New Roman" w:eastAsia="Calibri" w:hAnsi="Times New Roman" w:cs="Times New Roman"/>
          <w:sz w:val="26"/>
          <w:szCs w:val="26"/>
        </w:rPr>
        <w:t>е</w:t>
      </w:r>
      <w:r w:rsidR="00846F05" w:rsidRPr="00846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4534" w:rsidRPr="006959A7">
        <w:rPr>
          <w:rFonts w:ascii="Times New Roman" w:eastAsia="Calibri" w:hAnsi="Times New Roman" w:cs="Times New Roman"/>
          <w:sz w:val="26"/>
          <w:szCs w:val="26"/>
        </w:rPr>
        <w:t>2023 года</w:t>
      </w:r>
      <w:r w:rsidR="00846F05" w:rsidRPr="00846F05">
        <w:rPr>
          <w:rFonts w:ascii="Times New Roman" w:eastAsia="Calibri" w:hAnsi="Times New Roman" w:cs="Times New Roman"/>
          <w:sz w:val="26"/>
          <w:szCs w:val="26"/>
        </w:rPr>
        <w:t xml:space="preserve"> муниципальный долг отсутствовал. Заемные средства в отчетном периоде не привлекались. </w:t>
      </w:r>
      <w:bookmarkStart w:id="52" w:name="_Hlk163722674"/>
    </w:p>
    <w:p w:rsidR="004260AF" w:rsidRPr="006959A7" w:rsidRDefault="004260AF" w:rsidP="00DA17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60AF" w:rsidRPr="006959A7" w:rsidRDefault="004260AF" w:rsidP="0042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12. Анализ состояния дебиторской и кредиторской задолженности</w:t>
      </w:r>
    </w:p>
    <w:p w:rsidR="004260AF" w:rsidRPr="006959A7" w:rsidRDefault="004260AF" w:rsidP="0042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2032C" w:rsidRPr="006959A7" w:rsidRDefault="0078054B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Сведения о наличии дебиторской</w:t>
      </w:r>
      <w:r w:rsidR="00FF57F3" w:rsidRPr="006959A7">
        <w:rPr>
          <w:rFonts w:ascii="Times New Roman" w:hAnsi="Times New Roman" w:cs="Times New Roman"/>
          <w:sz w:val="26"/>
          <w:szCs w:val="26"/>
        </w:rPr>
        <w:t xml:space="preserve"> и кредиторской</w:t>
      </w:r>
      <w:r w:rsidRPr="006959A7">
        <w:rPr>
          <w:rFonts w:ascii="Times New Roman" w:hAnsi="Times New Roman" w:cs="Times New Roman"/>
          <w:sz w:val="26"/>
          <w:szCs w:val="26"/>
        </w:rPr>
        <w:t xml:space="preserve"> задолженности</w:t>
      </w:r>
      <w:r w:rsidR="00FF57F3" w:rsidRPr="006959A7">
        <w:rPr>
          <w:rFonts w:ascii="Times New Roman" w:hAnsi="Times New Roman" w:cs="Times New Roman"/>
          <w:sz w:val="26"/>
          <w:szCs w:val="26"/>
        </w:rPr>
        <w:t xml:space="preserve"> подтверждены данными бюджетной отчетности. </w:t>
      </w:r>
      <w:r w:rsidR="00425ACE" w:rsidRPr="006959A7">
        <w:rPr>
          <w:rFonts w:ascii="Times New Roman" w:hAnsi="Times New Roman" w:cs="Times New Roman"/>
          <w:sz w:val="26"/>
          <w:szCs w:val="26"/>
        </w:rPr>
        <w:t xml:space="preserve">Объемы дебиторской и кредиторской задолженностей, отраженных в </w:t>
      </w:r>
      <w:r w:rsidR="00EC046F" w:rsidRPr="006959A7">
        <w:rPr>
          <w:rFonts w:ascii="Times New Roman" w:hAnsi="Times New Roman" w:cs="Times New Roman"/>
          <w:sz w:val="26"/>
          <w:szCs w:val="26"/>
        </w:rPr>
        <w:t>«</w:t>
      </w:r>
      <w:r w:rsidR="00425ACE" w:rsidRPr="006959A7">
        <w:rPr>
          <w:rFonts w:ascii="Times New Roman" w:hAnsi="Times New Roman" w:cs="Times New Roman"/>
          <w:sz w:val="26"/>
          <w:szCs w:val="26"/>
        </w:rPr>
        <w:t>Балансе</w:t>
      </w:r>
      <w:r w:rsidR="00EC046F" w:rsidRPr="006959A7">
        <w:rPr>
          <w:rFonts w:ascii="Times New Roman" w:hAnsi="Times New Roman" w:cs="Times New Roman"/>
          <w:sz w:val="26"/>
          <w:szCs w:val="26"/>
        </w:rPr>
        <w:t xml:space="preserve"> исполнения бюджета»</w:t>
      </w:r>
      <w:r w:rsidR="002714A3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425ACE" w:rsidRPr="006959A7">
        <w:rPr>
          <w:rFonts w:ascii="Times New Roman" w:hAnsi="Times New Roman" w:cs="Times New Roman"/>
          <w:sz w:val="26"/>
          <w:szCs w:val="26"/>
        </w:rPr>
        <w:t>ф.0503120,</w:t>
      </w:r>
      <w:r w:rsidR="0094795F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425ACE" w:rsidRPr="006959A7">
        <w:rPr>
          <w:rFonts w:ascii="Times New Roman" w:hAnsi="Times New Roman" w:cs="Times New Roman"/>
          <w:sz w:val="26"/>
          <w:szCs w:val="26"/>
        </w:rPr>
        <w:t xml:space="preserve">тождественны аналогичным показателям, указанным в </w:t>
      </w:r>
      <w:r w:rsidR="00591CCB" w:rsidRPr="006959A7">
        <w:rPr>
          <w:rFonts w:ascii="Times New Roman" w:hAnsi="Times New Roman" w:cs="Times New Roman"/>
          <w:sz w:val="26"/>
          <w:szCs w:val="26"/>
        </w:rPr>
        <w:t xml:space="preserve">«Сведениях по дебиторской и кредиторской задолженности» </w:t>
      </w:r>
      <w:r w:rsidR="00425ACE" w:rsidRPr="006959A7">
        <w:rPr>
          <w:rFonts w:ascii="Times New Roman" w:hAnsi="Times New Roman" w:cs="Times New Roman"/>
          <w:sz w:val="26"/>
          <w:szCs w:val="26"/>
        </w:rPr>
        <w:t xml:space="preserve">ф.0503169. </w:t>
      </w:r>
    </w:p>
    <w:p w:rsidR="0016414B" w:rsidRPr="006959A7" w:rsidRDefault="00591CCB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3" w:name="_Hlk163732421"/>
      <w:r w:rsidRPr="006959A7">
        <w:rPr>
          <w:rFonts w:ascii="Times New Roman" w:hAnsi="Times New Roman" w:cs="Times New Roman"/>
          <w:sz w:val="26"/>
          <w:szCs w:val="26"/>
        </w:rPr>
        <w:t>По данным годовой отчетности</w:t>
      </w:r>
      <w:r w:rsidR="002714A3" w:rsidRPr="006959A7">
        <w:rPr>
          <w:rFonts w:ascii="Times New Roman" w:hAnsi="Times New Roman" w:cs="Times New Roman"/>
          <w:sz w:val="26"/>
          <w:szCs w:val="26"/>
        </w:rPr>
        <w:t xml:space="preserve"> дебиторская задолженность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2714A3" w:rsidRPr="006959A7">
        <w:rPr>
          <w:rFonts w:ascii="Times New Roman" w:hAnsi="Times New Roman" w:cs="Times New Roman"/>
          <w:sz w:val="26"/>
          <w:szCs w:val="26"/>
        </w:rPr>
        <w:t>по состоянию на 01.01.2024 составила в сумме 70</w:t>
      </w:r>
      <w:r w:rsidR="00734AC1">
        <w:rPr>
          <w:rFonts w:ascii="Times New Roman" w:hAnsi="Times New Roman" w:cs="Times New Roman"/>
          <w:sz w:val="26"/>
          <w:szCs w:val="26"/>
        </w:rPr>
        <w:t> </w:t>
      </w:r>
      <w:r w:rsidR="002714A3" w:rsidRPr="006959A7">
        <w:rPr>
          <w:rFonts w:ascii="Times New Roman" w:hAnsi="Times New Roman" w:cs="Times New Roman"/>
          <w:sz w:val="26"/>
          <w:szCs w:val="26"/>
        </w:rPr>
        <w:t>56</w:t>
      </w:r>
      <w:r w:rsidR="00734AC1">
        <w:rPr>
          <w:rFonts w:ascii="Times New Roman" w:hAnsi="Times New Roman" w:cs="Times New Roman"/>
          <w:sz w:val="26"/>
          <w:szCs w:val="26"/>
        </w:rPr>
        <w:t>2,0 тыс.</w:t>
      </w:r>
      <w:r w:rsidR="00C933B3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2714A3" w:rsidRPr="006959A7">
        <w:rPr>
          <w:rFonts w:ascii="Times New Roman" w:hAnsi="Times New Roman" w:cs="Times New Roman"/>
          <w:sz w:val="26"/>
          <w:szCs w:val="26"/>
        </w:rPr>
        <w:t>рублей, которая по отношению к 01.01.2023 года уменьшилась на 77</w:t>
      </w:r>
      <w:r w:rsidR="00734AC1">
        <w:rPr>
          <w:rFonts w:ascii="Times New Roman" w:hAnsi="Times New Roman" w:cs="Times New Roman"/>
          <w:sz w:val="26"/>
          <w:szCs w:val="26"/>
        </w:rPr>
        <w:t> </w:t>
      </w:r>
      <w:r w:rsidR="002714A3" w:rsidRPr="006959A7">
        <w:rPr>
          <w:rFonts w:ascii="Times New Roman" w:hAnsi="Times New Roman" w:cs="Times New Roman"/>
          <w:sz w:val="26"/>
          <w:szCs w:val="26"/>
        </w:rPr>
        <w:t>218</w:t>
      </w:r>
      <w:r w:rsidR="00734AC1">
        <w:rPr>
          <w:rFonts w:ascii="Times New Roman" w:hAnsi="Times New Roman" w:cs="Times New Roman"/>
          <w:sz w:val="26"/>
          <w:szCs w:val="26"/>
        </w:rPr>
        <w:t>,</w:t>
      </w:r>
      <w:r w:rsidR="00C933B3" w:rsidRPr="006959A7">
        <w:rPr>
          <w:rFonts w:ascii="Times New Roman" w:hAnsi="Times New Roman" w:cs="Times New Roman"/>
          <w:sz w:val="26"/>
          <w:szCs w:val="26"/>
        </w:rPr>
        <w:t>3</w:t>
      </w:r>
      <w:r w:rsidR="00734AC1">
        <w:rPr>
          <w:rFonts w:ascii="Times New Roman" w:hAnsi="Times New Roman" w:cs="Times New Roman"/>
          <w:sz w:val="26"/>
          <w:szCs w:val="26"/>
        </w:rPr>
        <w:t xml:space="preserve"> тыс. </w:t>
      </w:r>
      <w:r w:rsidR="002714A3" w:rsidRPr="006959A7">
        <w:rPr>
          <w:rFonts w:ascii="Times New Roman" w:hAnsi="Times New Roman" w:cs="Times New Roman"/>
          <w:sz w:val="26"/>
          <w:szCs w:val="26"/>
        </w:rPr>
        <w:t>рублей</w:t>
      </w:r>
      <w:r w:rsidR="00C933B3" w:rsidRPr="006959A7">
        <w:rPr>
          <w:rFonts w:ascii="Times New Roman" w:hAnsi="Times New Roman" w:cs="Times New Roman"/>
          <w:sz w:val="26"/>
          <w:szCs w:val="26"/>
        </w:rPr>
        <w:t>.</w:t>
      </w:r>
      <w:r w:rsidR="002714A3" w:rsidRPr="00695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514" w:rsidRPr="006959A7" w:rsidRDefault="0016414B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_Hlk163731062"/>
      <w:bookmarkEnd w:id="53"/>
      <w:r w:rsidRPr="006959A7">
        <w:rPr>
          <w:rFonts w:ascii="Times New Roman" w:hAnsi="Times New Roman" w:cs="Times New Roman"/>
          <w:sz w:val="26"/>
          <w:szCs w:val="26"/>
        </w:rPr>
        <w:t>Анализ дебиторской задолженности приведен в таблице 9</w:t>
      </w:r>
      <w:r w:rsidR="005B40D0" w:rsidRPr="006959A7">
        <w:rPr>
          <w:rFonts w:ascii="Times New Roman" w:hAnsi="Times New Roman" w:cs="Times New Roman"/>
          <w:sz w:val="26"/>
          <w:szCs w:val="26"/>
        </w:rPr>
        <w:t xml:space="preserve"> (</w:t>
      </w:r>
      <w:r w:rsidR="00781CB9">
        <w:rPr>
          <w:rFonts w:ascii="Times New Roman" w:hAnsi="Times New Roman" w:cs="Times New Roman"/>
          <w:sz w:val="26"/>
          <w:szCs w:val="26"/>
        </w:rPr>
        <w:t>тыс.</w:t>
      </w:r>
      <w:r w:rsidR="00734AC1">
        <w:rPr>
          <w:rFonts w:ascii="Times New Roman" w:hAnsi="Times New Roman" w:cs="Times New Roman"/>
          <w:sz w:val="26"/>
          <w:szCs w:val="26"/>
        </w:rPr>
        <w:t xml:space="preserve"> </w:t>
      </w:r>
      <w:r w:rsidR="005B40D0" w:rsidRPr="006959A7">
        <w:rPr>
          <w:rFonts w:ascii="Times New Roman" w:hAnsi="Times New Roman" w:cs="Times New Roman"/>
          <w:sz w:val="26"/>
          <w:szCs w:val="26"/>
        </w:rPr>
        <w:t>рублей):</w:t>
      </w:r>
    </w:p>
    <w:p w:rsidR="0074344B" w:rsidRDefault="0074344B" w:rsidP="005B4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B40D0" w:rsidRPr="006959A7" w:rsidRDefault="005B40D0" w:rsidP="005B4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2"/>
      </w:tblGrid>
      <w:tr w:rsidR="00C72514" w:rsidRPr="00C72514" w:rsidTr="00614962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4"/>
          <w:p w:rsidR="00C72514" w:rsidRPr="00C72514" w:rsidRDefault="00C72514" w:rsidP="00C7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Номер счета бюджетного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Остаток                        на 01.01.2023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Остаток                            на 01.01.2024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Увеличение (+); Снижение (-)</w:t>
            </w:r>
          </w:p>
        </w:tc>
      </w:tr>
      <w:tr w:rsidR="00C72514" w:rsidRPr="00C72514" w:rsidTr="0061496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2514" w:rsidRPr="00C72514" w:rsidTr="0061496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0 205 00 000</w:t>
            </w:r>
            <w:r w:rsidRPr="00C72514">
              <w:rPr>
                <w:rFonts w:ascii="Times New Roman" w:eastAsia="Times New Roman" w:hAnsi="Times New Roman" w:cs="Times New Roman"/>
              </w:rPr>
              <w:t xml:space="preserve"> «Расчеты по доходам»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11</w:t>
            </w:r>
            <w:r w:rsidR="00781CB9">
              <w:rPr>
                <w:rFonts w:ascii="Times New Roman" w:eastAsia="Times New Roman" w:hAnsi="Times New Roman" w:cs="Times New Roman"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</w:rPr>
              <w:t>691</w:t>
            </w:r>
            <w:r w:rsidR="00781CB9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4</w:t>
            </w:r>
            <w:r w:rsidR="00774AFC">
              <w:rPr>
                <w:rFonts w:ascii="Times New Roman" w:eastAsia="Times New Roman" w:hAnsi="Times New Roman" w:cs="Times New Roman"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</w:rPr>
              <w:t>583</w:t>
            </w:r>
            <w:r w:rsidR="00774AFC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-</w:t>
            </w:r>
            <w:bookmarkStart w:id="55" w:name="_Hlk163729065"/>
            <w:r w:rsidRPr="00C72514">
              <w:rPr>
                <w:rFonts w:ascii="Times New Roman" w:eastAsia="Times New Roman" w:hAnsi="Times New Roman" w:cs="Times New Roman"/>
              </w:rPr>
              <w:t>7</w:t>
            </w:r>
            <w:r w:rsidR="00A60614">
              <w:rPr>
                <w:rFonts w:ascii="Times New Roman" w:eastAsia="Times New Roman" w:hAnsi="Times New Roman" w:cs="Times New Roman"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</w:rPr>
              <w:t>108</w:t>
            </w:r>
            <w:r w:rsidR="00A60614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0</w:t>
            </w:r>
            <w:bookmarkEnd w:id="55"/>
          </w:p>
        </w:tc>
      </w:tr>
      <w:tr w:rsidR="00C72514" w:rsidRPr="00C72514" w:rsidTr="006149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  <w:b/>
              </w:rPr>
              <w:t>0 206 00 000</w:t>
            </w:r>
            <w:r w:rsidRPr="00C72514">
              <w:rPr>
                <w:rFonts w:ascii="Times New Roman" w:eastAsia="Times New Roman" w:hAnsi="Times New Roman" w:cs="Times New Roman"/>
              </w:rPr>
              <w:t xml:space="preserve"> «Расчеты по выданным авансам»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135</w:t>
            </w:r>
            <w:r w:rsidR="00781CB9">
              <w:rPr>
                <w:rFonts w:ascii="Times New Roman" w:eastAsia="Times New Roman" w:hAnsi="Times New Roman" w:cs="Times New Roman"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</w:rPr>
              <w:t>922</w:t>
            </w:r>
            <w:r w:rsidR="00781CB9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65</w:t>
            </w:r>
            <w:r w:rsidR="00774AFC">
              <w:rPr>
                <w:rFonts w:ascii="Times New Roman" w:eastAsia="Times New Roman" w:hAnsi="Times New Roman" w:cs="Times New Roman"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</w:rPr>
              <w:t>413</w:t>
            </w:r>
            <w:r w:rsidR="00774AFC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-70</w:t>
            </w:r>
            <w:r w:rsidR="00A60614">
              <w:rPr>
                <w:rFonts w:ascii="Times New Roman" w:eastAsia="Times New Roman" w:hAnsi="Times New Roman" w:cs="Times New Roman"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</w:rPr>
              <w:t>509</w:t>
            </w:r>
            <w:r w:rsidR="00A60614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72514" w:rsidRPr="00C72514" w:rsidTr="006149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0 208 00 000</w:t>
            </w:r>
            <w:r w:rsidRPr="00C72514">
              <w:rPr>
                <w:rFonts w:ascii="Times New Roman" w:eastAsia="Times New Roman" w:hAnsi="Times New Roman" w:cs="Times New Roman"/>
              </w:rPr>
              <w:t xml:space="preserve"> «Расчеты с подотчетными лицами»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49</w:t>
            </w:r>
            <w:r w:rsidR="00774AFC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45</w:t>
            </w:r>
            <w:r w:rsidR="00774AFC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-3</w:t>
            </w:r>
            <w:r w:rsidR="00A60614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72514" w:rsidRPr="00C72514" w:rsidTr="00A1216E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 xml:space="preserve">0 303 00 000 </w:t>
            </w:r>
            <w:r w:rsidRPr="00C72514">
              <w:rPr>
                <w:rFonts w:ascii="Times New Roman" w:eastAsia="Times New Roman" w:hAnsi="Times New Roman" w:cs="Times New Roman"/>
              </w:rPr>
              <w:t xml:space="preserve">«Расчеты по платежам в бюджеты»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117</w:t>
            </w:r>
            <w:r w:rsidR="00774AFC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520</w:t>
            </w:r>
            <w:r w:rsidR="00774AFC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2514">
              <w:rPr>
                <w:rFonts w:ascii="Times New Roman" w:eastAsia="Times New Roman" w:hAnsi="Times New Roman" w:cs="Times New Roman"/>
              </w:rPr>
              <w:t>402</w:t>
            </w:r>
            <w:r w:rsidR="00A60614">
              <w:rPr>
                <w:rFonts w:ascii="Times New Roman" w:eastAsia="Times New Roman" w:hAnsi="Times New Roman" w:cs="Times New Roman"/>
              </w:rPr>
              <w:t>,</w:t>
            </w:r>
            <w:r w:rsidRPr="00C7251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72514" w:rsidRPr="00C72514" w:rsidTr="00A1216E">
        <w:trPr>
          <w:trHeight w:val="3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147</w:t>
            </w:r>
            <w:r w:rsidR="00774A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  <w:r w:rsidR="00774AF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="00A606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  <w:r w:rsidR="00A60614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4" w:rsidRPr="00C72514" w:rsidRDefault="00C72514" w:rsidP="00C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-77</w:t>
            </w:r>
            <w:r w:rsidR="00E975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218</w:t>
            </w:r>
            <w:r w:rsidR="00E9759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C7251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</w:tbl>
    <w:p w:rsidR="00A1216E" w:rsidRPr="006959A7" w:rsidRDefault="00A1216E" w:rsidP="00732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290C" w:rsidRPr="006959A7" w:rsidRDefault="0073290C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В составе дебиторской задолженности числится задолженность</w:t>
      </w:r>
      <w:r w:rsidR="00817FCE" w:rsidRPr="006959A7">
        <w:rPr>
          <w:rFonts w:ascii="Times New Roman" w:hAnsi="Times New Roman" w:cs="Times New Roman"/>
          <w:sz w:val="26"/>
          <w:szCs w:val="26"/>
        </w:rPr>
        <w:t xml:space="preserve"> по</w:t>
      </w:r>
      <w:r w:rsidRPr="006959A7">
        <w:rPr>
          <w:rFonts w:ascii="Times New Roman" w:hAnsi="Times New Roman" w:cs="Times New Roman"/>
          <w:sz w:val="26"/>
          <w:szCs w:val="26"/>
        </w:rPr>
        <w:t>:</w:t>
      </w:r>
    </w:p>
    <w:p w:rsidR="00E936C5" w:rsidRPr="006959A7" w:rsidRDefault="0073290C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202628" w:rsidRPr="006959A7">
        <w:rPr>
          <w:rFonts w:ascii="Times New Roman" w:hAnsi="Times New Roman" w:cs="Times New Roman"/>
          <w:sz w:val="26"/>
          <w:szCs w:val="26"/>
        </w:rPr>
        <w:t>«</w:t>
      </w:r>
      <w:r w:rsidRPr="006959A7">
        <w:rPr>
          <w:rFonts w:ascii="Times New Roman" w:hAnsi="Times New Roman" w:cs="Times New Roman"/>
          <w:sz w:val="26"/>
          <w:szCs w:val="26"/>
        </w:rPr>
        <w:t>расчетам по доходам</w:t>
      </w:r>
      <w:r w:rsidR="00202628" w:rsidRPr="006959A7">
        <w:rPr>
          <w:rFonts w:ascii="Times New Roman" w:hAnsi="Times New Roman" w:cs="Times New Roman"/>
          <w:sz w:val="26"/>
          <w:szCs w:val="26"/>
        </w:rPr>
        <w:t>»</w:t>
      </w:r>
      <w:r w:rsidRPr="006959A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936C5" w:rsidRPr="006959A7">
        <w:rPr>
          <w:rFonts w:ascii="Times New Roman" w:hAnsi="Times New Roman" w:cs="Times New Roman"/>
          <w:sz w:val="26"/>
          <w:szCs w:val="26"/>
        </w:rPr>
        <w:t>4</w:t>
      </w:r>
      <w:r w:rsidR="00734AC1">
        <w:rPr>
          <w:rFonts w:ascii="Times New Roman" w:hAnsi="Times New Roman" w:cs="Times New Roman"/>
          <w:sz w:val="26"/>
          <w:szCs w:val="26"/>
        </w:rPr>
        <w:t> </w:t>
      </w:r>
      <w:r w:rsidR="00E936C5" w:rsidRPr="006959A7">
        <w:rPr>
          <w:rFonts w:ascii="Times New Roman" w:hAnsi="Times New Roman" w:cs="Times New Roman"/>
          <w:sz w:val="26"/>
          <w:szCs w:val="26"/>
        </w:rPr>
        <w:t>583</w:t>
      </w:r>
      <w:r w:rsidR="00734AC1">
        <w:rPr>
          <w:rFonts w:ascii="Times New Roman" w:hAnsi="Times New Roman" w:cs="Times New Roman"/>
          <w:sz w:val="26"/>
          <w:szCs w:val="26"/>
        </w:rPr>
        <w:t>,3 тыс. рублей</w:t>
      </w:r>
      <w:r w:rsidRPr="006959A7">
        <w:rPr>
          <w:rFonts w:ascii="Times New Roman" w:hAnsi="Times New Roman" w:cs="Times New Roman"/>
          <w:sz w:val="26"/>
          <w:szCs w:val="26"/>
        </w:rPr>
        <w:t>, снижение по сравнению с 01.01.202</w:t>
      </w:r>
      <w:r w:rsidR="00E936C5" w:rsidRPr="006959A7">
        <w:rPr>
          <w:rFonts w:ascii="Times New Roman" w:hAnsi="Times New Roman" w:cs="Times New Roman"/>
          <w:sz w:val="26"/>
          <w:szCs w:val="26"/>
        </w:rPr>
        <w:t>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E936C5" w:rsidRPr="006959A7">
        <w:rPr>
          <w:rFonts w:ascii="Times New Roman" w:hAnsi="Times New Roman" w:cs="Times New Roman"/>
          <w:sz w:val="26"/>
          <w:szCs w:val="26"/>
        </w:rPr>
        <w:t>7</w:t>
      </w:r>
      <w:r w:rsidR="00734AC1">
        <w:rPr>
          <w:rFonts w:ascii="Times New Roman" w:hAnsi="Times New Roman" w:cs="Times New Roman"/>
          <w:sz w:val="26"/>
          <w:szCs w:val="26"/>
        </w:rPr>
        <w:t> </w:t>
      </w:r>
      <w:r w:rsidR="00E936C5" w:rsidRPr="006959A7">
        <w:rPr>
          <w:rFonts w:ascii="Times New Roman" w:hAnsi="Times New Roman" w:cs="Times New Roman"/>
          <w:sz w:val="26"/>
          <w:szCs w:val="26"/>
        </w:rPr>
        <w:t>108</w:t>
      </w:r>
      <w:r w:rsidR="00734AC1">
        <w:rPr>
          <w:rFonts w:ascii="Times New Roman" w:hAnsi="Times New Roman" w:cs="Times New Roman"/>
          <w:sz w:val="26"/>
          <w:szCs w:val="26"/>
        </w:rPr>
        <w:t>,0 тыс.</w:t>
      </w:r>
      <w:r w:rsidR="00E936C5" w:rsidRPr="006959A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0735" w:rsidRPr="006959A7">
        <w:rPr>
          <w:rFonts w:ascii="Times New Roman" w:hAnsi="Times New Roman" w:cs="Times New Roman"/>
          <w:sz w:val="26"/>
          <w:szCs w:val="26"/>
        </w:rPr>
        <w:t>;</w:t>
      </w:r>
    </w:p>
    <w:p w:rsidR="00A30735" w:rsidRPr="006959A7" w:rsidRDefault="0073290C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</w:t>
      </w:r>
      <w:r w:rsidR="00817FCE" w:rsidRPr="006959A7">
        <w:rPr>
          <w:rFonts w:ascii="Times New Roman" w:hAnsi="Times New Roman" w:cs="Times New Roman"/>
          <w:sz w:val="26"/>
          <w:szCs w:val="26"/>
        </w:rPr>
        <w:t>«</w:t>
      </w:r>
      <w:r w:rsidRPr="006959A7">
        <w:rPr>
          <w:rFonts w:ascii="Times New Roman" w:hAnsi="Times New Roman" w:cs="Times New Roman"/>
          <w:sz w:val="26"/>
          <w:szCs w:val="26"/>
        </w:rPr>
        <w:t>расчетам по выданным авансам</w:t>
      </w:r>
      <w:r w:rsidR="00817FCE" w:rsidRPr="006959A7">
        <w:rPr>
          <w:rFonts w:ascii="Times New Roman" w:hAnsi="Times New Roman" w:cs="Times New Roman"/>
          <w:sz w:val="26"/>
          <w:szCs w:val="26"/>
        </w:rPr>
        <w:t>»</w:t>
      </w:r>
      <w:r w:rsidRPr="006959A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B2F00" w:rsidRPr="006959A7">
        <w:rPr>
          <w:rFonts w:ascii="Times New Roman" w:hAnsi="Times New Roman" w:cs="Times New Roman"/>
          <w:sz w:val="26"/>
          <w:szCs w:val="26"/>
        </w:rPr>
        <w:t>65</w:t>
      </w:r>
      <w:r w:rsidR="00BD27B5">
        <w:rPr>
          <w:rFonts w:ascii="Times New Roman" w:hAnsi="Times New Roman" w:cs="Times New Roman"/>
          <w:sz w:val="26"/>
          <w:szCs w:val="26"/>
        </w:rPr>
        <w:t> </w:t>
      </w:r>
      <w:r w:rsidR="006B2F00" w:rsidRPr="006959A7">
        <w:rPr>
          <w:rFonts w:ascii="Times New Roman" w:hAnsi="Times New Roman" w:cs="Times New Roman"/>
          <w:sz w:val="26"/>
          <w:szCs w:val="26"/>
        </w:rPr>
        <w:t>413</w:t>
      </w:r>
      <w:r w:rsidR="00BD27B5">
        <w:rPr>
          <w:rFonts w:ascii="Times New Roman" w:hAnsi="Times New Roman" w:cs="Times New Roman"/>
          <w:sz w:val="26"/>
          <w:szCs w:val="26"/>
        </w:rPr>
        <w:t>,</w:t>
      </w:r>
      <w:r w:rsidR="006B2F00" w:rsidRPr="006959A7">
        <w:rPr>
          <w:rFonts w:ascii="Times New Roman" w:hAnsi="Times New Roman" w:cs="Times New Roman"/>
          <w:sz w:val="26"/>
          <w:szCs w:val="26"/>
        </w:rPr>
        <w:t>2</w:t>
      </w:r>
      <w:r w:rsidR="00BD27B5">
        <w:rPr>
          <w:rFonts w:ascii="Times New Roman" w:hAnsi="Times New Roman" w:cs="Times New Roman"/>
          <w:sz w:val="26"/>
          <w:szCs w:val="26"/>
        </w:rPr>
        <w:t xml:space="preserve"> тыс.</w:t>
      </w:r>
      <w:r w:rsidR="006B2F00" w:rsidRPr="006959A7">
        <w:rPr>
          <w:rFonts w:ascii="Times New Roman" w:hAnsi="Times New Roman" w:cs="Times New Roman"/>
          <w:sz w:val="26"/>
          <w:szCs w:val="26"/>
        </w:rPr>
        <w:t xml:space="preserve"> рублей, снижение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 сравнению с прошлым годом на </w:t>
      </w:r>
      <w:r w:rsidR="006B2F00" w:rsidRPr="006959A7">
        <w:rPr>
          <w:rFonts w:ascii="Times New Roman" w:hAnsi="Times New Roman" w:cs="Times New Roman"/>
          <w:sz w:val="26"/>
          <w:szCs w:val="26"/>
        </w:rPr>
        <w:t>70</w:t>
      </w:r>
      <w:r w:rsidR="00BD27B5">
        <w:rPr>
          <w:rFonts w:ascii="Times New Roman" w:hAnsi="Times New Roman" w:cs="Times New Roman"/>
          <w:sz w:val="26"/>
          <w:szCs w:val="26"/>
        </w:rPr>
        <w:t> </w:t>
      </w:r>
      <w:r w:rsidR="006B2F00" w:rsidRPr="006959A7">
        <w:rPr>
          <w:rFonts w:ascii="Times New Roman" w:hAnsi="Times New Roman" w:cs="Times New Roman"/>
          <w:sz w:val="26"/>
          <w:szCs w:val="26"/>
        </w:rPr>
        <w:t>509</w:t>
      </w:r>
      <w:r w:rsidR="00BD27B5">
        <w:rPr>
          <w:rFonts w:ascii="Times New Roman" w:hAnsi="Times New Roman" w:cs="Times New Roman"/>
          <w:sz w:val="26"/>
          <w:szCs w:val="26"/>
        </w:rPr>
        <w:t>,6 тыс.</w:t>
      </w:r>
      <w:r w:rsidR="0070286B" w:rsidRPr="006959A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0735" w:rsidRPr="006959A7">
        <w:rPr>
          <w:rFonts w:ascii="Times New Roman" w:hAnsi="Times New Roman" w:cs="Times New Roman"/>
          <w:sz w:val="26"/>
          <w:szCs w:val="26"/>
        </w:rPr>
        <w:t>;</w:t>
      </w:r>
    </w:p>
    <w:p w:rsidR="0073290C" w:rsidRPr="006959A7" w:rsidRDefault="00473F6B" w:rsidP="00F07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73290C" w:rsidRPr="006959A7">
        <w:rPr>
          <w:rFonts w:ascii="Times New Roman" w:hAnsi="Times New Roman" w:cs="Times New Roman"/>
          <w:sz w:val="26"/>
          <w:szCs w:val="26"/>
        </w:rPr>
        <w:t xml:space="preserve"> - </w:t>
      </w:r>
      <w:r w:rsidR="00817FCE" w:rsidRPr="006959A7">
        <w:rPr>
          <w:rFonts w:ascii="Times New Roman" w:hAnsi="Times New Roman" w:cs="Times New Roman"/>
          <w:sz w:val="26"/>
          <w:szCs w:val="26"/>
        </w:rPr>
        <w:t>«</w:t>
      </w:r>
      <w:r w:rsidR="0073290C" w:rsidRPr="006959A7">
        <w:rPr>
          <w:rFonts w:ascii="Times New Roman" w:hAnsi="Times New Roman" w:cs="Times New Roman"/>
          <w:sz w:val="26"/>
          <w:szCs w:val="26"/>
        </w:rPr>
        <w:t>расчетам с подотчетными лицами</w:t>
      </w:r>
      <w:r w:rsidR="00817FCE" w:rsidRPr="006959A7">
        <w:rPr>
          <w:rFonts w:ascii="Times New Roman" w:hAnsi="Times New Roman" w:cs="Times New Roman"/>
          <w:sz w:val="26"/>
          <w:szCs w:val="26"/>
        </w:rPr>
        <w:t>»</w:t>
      </w:r>
      <w:r w:rsidR="0073290C" w:rsidRPr="006959A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6959A7">
        <w:rPr>
          <w:rFonts w:ascii="Times New Roman" w:hAnsi="Times New Roman" w:cs="Times New Roman"/>
          <w:sz w:val="26"/>
          <w:szCs w:val="26"/>
        </w:rPr>
        <w:t>45</w:t>
      </w:r>
      <w:r w:rsidR="00BD27B5"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>4</w:t>
      </w:r>
      <w:r w:rsidR="00BD27B5">
        <w:rPr>
          <w:rFonts w:ascii="Times New Roman" w:hAnsi="Times New Roman" w:cs="Times New Roman"/>
          <w:sz w:val="26"/>
          <w:szCs w:val="26"/>
        </w:rPr>
        <w:t xml:space="preserve"> тыс. </w:t>
      </w:r>
      <w:r w:rsidR="0073290C" w:rsidRPr="006959A7">
        <w:rPr>
          <w:rFonts w:ascii="Times New Roman" w:hAnsi="Times New Roman" w:cs="Times New Roman"/>
          <w:sz w:val="26"/>
          <w:szCs w:val="26"/>
        </w:rPr>
        <w:t>руб</w:t>
      </w:r>
      <w:r w:rsidRPr="006959A7">
        <w:rPr>
          <w:rFonts w:ascii="Times New Roman" w:hAnsi="Times New Roman" w:cs="Times New Roman"/>
          <w:sz w:val="26"/>
          <w:szCs w:val="26"/>
        </w:rPr>
        <w:t>лей</w:t>
      </w:r>
      <w:r w:rsidR="0073290C" w:rsidRPr="006959A7">
        <w:rPr>
          <w:rFonts w:ascii="Times New Roman" w:hAnsi="Times New Roman" w:cs="Times New Roman"/>
          <w:sz w:val="26"/>
          <w:szCs w:val="26"/>
        </w:rPr>
        <w:t xml:space="preserve">, снижение по сравнению с прошлым годом на </w:t>
      </w:r>
      <w:r w:rsidRPr="006959A7">
        <w:rPr>
          <w:rFonts w:ascii="Times New Roman" w:hAnsi="Times New Roman" w:cs="Times New Roman"/>
          <w:sz w:val="26"/>
          <w:szCs w:val="26"/>
        </w:rPr>
        <w:t>3</w:t>
      </w:r>
      <w:r w:rsidR="00BD27B5">
        <w:rPr>
          <w:rFonts w:ascii="Times New Roman" w:hAnsi="Times New Roman" w:cs="Times New Roman"/>
          <w:sz w:val="26"/>
          <w:szCs w:val="26"/>
        </w:rPr>
        <w:t>,6 тыс.</w:t>
      </w:r>
      <w:r w:rsidRPr="006959A7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73290C" w:rsidRPr="006959A7" w:rsidRDefault="0073290C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</w:t>
      </w:r>
      <w:r w:rsidR="00817FCE" w:rsidRPr="006959A7">
        <w:rPr>
          <w:rFonts w:ascii="Times New Roman" w:hAnsi="Times New Roman" w:cs="Times New Roman"/>
          <w:sz w:val="26"/>
          <w:szCs w:val="26"/>
        </w:rPr>
        <w:t xml:space="preserve"> «</w:t>
      </w:r>
      <w:r w:rsidRPr="006959A7">
        <w:rPr>
          <w:rFonts w:ascii="Times New Roman" w:hAnsi="Times New Roman" w:cs="Times New Roman"/>
          <w:sz w:val="26"/>
          <w:szCs w:val="26"/>
        </w:rPr>
        <w:t>расчетам по платежам в бюджеты</w:t>
      </w:r>
      <w:r w:rsidR="00817FCE" w:rsidRPr="006959A7">
        <w:rPr>
          <w:rFonts w:ascii="Times New Roman" w:hAnsi="Times New Roman" w:cs="Times New Roman"/>
          <w:sz w:val="26"/>
          <w:szCs w:val="26"/>
        </w:rPr>
        <w:t>»</w:t>
      </w:r>
      <w:r w:rsidR="005904B1" w:rsidRPr="006959A7">
        <w:rPr>
          <w:rFonts w:ascii="Times New Roman" w:hAnsi="Times New Roman" w:cs="Times New Roman"/>
          <w:sz w:val="26"/>
          <w:szCs w:val="26"/>
        </w:rPr>
        <w:t xml:space="preserve"> в сумме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E14841" w:rsidRPr="006959A7">
        <w:rPr>
          <w:rFonts w:ascii="Times New Roman" w:hAnsi="Times New Roman" w:cs="Times New Roman"/>
          <w:sz w:val="26"/>
          <w:szCs w:val="26"/>
        </w:rPr>
        <w:t>520</w:t>
      </w:r>
      <w:r w:rsidR="00BD27B5">
        <w:rPr>
          <w:rFonts w:ascii="Times New Roman" w:hAnsi="Times New Roman" w:cs="Times New Roman"/>
          <w:sz w:val="26"/>
          <w:szCs w:val="26"/>
        </w:rPr>
        <w:t>,1 тыс.</w:t>
      </w:r>
      <w:r w:rsidR="00E14841" w:rsidRPr="006959A7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959A7">
        <w:rPr>
          <w:rFonts w:ascii="Times New Roman" w:hAnsi="Times New Roman" w:cs="Times New Roman"/>
          <w:sz w:val="26"/>
          <w:szCs w:val="26"/>
        </w:rPr>
        <w:t xml:space="preserve">, </w:t>
      </w:r>
      <w:r w:rsidR="00E14841" w:rsidRPr="006959A7">
        <w:rPr>
          <w:rFonts w:ascii="Times New Roman" w:hAnsi="Times New Roman" w:cs="Times New Roman"/>
          <w:sz w:val="26"/>
          <w:szCs w:val="26"/>
        </w:rPr>
        <w:t>рост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 сравнению с прошлым годом на </w:t>
      </w:r>
      <w:r w:rsidR="009B7E9E" w:rsidRPr="006959A7">
        <w:rPr>
          <w:rFonts w:ascii="Times New Roman" w:hAnsi="Times New Roman" w:cs="Times New Roman"/>
          <w:sz w:val="26"/>
          <w:szCs w:val="26"/>
        </w:rPr>
        <w:t>402</w:t>
      </w:r>
      <w:r w:rsidR="00BD27B5">
        <w:rPr>
          <w:rFonts w:ascii="Times New Roman" w:hAnsi="Times New Roman" w:cs="Times New Roman"/>
          <w:sz w:val="26"/>
          <w:szCs w:val="26"/>
        </w:rPr>
        <w:t>,9 тыс.</w:t>
      </w:r>
      <w:r w:rsidR="009B7E9E" w:rsidRPr="006959A7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959A7">
        <w:rPr>
          <w:rFonts w:ascii="Times New Roman" w:hAnsi="Times New Roman" w:cs="Times New Roman"/>
          <w:sz w:val="26"/>
          <w:szCs w:val="26"/>
        </w:rPr>
        <w:t>.</w:t>
      </w:r>
    </w:p>
    <w:p w:rsidR="0073290C" w:rsidRPr="006959A7" w:rsidRDefault="00375BC6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6" w:name="_Hlk163732476"/>
      <w:r w:rsidRPr="006959A7">
        <w:rPr>
          <w:rFonts w:ascii="Times New Roman" w:hAnsi="Times New Roman" w:cs="Times New Roman"/>
          <w:sz w:val="26"/>
          <w:szCs w:val="26"/>
        </w:rPr>
        <w:lastRenderedPageBreak/>
        <w:t>Кредиторская задолженность на 01.01.202</w:t>
      </w:r>
      <w:r w:rsidR="000E4413" w:rsidRPr="006959A7">
        <w:rPr>
          <w:rFonts w:ascii="Times New Roman" w:hAnsi="Times New Roman" w:cs="Times New Roman"/>
          <w:sz w:val="26"/>
          <w:szCs w:val="26"/>
        </w:rPr>
        <w:t>4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bookmarkStart w:id="57" w:name="_Hlk164364880"/>
      <w:r w:rsidR="000E4413" w:rsidRPr="006959A7">
        <w:rPr>
          <w:rFonts w:ascii="Times New Roman" w:hAnsi="Times New Roman" w:cs="Times New Roman"/>
          <w:sz w:val="26"/>
          <w:szCs w:val="26"/>
        </w:rPr>
        <w:t>1</w:t>
      </w:r>
      <w:r w:rsidR="002565E3">
        <w:rPr>
          <w:rFonts w:ascii="Times New Roman" w:hAnsi="Times New Roman" w:cs="Times New Roman"/>
          <w:sz w:val="26"/>
          <w:szCs w:val="26"/>
        </w:rPr>
        <w:t> </w:t>
      </w:r>
      <w:r w:rsidR="000E4413" w:rsidRPr="006959A7">
        <w:rPr>
          <w:rFonts w:ascii="Times New Roman" w:hAnsi="Times New Roman" w:cs="Times New Roman"/>
          <w:sz w:val="26"/>
          <w:szCs w:val="26"/>
        </w:rPr>
        <w:t>848</w:t>
      </w:r>
      <w:r w:rsidR="002565E3">
        <w:rPr>
          <w:rFonts w:ascii="Times New Roman" w:hAnsi="Times New Roman" w:cs="Times New Roman"/>
          <w:sz w:val="26"/>
          <w:szCs w:val="26"/>
        </w:rPr>
        <w:t>,</w:t>
      </w:r>
      <w:r w:rsidR="00BD27B5">
        <w:rPr>
          <w:rFonts w:ascii="Times New Roman" w:hAnsi="Times New Roman" w:cs="Times New Roman"/>
          <w:sz w:val="26"/>
          <w:szCs w:val="26"/>
        </w:rPr>
        <w:t>3 тыс.</w:t>
      </w:r>
      <w:r w:rsidR="000E4413" w:rsidRPr="006959A7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6959A7">
        <w:rPr>
          <w:rFonts w:ascii="Times New Roman" w:hAnsi="Times New Roman" w:cs="Times New Roman"/>
          <w:sz w:val="26"/>
          <w:szCs w:val="26"/>
        </w:rPr>
        <w:t xml:space="preserve">и </w:t>
      </w:r>
      <w:r w:rsidR="00495224" w:rsidRPr="006959A7">
        <w:rPr>
          <w:rFonts w:ascii="Times New Roman" w:hAnsi="Times New Roman" w:cs="Times New Roman"/>
          <w:sz w:val="26"/>
          <w:szCs w:val="26"/>
        </w:rPr>
        <w:t xml:space="preserve">по отношению к 01.01.2023 года </w:t>
      </w:r>
      <w:r w:rsidRPr="006959A7">
        <w:rPr>
          <w:rFonts w:ascii="Times New Roman" w:hAnsi="Times New Roman" w:cs="Times New Roman"/>
          <w:sz w:val="26"/>
          <w:szCs w:val="26"/>
        </w:rPr>
        <w:t xml:space="preserve">снизилась на </w:t>
      </w:r>
      <w:r w:rsidR="00495224" w:rsidRPr="006959A7">
        <w:rPr>
          <w:rFonts w:ascii="Times New Roman" w:hAnsi="Times New Roman" w:cs="Times New Roman"/>
          <w:sz w:val="26"/>
          <w:szCs w:val="26"/>
        </w:rPr>
        <w:t>3</w:t>
      </w:r>
      <w:r w:rsidR="00BD27B5">
        <w:rPr>
          <w:rFonts w:ascii="Times New Roman" w:hAnsi="Times New Roman" w:cs="Times New Roman"/>
          <w:sz w:val="26"/>
          <w:szCs w:val="26"/>
        </w:rPr>
        <w:t> </w:t>
      </w:r>
      <w:r w:rsidR="00495224" w:rsidRPr="006959A7">
        <w:rPr>
          <w:rFonts w:ascii="Times New Roman" w:hAnsi="Times New Roman" w:cs="Times New Roman"/>
          <w:sz w:val="26"/>
          <w:szCs w:val="26"/>
        </w:rPr>
        <w:t>664</w:t>
      </w:r>
      <w:r w:rsidR="00BD27B5">
        <w:rPr>
          <w:rFonts w:ascii="Times New Roman" w:hAnsi="Times New Roman" w:cs="Times New Roman"/>
          <w:sz w:val="26"/>
          <w:szCs w:val="26"/>
        </w:rPr>
        <w:t>,6 тыс.</w:t>
      </w:r>
      <w:r w:rsidR="00D94F97" w:rsidRPr="006959A7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959A7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8E411E" w:rsidRPr="006959A7">
        <w:rPr>
          <w:rFonts w:ascii="Times New Roman" w:hAnsi="Times New Roman" w:cs="Times New Roman"/>
          <w:sz w:val="26"/>
          <w:szCs w:val="26"/>
        </w:rPr>
        <w:t>66,5</w:t>
      </w:r>
      <w:r w:rsidRPr="006959A7">
        <w:rPr>
          <w:rFonts w:ascii="Times New Roman" w:hAnsi="Times New Roman" w:cs="Times New Roman"/>
          <w:sz w:val="26"/>
          <w:szCs w:val="26"/>
        </w:rPr>
        <w:t>%.</w:t>
      </w:r>
    </w:p>
    <w:bookmarkEnd w:id="56"/>
    <w:bookmarkEnd w:id="57"/>
    <w:p w:rsidR="00B4271B" w:rsidRPr="006959A7" w:rsidRDefault="00B4271B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Анализ кредиторской задолженности приведен в таблице 10 (рублей):</w:t>
      </w:r>
    </w:p>
    <w:p w:rsidR="00B4271B" w:rsidRPr="006959A7" w:rsidRDefault="00B4271B" w:rsidP="00B42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Таблица 10</w:t>
      </w:r>
    </w:p>
    <w:p w:rsidR="0073290C" w:rsidRPr="006959A7" w:rsidRDefault="0073290C" w:rsidP="0042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2"/>
      </w:tblGrid>
      <w:tr w:rsidR="00B93F71" w:rsidRPr="00B93F71" w:rsidTr="004A1212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71" w:rsidRPr="00B93F71" w:rsidRDefault="00B93F71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Номер счета бюджетного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Остаток                        на 01.01.2023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Остаток                            на 01.01.2024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Увеличение (+); Снижение (-)</w:t>
            </w:r>
          </w:p>
        </w:tc>
      </w:tr>
      <w:tr w:rsidR="00B93F71" w:rsidRPr="00B93F71" w:rsidTr="004A121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3F71" w:rsidRPr="00B93F71" w:rsidTr="004A121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0 205 00 000</w:t>
            </w:r>
            <w:r w:rsidRPr="00B93F71">
              <w:rPr>
                <w:rFonts w:ascii="Times New Roman" w:eastAsia="Times New Roman" w:hAnsi="Times New Roman" w:cs="Times New Roman"/>
              </w:rPr>
              <w:t xml:space="preserve"> «Расчеты по доходам»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18</w:t>
            </w:r>
            <w:r w:rsidR="00BD27B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38</w:t>
            </w:r>
            <w:r w:rsidR="00BD27B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D27B5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93F71" w:rsidRPr="00B93F71" w:rsidTr="004A121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0 208 00 000</w:t>
            </w:r>
            <w:r w:rsidRPr="00B93F71">
              <w:rPr>
                <w:rFonts w:ascii="Times New Roman" w:eastAsia="Times New Roman" w:hAnsi="Times New Roman" w:cs="Times New Roman"/>
              </w:rPr>
              <w:t xml:space="preserve"> «Расчеты с подотчетными лицами»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93F71" w:rsidRPr="00B93F71" w:rsidTr="004A121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0 302 00 000</w:t>
            </w:r>
            <w:r w:rsidRPr="00B93F71">
              <w:rPr>
                <w:rFonts w:ascii="Times New Roman" w:eastAsia="Times New Roman" w:hAnsi="Times New Roman" w:cs="Times New Roman"/>
              </w:rPr>
              <w:t xml:space="preserve"> «Расчеты по принятым обязательствам»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1</w:t>
            </w:r>
            <w:r w:rsidR="00BD27B5">
              <w:rPr>
                <w:rFonts w:ascii="Times New Roman" w:eastAsia="Times New Roman" w:hAnsi="Times New Roman" w:cs="Times New Roman"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</w:rPr>
              <w:t>621</w:t>
            </w:r>
            <w:r w:rsidR="00BD27B5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1</w:t>
            </w:r>
            <w:r w:rsidR="00BD27B5">
              <w:rPr>
                <w:rFonts w:ascii="Times New Roman" w:eastAsia="Times New Roman" w:hAnsi="Times New Roman" w:cs="Times New Roman"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</w:rPr>
              <w:t>668</w:t>
            </w:r>
            <w:r w:rsidR="00BD27B5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58" w:name="_Hlk163730379"/>
            <w:r w:rsidRPr="00B93F71">
              <w:rPr>
                <w:rFonts w:ascii="Times New Roman" w:eastAsia="Times New Roman" w:hAnsi="Times New Roman" w:cs="Times New Roman"/>
              </w:rPr>
              <w:t>46</w:t>
            </w:r>
            <w:r w:rsidR="00BD27B5">
              <w:rPr>
                <w:rFonts w:ascii="Times New Roman" w:eastAsia="Times New Roman" w:hAnsi="Times New Roman" w:cs="Times New Roman"/>
              </w:rPr>
              <w:t>,5</w:t>
            </w:r>
            <w:bookmarkEnd w:id="58"/>
          </w:p>
        </w:tc>
      </w:tr>
      <w:tr w:rsidR="00B93F71" w:rsidRPr="00B93F71" w:rsidTr="004A121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 xml:space="preserve">0 303 00 000 </w:t>
            </w:r>
            <w:r w:rsidRPr="00B93F71">
              <w:rPr>
                <w:rFonts w:ascii="Times New Roman" w:eastAsia="Times New Roman" w:hAnsi="Times New Roman" w:cs="Times New Roman"/>
              </w:rPr>
              <w:t xml:space="preserve">«Расчеты по платежам в бюджеты»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3</w:t>
            </w:r>
            <w:r w:rsidR="00BD27B5">
              <w:rPr>
                <w:rFonts w:ascii="Times New Roman" w:eastAsia="Times New Roman" w:hAnsi="Times New Roman" w:cs="Times New Roman"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</w:rPr>
              <w:t>867</w:t>
            </w:r>
            <w:r w:rsidR="00BD27B5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141</w:t>
            </w:r>
            <w:r w:rsidR="00BD27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-</w:t>
            </w:r>
            <w:bookmarkStart w:id="59" w:name="_Hlk163730437"/>
            <w:r w:rsidRPr="00B93F71">
              <w:rPr>
                <w:rFonts w:ascii="Times New Roman" w:eastAsia="Times New Roman" w:hAnsi="Times New Roman" w:cs="Times New Roman"/>
              </w:rPr>
              <w:t>3</w:t>
            </w:r>
            <w:r w:rsidR="00BD27B5">
              <w:rPr>
                <w:rFonts w:ascii="Times New Roman" w:eastAsia="Times New Roman" w:hAnsi="Times New Roman" w:cs="Times New Roman"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</w:rPr>
              <w:t>725</w:t>
            </w:r>
            <w:r w:rsidR="00BD27B5">
              <w:rPr>
                <w:rFonts w:ascii="Times New Roman" w:eastAsia="Times New Roman" w:hAnsi="Times New Roman" w:cs="Times New Roman"/>
              </w:rPr>
              <w:t>,5</w:t>
            </w:r>
            <w:bookmarkEnd w:id="59"/>
          </w:p>
        </w:tc>
      </w:tr>
      <w:tr w:rsidR="00B93F71" w:rsidRPr="00B93F71" w:rsidTr="00BC12F5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0 304 0</w:t>
            </w:r>
            <w:r w:rsidR="0070322A" w:rsidRPr="006959A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 xml:space="preserve"> 000 </w:t>
            </w:r>
            <w:r w:rsidRPr="00B93F71">
              <w:rPr>
                <w:rFonts w:ascii="Times New Roman" w:eastAsia="Times New Roman" w:hAnsi="Times New Roman" w:cs="Times New Roman"/>
              </w:rPr>
              <w:t xml:space="preserve">«Расчеты по удержаниям из выплат по оплате труда»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5</w:t>
            </w:r>
            <w:r w:rsidR="00BD27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3F71">
              <w:rPr>
                <w:rFonts w:ascii="Times New Roman" w:eastAsia="Times New Roman" w:hAnsi="Times New Roman" w:cs="Times New Roman"/>
              </w:rPr>
              <w:t>-5</w:t>
            </w:r>
            <w:r w:rsidR="00BD27B5">
              <w:rPr>
                <w:rFonts w:ascii="Times New Roman" w:eastAsia="Times New Roman" w:hAnsi="Times New Roman" w:cs="Times New Roman"/>
              </w:rPr>
              <w:t>,6</w:t>
            </w:r>
          </w:p>
        </w:tc>
      </w:tr>
      <w:tr w:rsidR="00B93F71" w:rsidRPr="00B93F71" w:rsidTr="004A1212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BD27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512</w:t>
            </w:r>
            <w:r w:rsidR="00BD27B5">
              <w:rPr>
                <w:rFonts w:ascii="Times New Roman" w:eastAsia="Times New Roman" w:hAnsi="Times New Roman" w:cs="Times New Roman"/>
                <w:b/>
                <w:bCs/>
              </w:rPr>
              <w:t>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D27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848</w:t>
            </w:r>
            <w:r w:rsidR="00BD27B5">
              <w:rPr>
                <w:rFonts w:ascii="Times New Roman" w:eastAsia="Times New Roman" w:hAnsi="Times New Roman" w:cs="Times New Roman"/>
                <w:b/>
                <w:bCs/>
              </w:rPr>
              <w:t>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71" w:rsidRPr="00B93F71" w:rsidRDefault="00B93F71" w:rsidP="00B9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bookmarkStart w:id="60" w:name="_Hlk163729825"/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BD27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B93F71">
              <w:rPr>
                <w:rFonts w:ascii="Times New Roman" w:eastAsia="Times New Roman" w:hAnsi="Times New Roman" w:cs="Times New Roman"/>
                <w:b/>
                <w:bCs/>
              </w:rPr>
              <w:t>664</w:t>
            </w:r>
            <w:r w:rsidR="00BD27B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  <w:bookmarkEnd w:id="60"/>
          </w:p>
        </w:tc>
      </w:tr>
    </w:tbl>
    <w:p w:rsidR="00B4271B" w:rsidRPr="006959A7" w:rsidRDefault="00B4271B" w:rsidP="000E4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4413" w:rsidRPr="006959A7" w:rsidRDefault="000E4413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Кредиторская задолженность числится по:</w:t>
      </w:r>
    </w:p>
    <w:p w:rsidR="005904B1" w:rsidRPr="006959A7" w:rsidRDefault="005904B1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«расчетам по доходам» в сумме 38</w:t>
      </w:r>
      <w:r w:rsidR="00BD27B5">
        <w:rPr>
          <w:rFonts w:ascii="Times New Roman" w:hAnsi="Times New Roman" w:cs="Times New Roman"/>
          <w:sz w:val="26"/>
          <w:szCs w:val="26"/>
        </w:rPr>
        <w:t>,4 тыс.</w:t>
      </w:r>
      <w:r w:rsidRPr="006959A7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1E17A5" w:rsidRPr="006959A7">
        <w:rPr>
          <w:rFonts w:ascii="Times New Roman" w:hAnsi="Times New Roman" w:cs="Times New Roman"/>
          <w:sz w:val="26"/>
          <w:szCs w:val="26"/>
        </w:rPr>
        <w:t>рост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 сравнению с 01.01.2023 года на </w:t>
      </w:r>
      <w:r w:rsidR="00BD27B5">
        <w:rPr>
          <w:rFonts w:ascii="Times New Roman" w:hAnsi="Times New Roman" w:cs="Times New Roman"/>
          <w:sz w:val="26"/>
          <w:szCs w:val="26"/>
        </w:rPr>
        <w:t>20,0 тыс.</w:t>
      </w:r>
      <w:r w:rsidRPr="006959A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E4413" w:rsidRPr="006959A7" w:rsidRDefault="000E4413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«расчетам по принятым обязательствам» в сумме </w:t>
      </w:r>
      <w:r w:rsidR="001E17A5" w:rsidRPr="006959A7">
        <w:rPr>
          <w:rFonts w:ascii="Times New Roman" w:hAnsi="Times New Roman" w:cs="Times New Roman"/>
          <w:sz w:val="26"/>
          <w:szCs w:val="26"/>
        </w:rPr>
        <w:t>1</w:t>
      </w:r>
      <w:r w:rsidR="00BD27B5">
        <w:rPr>
          <w:rFonts w:ascii="Times New Roman" w:hAnsi="Times New Roman" w:cs="Times New Roman"/>
          <w:sz w:val="26"/>
          <w:szCs w:val="26"/>
        </w:rPr>
        <w:t> </w:t>
      </w:r>
      <w:r w:rsidR="001E17A5" w:rsidRPr="006959A7">
        <w:rPr>
          <w:rFonts w:ascii="Times New Roman" w:hAnsi="Times New Roman" w:cs="Times New Roman"/>
          <w:sz w:val="26"/>
          <w:szCs w:val="26"/>
        </w:rPr>
        <w:t>668</w:t>
      </w:r>
      <w:r w:rsidR="00BD27B5">
        <w:rPr>
          <w:rFonts w:ascii="Times New Roman" w:hAnsi="Times New Roman" w:cs="Times New Roman"/>
          <w:sz w:val="26"/>
          <w:szCs w:val="26"/>
        </w:rPr>
        <w:t>,3 тыс.</w:t>
      </w:r>
      <w:r w:rsidR="001E17A5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руб</w:t>
      </w:r>
      <w:r w:rsidR="001E17A5" w:rsidRPr="006959A7">
        <w:rPr>
          <w:rFonts w:ascii="Times New Roman" w:hAnsi="Times New Roman" w:cs="Times New Roman"/>
          <w:sz w:val="26"/>
          <w:szCs w:val="26"/>
        </w:rPr>
        <w:t>лей,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1E17A5" w:rsidRPr="006959A7">
        <w:rPr>
          <w:rFonts w:ascii="Times New Roman" w:hAnsi="Times New Roman" w:cs="Times New Roman"/>
          <w:sz w:val="26"/>
          <w:szCs w:val="26"/>
        </w:rPr>
        <w:t>р</w:t>
      </w:r>
      <w:r w:rsidRPr="006959A7">
        <w:rPr>
          <w:rFonts w:ascii="Times New Roman" w:hAnsi="Times New Roman" w:cs="Times New Roman"/>
          <w:sz w:val="26"/>
          <w:szCs w:val="26"/>
        </w:rPr>
        <w:t>ост по сравнению с 01.01.202</w:t>
      </w:r>
      <w:r w:rsidR="001E17A5" w:rsidRPr="006959A7">
        <w:rPr>
          <w:rFonts w:ascii="Times New Roman" w:hAnsi="Times New Roman" w:cs="Times New Roman"/>
          <w:sz w:val="26"/>
          <w:szCs w:val="26"/>
        </w:rPr>
        <w:t>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1E17A5" w:rsidRPr="006959A7">
        <w:rPr>
          <w:rFonts w:ascii="Times New Roman" w:hAnsi="Times New Roman" w:cs="Times New Roman"/>
          <w:sz w:val="26"/>
          <w:szCs w:val="26"/>
        </w:rPr>
        <w:t>46</w:t>
      </w:r>
      <w:r w:rsidR="00BD27B5">
        <w:rPr>
          <w:rFonts w:ascii="Times New Roman" w:hAnsi="Times New Roman" w:cs="Times New Roman"/>
          <w:sz w:val="26"/>
          <w:szCs w:val="26"/>
        </w:rPr>
        <w:t>,6 тыс.</w:t>
      </w:r>
      <w:r w:rsidR="00B055B2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руб</w:t>
      </w:r>
      <w:r w:rsidR="001E17A5" w:rsidRPr="006959A7">
        <w:rPr>
          <w:rFonts w:ascii="Times New Roman" w:hAnsi="Times New Roman" w:cs="Times New Roman"/>
          <w:sz w:val="26"/>
          <w:szCs w:val="26"/>
        </w:rPr>
        <w:t>лей</w:t>
      </w:r>
      <w:r w:rsidRPr="006959A7">
        <w:rPr>
          <w:rFonts w:ascii="Times New Roman" w:hAnsi="Times New Roman" w:cs="Times New Roman"/>
          <w:sz w:val="26"/>
          <w:szCs w:val="26"/>
        </w:rPr>
        <w:t>;</w:t>
      </w:r>
    </w:p>
    <w:p w:rsidR="000E4413" w:rsidRPr="006959A7" w:rsidRDefault="000E4413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«расчетам по платежам в бюджеты» в сумме </w:t>
      </w:r>
      <w:r w:rsidR="00B055B2" w:rsidRPr="006959A7">
        <w:rPr>
          <w:rFonts w:ascii="Times New Roman" w:hAnsi="Times New Roman" w:cs="Times New Roman"/>
          <w:sz w:val="26"/>
          <w:szCs w:val="26"/>
        </w:rPr>
        <w:t>141</w:t>
      </w:r>
      <w:r w:rsidR="00BD27B5">
        <w:rPr>
          <w:rFonts w:ascii="Times New Roman" w:hAnsi="Times New Roman" w:cs="Times New Roman"/>
          <w:sz w:val="26"/>
          <w:szCs w:val="26"/>
        </w:rPr>
        <w:t>,6 тыс.</w:t>
      </w:r>
      <w:r w:rsidR="00B055B2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руб</w:t>
      </w:r>
      <w:r w:rsidR="00B055B2" w:rsidRPr="006959A7">
        <w:rPr>
          <w:rFonts w:ascii="Times New Roman" w:hAnsi="Times New Roman" w:cs="Times New Roman"/>
          <w:sz w:val="26"/>
          <w:szCs w:val="26"/>
        </w:rPr>
        <w:t>лей, с</w:t>
      </w:r>
      <w:r w:rsidRPr="006959A7">
        <w:rPr>
          <w:rFonts w:ascii="Times New Roman" w:hAnsi="Times New Roman" w:cs="Times New Roman"/>
          <w:sz w:val="26"/>
          <w:szCs w:val="26"/>
        </w:rPr>
        <w:t>нижение по сравнению с 01.01.202</w:t>
      </w:r>
      <w:r w:rsidR="00B055B2" w:rsidRPr="006959A7">
        <w:rPr>
          <w:rFonts w:ascii="Times New Roman" w:hAnsi="Times New Roman" w:cs="Times New Roman"/>
          <w:sz w:val="26"/>
          <w:szCs w:val="26"/>
        </w:rPr>
        <w:t>3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B055B2" w:rsidRPr="006959A7">
        <w:rPr>
          <w:rFonts w:ascii="Times New Roman" w:hAnsi="Times New Roman" w:cs="Times New Roman"/>
          <w:sz w:val="26"/>
          <w:szCs w:val="26"/>
        </w:rPr>
        <w:t>3</w:t>
      </w:r>
      <w:r w:rsidR="00BD27B5">
        <w:rPr>
          <w:rFonts w:ascii="Times New Roman" w:hAnsi="Times New Roman" w:cs="Times New Roman"/>
          <w:sz w:val="26"/>
          <w:szCs w:val="26"/>
        </w:rPr>
        <w:t> </w:t>
      </w:r>
      <w:r w:rsidR="00B055B2" w:rsidRPr="006959A7">
        <w:rPr>
          <w:rFonts w:ascii="Times New Roman" w:hAnsi="Times New Roman" w:cs="Times New Roman"/>
          <w:sz w:val="26"/>
          <w:szCs w:val="26"/>
        </w:rPr>
        <w:t>725</w:t>
      </w:r>
      <w:r w:rsidR="00BD27B5">
        <w:rPr>
          <w:rFonts w:ascii="Times New Roman" w:hAnsi="Times New Roman" w:cs="Times New Roman"/>
          <w:sz w:val="26"/>
          <w:szCs w:val="26"/>
        </w:rPr>
        <w:t>,5 тыс.</w:t>
      </w:r>
      <w:r w:rsidR="00B055B2" w:rsidRPr="006959A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E4413" w:rsidRPr="006959A7" w:rsidRDefault="000E4413" w:rsidP="00F07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- «расчетам </w:t>
      </w:r>
      <w:r w:rsidR="00BC12F5" w:rsidRPr="006959A7">
        <w:rPr>
          <w:rFonts w:ascii="Times New Roman" w:hAnsi="Times New Roman" w:cs="Times New Roman"/>
          <w:sz w:val="26"/>
          <w:szCs w:val="26"/>
        </w:rPr>
        <w:t>по удержаниям из выплат по оплате труда»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4A78AD" w:rsidRPr="006959A7">
        <w:rPr>
          <w:rFonts w:ascii="Times New Roman" w:hAnsi="Times New Roman" w:cs="Times New Roman"/>
          <w:sz w:val="26"/>
          <w:szCs w:val="26"/>
        </w:rPr>
        <w:t>отсутствует, снижение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 сравнению с 01.01.202 года на </w:t>
      </w:r>
      <w:r w:rsidR="004A78AD" w:rsidRPr="006959A7">
        <w:rPr>
          <w:rFonts w:ascii="Times New Roman" w:hAnsi="Times New Roman" w:cs="Times New Roman"/>
          <w:sz w:val="26"/>
          <w:szCs w:val="26"/>
        </w:rPr>
        <w:t>5</w:t>
      </w:r>
      <w:r w:rsidR="00BD27B5">
        <w:rPr>
          <w:rFonts w:ascii="Times New Roman" w:hAnsi="Times New Roman" w:cs="Times New Roman"/>
          <w:sz w:val="26"/>
          <w:szCs w:val="26"/>
        </w:rPr>
        <w:t xml:space="preserve">,6 тыс. </w:t>
      </w:r>
      <w:r w:rsidRPr="006959A7">
        <w:rPr>
          <w:rFonts w:ascii="Times New Roman" w:hAnsi="Times New Roman" w:cs="Times New Roman"/>
          <w:sz w:val="26"/>
          <w:szCs w:val="26"/>
        </w:rPr>
        <w:t>руб</w:t>
      </w:r>
      <w:r w:rsidR="004A78AD" w:rsidRPr="006959A7">
        <w:rPr>
          <w:rFonts w:ascii="Times New Roman" w:hAnsi="Times New Roman" w:cs="Times New Roman"/>
          <w:sz w:val="26"/>
          <w:szCs w:val="26"/>
        </w:rPr>
        <w:t>лей</w:t>
      </w:r>
      <w:r w:rsidRPr="006959A7">
        <w:rPr>
          <w:rFonts w:ascii="Times New Roman" w:hAnsi="Times New Roman" w:cs="Times New Roman"/>
          <w:sz w:val="26"/>
          <w:szCs w:val="26"/>
        </w:rPr>
        <w:t>.</w:t>
      </w:r>
    </w:p>
    <w:bookmarkEnd w:id="52"/>
    <w:p w:rsidR="00F847D2" w:rsidRPr="006959A7" w:rsidRDefault="00F847D2" w:rsidP="00F07C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578A" w:rsidRPr="006959A7" w:rsidRDefault="0050578A" w:rsidP="00DB1F01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Выводы</w:t>
      </w:r>
      <w:r w:rsidR="0005490D" w:rsidRPr="006959A7">
        <w:rPr>
          <w:rFonts w:ascii="Times New Roman" w:hAnsi="Times New Roman" w:cs="Times New Roman"/>
          <w:b/>
          <w:sz w:val="26"/>
          <w:szCs w:val="26"/>
        </w:rPr>
        <w:t xml:space="preserve"> и предложения</w:t>
      </w:r>
    </w:p>
    <w:p w:rsidR="004D2094" w:rsidRPr="006959A7" w:rsidRDefault="004D2094" w:rsidP="00DB1F01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824" w:rsidRPr="006959A7" w:rsidRDefault="0050578A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661963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B56824" w:rsidRPr="006959A7">
        <w:rPr>
          <w:rFonts w:ascii="Times New Roman" w:hAnsi="Times New Roman" w:cs="Times New Roman"/>
          <w:sz w:val="26"/>
          <w:szCs w:val="26"/>
        </w:rPr>
        <w:t>Представленный Отчет об исполнении бюджета муниципального района «</w:t>
      </w:r>
      <w:r w:rsidR="008553E1" w:rsidRPr="006959A7">
        <w:rPr>
          <w:rFonts w:ascii="Times New Roman" w:hAnsi="Times New Roman" w:cs="Times New Roman"/>
          <w:sz w:val="26"/>
          <w:szCs w:val="26"/>
        </w:rPr>
        <w:t>Перемышльский район»</w:t>
      </w:r>
      <w:r w:rsidR="00B56824" w:rsidRPr="006959A7">
        <w:rPr>
          <w:rFonts w:ascii="Times New Roman" w:hAnsi="Times New Roman" w:cs="Times New Roman"/>
          <w:sz w:val="26"/>
          <w:szCs w:val="26"/>
        </w:rPr>
        <w:t xml:space="preserve"> за </w:t>
      </w:r>
      <w:r w:rsidR="001538EA" w:rsidRPr="006959A7">
        <w:rPr>
          <w:rFonts w:ascii="Times New Roman" w:hAnsi="Times New Roman" w:cs="Times New Roman"/>
          <w:sz w:val="26"/>
          <w:szCs w:val="26"/>
        </w:rPr>
        <w:t>2023</w:t>
      </w:r>
      <w:r w:rsidR="00B56824" w:rsidRPr="006959A7">
        <w:rPr>
          <w:rFonts w:ascii="Times New Roman" w:hAnsi="Times New Roman" w:cs="Times New Roman"/>
          <w:sz w:val="26"/>
          <w:szCs w:val="26"/>
        </w:rPr>
        <w:t xml:space="preserve"> год» подготовлен в соответствии с требованиями БК РФ и Положения о бюджетном процессе в МР «</w:t>
      </w:r>
      <w:r w:rsidR="008553E1" w:rsidRPr="006959A7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B56824" w:rsidRPr="006959A7">
        <w:rPr>
          <w:rFonts w:ascii="Times New Roman" w:hAnsi="Times New Roman" w:cs="Times New Roman"/>
          <w:sz w:val="26"/>
          <w:szCs w:val="26"/>
        </w:rPr>
        <w:t>».</w:t>
      </w:r>
    </w:p>
    <w:p w:rsidR="00B56824" w:rsidRPr="006959A7" w:rsidRDefault="00661963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4"/>
          <w:szCs w:val="24"/>
        </w:rPr>
        <w:t xml:space="preserve">        2</w:t>
      </w:r>
      <w:r w:rsidRPr="006959A7">
        <w:rPr>
          <w:rFonts w:ascii="Times New Roman" w:hAnsi="Times New Roman" w:cs="Times New Roman"/>
          <w:sz w:val="26"/>
          <w:szCs w:val="26"/>
        </w:rPr>
        <w:t xml:space="preserve">. </w:t>
      </w:r>
      <w:r w:rsidR="0050578A" w:rsidRPr="006959A7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муниципального района для подготовки заключения представлен в </w:t>
      </w:r>
      <w:r w:rsidR="00E32825" w:rsidRPr="006959A7">
        <w:rPr>
          <w:rFonts w:ascii="Times New Roman" w:hAnsi="Times New Roman" w:cs="Times New Roman"/>
          <w:sz w:val="26"/>
          <w:szCs w:val="26"/>
        </w:rPr>
        <w:t>КСО</w:t>
      </w:r>
      <w:r w:rsidR="006D22FD" w:rsidRPr="006959A7">
        <w:rPr>
          <w:rFonts w:ascii="Times New Roman" w:hAnsi="Times New Roman" w:cs="Times New Roman"/>
          <w:sz w:val="26"/>
          <w:szCs w:val="26"/>
        </w:rPr>
        <w:t xml:space="preserve"> МР «Перемышльский район»</w:t>
      </w:r>
      <w:r w:rsidR="0050578A" w:rsidRPr="006959A7">
        <w:rPr>
          <w:rFonts w:ascii="Times New Roman" w:hAnsi="Times New Roman" w:cs="Times New Roman"/>
          <w:sz w:val="26"/>
          <w:szCs w:val="26"/>
        </w:rPr>
        <w:t xml:space="preserve"> без нарушения сроков представления, установленных пунктом 3 статьи 264.4 БК РФ.</w:t>
      </w:r>
    </w:p>
    <w:p w:rsidR="00F07C14" w:rsidRDefault="0050578A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6205D6" w:rsidRPr="006959A7">
        <w:rPr>
          <w:rFonts w:ascii="Times New Roman" w:hAnsi="Times New Roman" w:cs="Times New Roman"/>
          <w:sz w:val="26"/>
          <w:szCs w:val="26"/>
        </w:rPr>
        <w:t xml:space="preserve">3. </w:t>
      </w:r>
      <w:r w:rsidR="001F39C7" w:rsidRPr="001F39C7">
        <w:rPr>
          <w:rFonts w:ascii="Times New Roman" w:hAnsi="Times New Roman" w:cs="Times New Roman"/>
          <w:sz w:val="26"/>
          <w:szCs w:val="26"/>
        </w:rPr>
        <w:t>Представленная годовая бюджетная отчетность муниципального района «</w:t>
      </w:r>
      <w:r w:rsidR="001F39C7">
        <w:rPr>
          <w:rFonts w:ascii="Times New Roman" w:hAnsi="Times New Roman" w:cs="Times New Roman"/>
          <w:sz w:val="26"/>
          <w:szCs w:val="26"/>
        </w:rPr>
        <w:t>Перемышльск</w:t>
      </w:r>
      <w:r w:rsidR="001F39C7" w:rsidRPr="001F39C7">
        <w:rPr>
          <w:rFonts w:ascii="Times New Roman" w:hAnsi="Times New Roman" w:cs="Times New Roman"/>
          <w:sz w:val="26"/>
          <w:szCs w:val="26"/>
        </w:rPr>
        <w:t>ий район»</w:t>
      </w:r>
      <w:r w:rsidR="001F39C7">
        <w:rPr>
          <w:rFonts w:ascii="Times New Roman" w:hAnsi="Times New Roman" w:cs="Times New Roman"/>
          <w:sz w:val="26"/>
          <w:szCs w:val="26"/>
        </w:rPr>
        <w:t xml:space="preserve"> </w:t>
      </w:r>
      <w:r w:rsidR="007A6337" w:rsidRPr="007A6337">
        <w:rPr>
          <w:rFonts w:ascii="Times New Roman" w:hAnsi="Times New Roman" w:cs="Times New Roman"/>
          <w:sz w:val="26"/>
          <w:szCs w:val="26"/>
        </w:rPr>
        <w:t>в целом соответствует требованиям статьи 264.1 БК РФ и Инструкции № 191н</w:t>
      </w:r>
      <w:r w:rsidR="00650E76">
        <w:rPr>
          <w:rFonts w:ascii="Times New Roman" w:hAnsi="Times New Roman" w:cs="Times New Roman"/>
          <w:sz w:val="26"/>
          <w:szCs w:val="26"/>
        </w:rPr>
        <w:t>.</w:t>
      </w:r>
      <w:r w:rsidR="00F07C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369" w:rsidRPr="006959A7" w:rsidRDefault="0050578A" w:rsidP="00E3576C">
      <w:pPr>
        <w:tabs>
          <w:tab w:val="left" w:pos="567"/>
        </w:tabs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CAA" w:rsidRPr="006959A7">
        <w:rPr>
          <w:rFonts w:ascii="Times New Roman" w:hAnsi="Times New Roman" w:cs="Times New Roman"/>
          <w:sz w:val="26"/>
          <w:szCs w:val="26"/>
        </w:rPr>
        <w:t>4</w:t>
      </w:r>
      <w:r w:rsidRPr="006959A7">
        <w:rPr>
          <w:sz w:val="26"/>
          <w:szCs w:val="26"/>
        </w:rPr>
        <w:t>.</w:t>
      </w:r>
      <w:r w:rsidR="00E32825" w:rsidRPr="006959A7">
        <w:rPr>
          <w:sz w:val="26"/>
          <w:szCs w:val="26"/>
        </w:rPr>
        <w:t xml:space="preserve"> </w:t>
      </w:r>
      <w:r w:rsidR="005C7369" w:rsidRPr="006959A7">
        <w:rPr>
          <w:rStyle w:val="31"/>
          <w:rFonts w:eastAsiaTheme="minorEastAsia"/>
          <w:i w:val="0"/>
          <w:sz w:val="26"/>
          <w:szCs w:val="26"/>
        </w:rPr>
        <w:t xml:space="preserve"> Бюджет муниципального района за </w:t>
      </w:r>
      <w:r w:rsidR="007F6270" w:rsidRPr="006959A7">
        <w:rPr>
          <w:rStyle w:val="31"/>
          <w:rFonts w:eastAsiaTheme="minorEastAsia"/>
          <w:i w:val="0"/>
          <w:sz w:val="26"/>
          <w:szCs w:val="26"/>
        </w:rPr>
        <w:t>2023</w:t>
      </w:r>
      <w:r w:rsidR="005C7369" w:rsidRPr="006959A7">
        <w:rPr>
          <w:rStyle w:val="31"/>
          <w:rFonts w:eastAsiaTheme="minorEastAsia"/>
          <w:i w:val="0"/>
          <w:sz w:val="26"/>
          <w:szCs w:val="26"/>
        </w:rPr>
        <w:t xml:space="preserve"> год исполнен:</w:t>
      </w:r>
    </w:p>
    <w:p w:rsidR="00245256" w:rsidRPr="006959A7" w:rsidRDefault="005C7369" w:rsidP="00245256">
      <w:pPr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t xml:space="preserve">        - по доходам в сумме </w:t>
      </w:r>
      <w:r w:rsidR="00173F7E" w:rsidRPr="006959A7">
        <w:rPr>
          <w:rStyle w:val="31"/>
          <w:rFonts w:eastAsiaTheme="minorEastAsia"/>
          <w:i w:val="0"/>
          <w:sz w:val="26"/>
          <w:szCs w:val="26"/>
        </w:rPr>
        <w:t xml:space="preserve">1 070 166,4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тыс. рублей, или </w:t>
      </w:r>
      <w:r w:rsidR="00173F7E" w:rsidRPr="006959A7">
        <w:rPr>
          <w:rStyle w:val="31"/>
          <w:rFonts w:eastAsiaTheme="minorEastAsia"/>
          <w:i w:val="0"/>
          <w:sz w:val="26"/>
          <w:szCs w:val="26"/>
        </w:rPr>
        <w:t>102,4</w:t>
      </w:r>
      <w:r w:rsidRPr="006959A7">
        <w:rPr>
          <w:rStyle w:val="31"/>
          <w:rFonts w:eastAsiaTheme="minorEastAsia"/>
          <w:i w:val="0"/>
          <w:sz w:val="26"/>
          <w:szCs w:val="26"/>
        </w:rPr>
        <w:t>% к у</w:t>
      </w:r>
      <w:r w:rsidR="00A507CC" w:rsidRPr="006959A7">
        <w:rPr>
          <w:rStyle w:val="31"/>
          <w:rFonts w:eastAsiaTheme="minorEastAsia"/>
          <w:i w:val="0"/>
          <w:sz w:val="26"/>
          <w:szCs w:val="26"/>
        </w:rPr>
        <w:t xml:space="preserve">твержденным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бюджетным назначениям, что </w:t>
      </w:r>
      <w:r w:rsidR="00410E8E" w:rsidRPr="006959A7">
        <w:rPr>
          <w:rStyle w:val="31"/>
          <w:rFonts w:eastAsiaTheme="minorEastAsia"/>
          <w:i w:val="0"/>
          <w:sz w:val="26"/>
          <w:szCs w:val="26"/>
        </w:rPr>
        <w:t>ниж</w:t>
      </w:r>
      <w:r w:rsidRPr="006959A7">
        <w:rPr>
          <w:rStyle w:val="31"/>
          <w:rFonts w:eastAsiaTheme="minorEastAsia"/>
          <w:i w:val="0"/>
          <w:sz w:val="26"/>
          <w:szCs w:val="26"/>
        </w:rPr>
        <w:t>е уровня 202</w:t>
      </w:r>
      <w:r w:rsidR="00173F7E" w:rsidRPr="006959A7">
        <w:rPr>
          <w:rStyle w:val="31"/>
          <w:rFonts w:eastAsiaTheme="minorEastAsia"/>
          <w:i w:val="0"/>
          <w:sz w:val="26"/>
          <w:szCs w:val="26"/>
        </w:rPr>
        <w:t>2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года на </w:t>
      </w:r>
      <w:r w:rsidR="00410E8E" w:rsidRPr="006959A7">
        <w:rPr>
          <w:rStyle w:val="31"/>
          <w:rFonts w:eastAsiaTheme="minorEastAsia"/>
          <w:i w:val="0"/>
          <w:sz w:val="26"/>
          <w:szCs w:val="26"/>
        </w:rPr>
        <w:t xml:space="preserve">192 186,3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тыс. рублей или </w:t>
      </w:r>
      <w:r w:rsidR="00410E8E" w:rsidRPr="006959A7">
        <w:rPr>
          <w:rStyle w:val="31"/>
          <w:rFonts w:eastAsiaTheme="minorEastAsia"/>
          <w:i w:val="0"/>
          <w:sz w:val="26"/>
          <w:szCs w:val="26"/>
        </w:rPr>
        <w:t>на 15,2</w:t>
      </w:r>
      <w:r w:rsidRPr="006959A7">
        <w:rPr>
          <w:rStyle w:val="31"/>
          <w:rFonts w:eastAsiaTheme="minorEastAsia"/>
          <w:i w:val="0"/>
          <w:sz w:val="26"/>
          <w:szCs w:val="26"/>
        </w:rPr>
        <w:t>%</w:t>
      </w:r>
      <w:r w:rsidR="00135429" w:rsidRPr="006959A7">
        <w:rPr>
          <w:rStyle w:val="31"/>
          <w:rFonts w:eastAsiaTheme="minorEastAsia"/>
          <w:i w:val="0"/>
          <w:sz w:val="26"/>
          <w:szCs w:val="26"/>
        </w:rPr>
        <w:t>.</w:t>
      </w:r>
    </w:p>
    <w:p w:rsidR="005C7369" w:rsidRPr="006959A7" w:rsidRDefault="005C7369" w:rsidP="002C67EE">
      <w:pPr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lastRenderedPageBreak/>
        <w:t xml:space="preserve">         - по расходам в сумме </w:t>
      </w:r>
      <w:r w:rsidR="000432C5" w:rsidRPr="006959A7">
        <w:rPr>
          <w:rStyle w:val="31"/>
          <w:rFonts w:eastAsiaTheme="minorEastAsia"/>
          <w:i w:val="0"/>
          <w:sz w:val="26"/>
          <w:szCs w:val="26"/>
        </w:rPr>
        <w:t xml:space="preserve">1 056 636,5 тыс. рублей или 96,4%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от уточненных плановых назначений, что </w:t>
      </w:r>
      <w:r w:rsidR="000432C5" w:rsidRPr="006959A7">
        <w:rPr>
          <w:rStyle w:val="31"/>
          <w:rFonts w:eastAsiaTheme="minorEastAsia"/>
          <w:i w:val="0"/>
          <w:sz w:val="26"/>
          <w:szCs w:val="26"/>
        </w:rPr>
        <w:t>ниж</w:t>
      </w:r>
      <w:r w:rsidRPr="006959A7">
        <w:rPr>
          <w:rStyle w:val="31"/>
          <w:rFonts w:eastAsiaTheme="minorEastAsia"/>
          <w:i w:val="0"/>
          <w:sz w:val="26"/>
          <w:szCs w:val="26"/>
        </w:rPr>
        <w:t>е уровня 202</w:t>
      </w:r>
      <w:r w:rsidR="000432C5" w:rsidRPr="006959A7">
        <w:rPr>
          <w:rStyle w:val="31"/>
          <w:rFonts w:eastAsiaTheme="minorEastAsia"/>
          <w:i w:val="0"/>
          <w:sz w:val="26"/>
          <w:szCs w:val="26"/>
        </w:rPr>
        <w:t>2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года на </w:t>
      </w:r>
      <w:r w:rsidR="000432C5" w:rsidRPr="006959A7">
        <w:rPr>
          <w:rStyle w:val="31"/>
          <w:rFonts w:eastAsiaTheme="minorEastAsia"/>
          <w:i w:val="0"/>
          <w:sz w:val="26"/>
          <w:szCs w:val="26"/>
        </w:rPr>
        <w:t>182 579,</w:t>
      </w:r>
      <w:r w:rsidR="002565E3">
        <w:rPr>
          <w:rStyle w:val="31"/>
          <w:rFonts w:eastAsiaTheme="minorEastAsia"/>
          <w:i w:val="0"/>
          <w:sz w:val="26"/>
          <w:szCs w:val="26"/>
        </w:rPr>
        <w:t>7</w:t>
      </w:r>
      <w:r w:rsidR="000432C5" w:rsidRPr="006959A7">
        <w:rPr>
          <w:rStyle w:val="31"/>
          <w:rFonts w:eastAsiaTheme="minorEastAsia"/>
          <w:i w:val="0"/>
          <w:sz w:val="26"/>
          <w:szCs w:val="26"/>
        </w:rPr>
        <w:t xml:space="preserve"> тыс. рублей или </w:t>
      </w:r>
      <w:r w:rsidR="00410E8E" w:rsidRPr="006959A7">
        <w:rPr>
          <w:rStyle w:val="31"/>
          <w:rFonts w:eastAsiaTheme="minorEastAsia"/>
          <w:i w:val="0"/>
          <w:sz w:val="26"/>
          <w:szCs w:val="26"/>
        </w:rPr>
        <w:t xml:space="preserve">на </w:t>
      </w:r>
      <w:r w:rsidR="000432C5" w:rsidRPr="006959A7">
        <w:rPr>
          <w:rStyle w:val="31"/>
          <w:rFonts w:eastAsiaTheme="minorEastAsia"/>
          <w:i w:val="0"/>
          <w:sz w:val="26"/>
          <w:szCs w:val="26"/>
        </w:rPr>
        <w:t>14,7%.</w:t>
      </w:r>
      <w:r w:rsidR="00245256" w:rsidRPr="006959A7">
        <w:rPr>
          <w:rStyle w:val="31"/>
          <w:rFonts w:eastAsiaTheme="minorEastAsia"/>
          <w:i w:val="0"/>
          <w:sz w:val="26"/>
          <w:szCs w:val="26"/>
        </w:rPr>
        <w:br/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 </w:t>
      </w:r>
      <w:r w:rsidR="00245256" w:rsidRPr="006959A7">
        <w:rPr>
          <w:rStyle w:val="31"/>
          <w:rFonts w:eastAsiaTheme="minorEastAsia"/>
          <w:i w:val="0"/>
          <w:sz w:val="26"/>
          <w:szCs w:val="26"/>
        </w:rPr>
        <w:t xml:space="preserve">       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Результатом исполнения бюджета муниципального района за </w:t>
      </w:r>
      <w:r w:rsidR="007F6270" w:rsidRPr="006959A7">
        <w:rPr>
          <w:rStyle w:val="31"/>
          <w:rFonts w:eastAsiaTheme="minorEastAsia"/>
          <w:i w:val="0"/>
          <w:sz w:val="26"/>
          <w:szCs w:val="26"/>
        </w:rPr>
        <w:t>2023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год стало превышение доходов над расходами (профицит) в объёме </w:t>
      </w:r>
      <w:r w:rsidR="001D0CF5" w:rsidRPr="006959A7">
        <w:rPr>
          <w:rStyle w:val="31"/>
          <w:rFonts w:eastAsiaTheme="minorEastAsia"/>
          <w:i w:val="0"/>
          <w:sz w:val="26"/>
          <w:szCs w:val="26"/>
        </w:rPr>
        <w:t>13 529,9</w:t>
      </w:r>
      <w:r w:rsidRPr="006959A7">
        <w:rPr>
          <w:rStyle w:val="31"/>
          <w:rFonts w:eastAsiaTheme="minorEastAsia"/>
          <w:i w:val="0"/>
          <w:sz w:val="26"/>
          <w:szCs w:val="26"/>
        </w:rPr>
        <w:t xml:space="preserve"> тыс. рублей.</w:t>
      </w:r>
    </w:p>
    <w:p w:rsidR="00090F21" w:rsidRPr="006959A7" w:rsidRDefault="005C7369" w:rsidP="00E3576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Style w:val="31"/>
          <w:rFonts w:eastAsiaTheme="minorEastAsia"/>
          <w:i w:val="0"/>
          <w:sz w:val="26"/>
          <w:szCs w:val="26"/>
        </w:rPr>
        <w:t xml:space="preserve">          </w:t>
      </w:r>
      <w:r w:rsidR="00EC2D9D" w:rsidRPr="006959A7">
        <w:rPr>
          <w:rStyle w:val="31"/>
          <w:rFonts w:eastAsiaTheme="minorEastAsia"/>
          <w:i w:val="0"/>
          <w:sz w:val="26"/>
          <w:szCs w:val="26"/>
        </w:rPr>
        <w:t>5</w:t>
      </w:r>
      <w:r w:rsidR="0050578A" w:rsidRPr="006959A7">
        <w:rPr>
          <w:rFonts w:ascii="Times New Roman" w:hAnsi="Times New Roman" w:cs="Times New Roman"/>
          <w:sz w:val="26"/>
          <w:szCs w:val="26"/>
        </w:rPr>
        <w:t>.</w:t>
      </w:r>
      <w:r w:rsidR="005B3726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090F21" w:rsidRPr="006959A7">
        <w:rPr>
          <w:rFonts w:ascii="Times New Roman" w:hAnsi="Times New Roman" w:cs="Times New Roman"/>
          <w:sz w:val="26"/>
          <w:szCs w:val="26"/>
        </w:rPr>
        <w:t>Расходы в рамках муниципальных программ в общем объеме всех произведенных расходов составили в сумме 1 052 141,2 тыс. рублей или 99,6%. Исполнение расходов за 2023 год по муниципальным программам составило 96,8% от уточненных бюджетных назначений.</w:t>
      </w:r>
    </w:p>
    <w:p w:rsidR="000C6D45" w:rsidRPr="006959A7" w:rsidRDefault="00295588" w:rsidP="000C6D45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6. </w:t>
      </w:r>
      <w:r w:rsidR="000C6D45" w:rsidRPr="006959A7">
        <w:rPr>
          <w:rFonts w:ascii="Times New Roman" w:hAnsi="Times New Roman" w:cs="Times New Roman"/>
          <w:sz w:val="26"/>
          <w:szCs w:val="26"/>
        </w:rPr>
        <w:t xml:space="preserve">Размер резервного фонда администрации муниципального района «Перемышльский район» на 2023 год утвержден соответствии со статьей 81 Бюджетного кодекса РФ в размере 250,0 тыс. рублей. </w:t>
      </w:r>
    </w:p>
    <w:p w:rsidR="001A6399" w:rsidRPr="006959A7" w:rsidRDefault="001A6399" w:rsidP="001A639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 В отчетном году принято 3 распоряжения администрации муниципального района о выделении бюджетных ассигнований из резервного фонда администрации на сумму 116,6 тыс. рублей, кассовое исполнение за 2023 год составило 80,1 тыс. рублей или 68,7 % от выделенных средств</w:t>
      </w:r>
      <w:r w:rsidR="002565E3"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 xml:space="preserve"> или 32,0% от утвержденного плана.</w:t>
      </w:r>
    </w:p>
    <w:p w:rsidR="001A6399" w:rsidRPr="006959A7" w:rsidRDefault="001A6399" w:rsidP="001A639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  Средства резервного фонда были использованы:</w:t>
      </w:r>
    </w:p>
    <w:p w:rsidR="001A6399" w:rsidRPr="006959A7" w:rsidRDefault="001A6399" w:rsidP="001A639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на приобретение агитационных материалов по набору граждан на военную службу по контракту в Вооруженные Силы Российской Федерации в сумме 60,1 тыс. рублей;</w:t>
      </w:r>
    </w:p>
    <w:p w:rsidR="00295588" w:rsidRPr="006959A7" w:rsidRDefault="001A6399" w:rsidP="001A639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- на оказание материальной помощи гражданам, пострадавшим в чрезвычайных ситуациях в сумме 20,0 тыс. рублей.</w:t>
      </w:r>
    </w:p>
    <w:p w:rsidR="00CF38E4" w:rsidRPr="006959A7" w:rsidRDefault="00B03FEE" w:rsidP="00C230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</w:t>
      </w:r>
      <w:r w:rsidR="00295588" w:rsidRPr="006959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6399" w:rsidRPr="006959A7">
        <w:rPr>
          <w:rFonts w:ascii="Times New Roman" w:hAnsi="Times New Roman" w:cs="Times New Roman"/>
          <w:sz w:val="26"/>
          <w:szCs w:val="26"/>
        </w:rPr>
        <w:t xml:space="preserve">7. </w:t>
      </w:r>
      <w:r w:rsidRPr="006959A7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 w:rsidR="00295588" w:rsidRPr="006959A7">
        <w:rPr>
          <w:rFonts w:ascii="Times New Roman" w:hAnsi="Times New Roman" w:cs="Times New Roman"/>
          <w:sz w:val="26"/>
          <w:szCs w:val="26"/>
        </w:rPr>
        <w:t>4</w:t>
      </w:r>
      <w:r w:rsidRPr="006959A7">
        <w:rPr>
          <w:rFonts w:ascii="Times New Roman" w:hAnsi="Times New Roman" w:cs="Times New Roman"/>
          <w:sz w:val="26"/>
          <w:szCs w:val="26"/>
        </w:rPr>
        <w:t xml:space="preserve"> года остаток по привлеченным кредитным средствам составляет 0,0 руб</w:t>
      </w:r>
      <w:r w:rsidR="00295588" w:rsidRPr="006959A7">
        <w:rPr>
          <w:rFonts w:ascii="Times New Roman" w:hAnsi="Times New Roman" w:cs="Times New Roman"/>
          <w:sz w:val="26"/>
          <w:szCs w:val="26"/>
        </w:rPr>
        <w:t>лей</w:t>
      </w:r>
      <w:r w:rsidRPr="006959A7">
        <w:rPr>
          <w:rFonts w:ascii="Times New Roman" w:hAnsi="Times New Roman" w:cs="Times New Roman"/>
          <w:sz w:val="26"/>
          <w:szCs w:val="26"/>
        </w:rPr>
        <w:t>. Заемные средства в отчетном периоде не привлекались.</w:t>
      </w:r>
    </w:p>
    <w:p w:rsidR="002565E3" w:rsidRDefault="00B03FEE" w:rsidP="003E72C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50578A" w:rsidRPr="006959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30DD" w:rsidRPr="006959A7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CF38E4" w:rsidRPr="006959A7">
        <w:rPr>
          <w:rFonts w:ascii="Times New Roman" w:hAnsi="Times New Roman" w:cs="Times New Roman"/>
          <w:sz w:val="26"/>
          <w:szCs w:val="26"/>
        </w:rPr>
        <w:t xml:space="preserve">По данным годовой отчетности дебиторская задолженность по состоянию на 01.01.2024 составила в сумме </w:t>
      </w:r>
      <w:r w:rsidR="002565E3" w:rsidRPr="002565E3">
        <w:rPr>
          <w:rFonts w:ascii="Times New Roman" w:hAnsi="Times New Roman" w:cs="Times New Roman"/>
          <w:sz w:val="26"/>
          <w:szCs w:val="26"/>
        </w:rPr>
        <w:t xml:space="preserve">70 562,0 тыс. рублей, которая по отношению к 01.01.2023 года уменьшилась на 77 218,3 тыс. рублей. </w:t>
      </w:r>
    </w:p>
    <w:p w:rsidR="002565E3" w:rsidRDefault="002565E3" w:rsidP="002565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230DD" w:rsidRPr="006959A7">
        <w:rPr>
          <w:rFonts w:ascii="Times New Roman" w:hAnsi="Times New Roman" w:cs="Times New Roman"/>
          <w:sz w:val="26"/>
          <w:szCs w:val="26"/>
        </w:rPr>
        <w:t xml:space="preserve">Кредиторская задолженность на 01.01.2024 года составила </w:t>
      </w:r>
      <w:r w:rsidRPr="002565E3">
        <w:rPr>
          <w:rFonts w:ascii="Times New Roman" w:hAnsi="Times New Roman" w:cs="Times New Roman"/>
          <w:sz w:val="26"/>
          <w:szCs w:val="26"/>
        </w:rPr>
        <w:t>1 848,3 тыс. рублей и по отношению к 01.01.2023 года снизилась на 3 664,6 тыс. рублей или на 66,5%.</w:t>
      </w:r>
    </w:p>
    <w:p w:rsidR="0050578A" w:rsidRPr="006959A7" w:rsidRDefault="0050578A" w:rsidP="002565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A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="001258CA" w:rsidRPr="006959A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727D5" w:rsidRPr="006959A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E1264D" w:rsidRPr="006959A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0578A" w:rsidRPr="006959A7" w:rsidRDefault="001258CA" w:rsidP="00B635D0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       </w:t>
      </w:r>
      <w:r w:rsidR="006D22FD" w:rsidRPr="006959A7">
        <w:rPr>
          <w:rFonts w:ascii="Times New Roman" w:hAnsi="Times New Roman" w:cs="Times New Roman"/>
          <w:sz w:val="26"/>
          <w:szCs w:val="26"/>
        </w:rPr>
        <w:t xml:space="preserve">КСО МР «Перемышльский район» </w:t>
      </w:r>
      <w:r w:rsidR="0050578A" w:rsidRPr="006959A7">
        <w:rPr>
          <w:rFonts w:ascii="Times New Roman" w:hAnsi="Times New Roman" w:cs="Times New Roman"/>
          <w:sz w:val="26"/>
          <w:szCs w:val="26"/>
        </w:rPr>
        <w:t xml:space="preserve">по результатам внешней проверки годового отчета об исполнении бюджета считает возможным </w:t>
      </w:r>
      <w:r w:rsidR="00A0003F" w:rsidRPr="006959A7">
        <w:rPr>
          <w:rFonts w:ascii="Times New Roman" w:hAnsi="Times New Roman" w:cs="Times New Roman"/>
          <w:sz w:val="26"/>
          <w:szCs w:val="26"/>
        </w:rPr>
        <w:t xml:space="preserve">Районному Собранию МР «Перемышльский район» </w:t>
      </w:r>
      <w:r w:rsidR="0050578A" w:rsidRPr="006959A7">
        <w:rPr>
          <w:rFonts w:ascii="Times New Roman" w:hAnsi="Times New Roman" w:cs="Times New Roman"/>
          <w:sz w:val="26"/>
          <w:szCs w:val="26"/>
        </w:rPr>
        <w:t xml:space="preserve">принять к рассмотрению </w:t>
      </w:r>
      <w:r w:rsidR="000070CF" w:rsidRPr="006959A7">
        <w:rPr>
          <w:rFonts w:ascii="Times New Roman" w:hAnsi="Times New Roman" w:cs="Times New Roman"/>
          <w:sz w:val="26"/>
          <w:szCs w:val="26"/>
        </w:rPr>
        <w:t>отчет о</w:t>
      </w:r>
      <w:r w:rsidR="00CF482C" w:rsidRPr="006959A7">
        <w:rPr>
          <w:rFonts w:ascii="Times New Roman" w:hAnsi="Times New Roman" w:cs="Times New Roman"/>
          <w:sz w:val="26"/>
          <w:szCs w:val="26"/>
        </w:rPr>
        <w:t>б исполнении бюджета муниципального района «</w:t>
      </w:r>
      <w:r w:rsidR="001F28E7" w:rsidRPr="006959A7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CF482C" w:rsidRPr="006959A7">
        <w:rPr>
          <w:rFonts w:ascii="Times New Roman" w:hAnsi="Times New Roman" w:cs="Times New Roman"/>
          <w:sz w:val="26"/>
          <w:szCs w:val="26"/>
        </w:rPr>
        <w:t xml:space="preserve">район» за </w:t>
      </w:r>
      <w:r w:rsidR="007F6270" w:rsidRPr="006959A7">
        <w:rPr>
          <w:rFonts w:ascii="Times New Roman" w:hAnsi="Times New Roman" w:cs="Times New Roman"/>
          <w:sz w:val="26"/>
          <w:szCs w:val="26"/>
        </w:rPr>
        <w:t>2023</w:t>
      </w:r>
      <w:r w:rsidR="00CF482C" w:rsidRPr="006959A7">
        <w:rPr>
          <w:rFonts w:ascii="Times New Roman" w:hAnsi="Times New Roman" w:cs="Times New Roman"/>
          <w:sz w:val="26"/>
          <w:szCs w:val="26"/>
        </w:rPr>
        <w:t xml:space="preserve"> год</w:t>
      </w:r>
      <w:r w:rsidR="0075498B" w:rsidRPr="006959A7">
        <w:rPr>
          <w:rFonts w:ascii="Times New Roman" w:hAnsi="Times New Roman" w:cs="Times New Roman"/>
          <w:sz w:val="26"/>
          <w:szCs w:val="26"/>
        </w:rPr>
        <w:t>.</w:t>
      </w:r>
    </w:p>
    <w:p w:rsidR="0050578A" w:rsidRPr="006959A7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65E3" w:rsidRDefault="002565E3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2591" w:rsidRPr="006959A7" w:rsidRDefault="00E32591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08DF" w:rsidRPr="006959A7" w:rsidRDefault="00CB08DF" w:rsidP="0050578A">
      <w:pPr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>Председатель контрольно-счетного органа</w:t>
      </w:r>
    </w:p>
    <w:p w:rsidR="00E823E9" w:rsidRPr="00A0003F" w:rsidRDefault="00CB08DF" w:rsidP="00CB08DF">
      <w:pPr>
        <w:spacing w:after="0" w:line="24" w:lineRule="atLeast"/>
        <w:jc w:val="both"/>
        <w:rPr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«Перемышльский </w:t>
      </w:r>
      <w:proofErr w:type="gramStart"/>
      <w:r w:rsidRPr="006959A7">
        <w:rPr>
          <w:rFonts w:ascii="Times New Roman" w:hAnsi="Times New Roman" w:cs="Times New Roman"/>
          <w:b/>
          <w:sz w:val="26"/>
          <w:szCs w:val="26"/>
        </w:rPr>
        <w:t>район»</w:t>
      </w:r>
      <w:r w:rsidR="0050578A" w:rsidRPr="006959A7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50578A" w:rsidRPr="006959A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6959A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1264D" w:rsidRPr="006959A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959A7">
        <w:rPr>
          <w:rFonts w:ascii="Times New Roman" w:hAnsi="Times New Roman" w:cs="Times New Roman"/>
          <w:b/>
          <w:sz w:val="26"/>
          <w:szCs w:val="26"/>
        </w:rPr>
        <w:t>Л.В. Абрамова</w:t>
      </w:r>
    </w:p>
    <w:sectPr w:rsidR="00E823E9" w:rsidRPr="00A0003F" w:rsidSect="00BD30BD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B5" w:rsidRDefault="00BD27B5" w:rsidP="00E932F2">
      <w:pPr>
        <w:spacing w:after="0" w:line="240" w:lineRule="auto"/>
      </w:pPr>
      <w:r>
        <w:separator/>
      </w:r>
    </w:p>
  </w:endnote>
  <w:endnote w:type="continuationSeparator" w:id="0">
    <w:p w:rsidR="00BD27B5" w:rsidRDefault="00BD27B5" w:rsidP="00E9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B5" w:rsidRDefault="00BD27B5" w:rsidP="00E932F2">
      <w:pPr>
        <w:spacing w:after="0" w:line="240" w:lineRule="auto"/>
      </w:pPr>
      <w:r>
        <w:separator/>
      </w:r>
    </w:p>
  </w:footnote>
  <w:footnote w:type="continuationSeparator" w:id="0">
    <w:p w:rsidR="00BD27B5" w:rsidRDefault="00BD27B5" w:rsidP="00E9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352132"/>
      <w:docPartObj>
        <w:docPartGallery w:val="Page Numbers (Top of Page)"/>
        <w:docPartUnique/>
      </w:docPartObj>
    </w:sdtPr>
    <w:sdtEndPr/>
    <w:sdtContent>
      <w:p w:rsidR="00BD27B5" w:rsidRDefault="00BD27B5">
        <w:pPr>
          <w:pStyle w:val="a4"/>
          <w:jc w:val="center"/>
        </w:pPr>
      </w:p>
      <w:p w:rsidR="00BD27B5" w:rsidRDefault="00BD27B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7B5" w:rsidRDefault="00BD27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36F7B"/>
    <w:multiLevelType w:val="hybridMultilevel"/>
    <w:tmpl w:val="0BD68A2E"/>
    <w:lvl w:ilvl="0" w:tplc="A8A09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8E5A78"/>
    <w:multiLevelType w:val="hybridMultilevel"/>
    <w:tmpl w:val="2D6E1948"/>
    <w:lvl w:ilvl="0" w:tplc="76FE6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CB3E29"/>
    <w:multiLevelType w:val="hybridMultilevel"/>
    <w:tmpl w:val="58AE6120"/>
    <w:lvl w:ilvl="0" w:tplc="9B548C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77059D"/>
    <w:multiLevelType w:val="hybridMultilevel"/>
    <w:tmpl w:val="CA3E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392"/>
    <w:multiLevelType w:val="hybridMultilevel"/>
    <w:tmpl w:val="EFBE06F8"/>
    <w:lvl w:ilvl="0" w:tplc="4F2E1A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4607BB"/>
    <w:multiLevelType w:val="hybridMultilevel"/>
    <w:tmpl w:val="28E4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95C80"/>
    <w:multiLevelType w:val="hybridMultilevel"/>
    <w:tmpl w:val="7548EC82"/>
    <w:lvl w:ilvl="0" w:tplc="9B548C4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E102BA"/>
    <w:multiLevelType w:val="hybridMultilevel"/>
    <w:tmpl w:val="70ACFFA8"/>
    <w:lvl w:ilvl="0" w:tplc="0419000D">
      <w:start w:val="1"/>
      <w:numFmt w:val="bullet"/>
      <w:lvlText w:val="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3" w15:restartNumberingAfterBreak="0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E5"/>
    <w:rsid w:val="00000E2E"/>
    <w:rsid w:val="00000F93"/>
    <w:rsid w:val="00001DCC"/>
    <w:rsid w:val="0000212E"/>
    <w:rsid w:val="000038C8"/>
    <w:rsid w:val="00006878"/>
    <w:rsid w:val="00006F0B"/>
    <w:rsid w:val="000070CF"/>
    <w:rsid w:val="00007B97"/>
    <w:rsid w:val="0001060E"/>
    <w:rsid w:val="000119FF"/>
    <w:rsid w:val="00013080"/>
    <w:rsid w:val="00013925"/>
    <w:rsid w:val="00013BFE"/>
    <w:rsid w:val="00014BDB"/>
    <w:rsid w:val="00014FDE"/>
    <w:rsid w:val="000160CE"/>
    <w:rsid w:val="000162A2"/>
    <w:rsid w:val="00016CD5"/>
    <w:rsid w:val="000173E6"/>
    <w:rsid w:val="00020F6C"/>
    <w:rsid w:val="000214DB"/>
    <w:rsid w:val="00021C48"/>
    <w:rsid w:val="00023C61"/>
    <w:rsid w:val="00026158"/>
    <w:rsid w:val="00031789"/>
    <w:rsid w:val="0003203A"/>
    <w:rsid w:val="00032CDA"/>
    <w:rsid w:val="00033AD8"/>
    <w:rsid w:val="00033CBA"/>
    <w:rsid w:val="00034869"/>
    <w:rsid w:val="00040ECF"/>
    <w:rsid w:val="00041F24"/>
    <w:rsid w:val="00042D43"/>
    <w:rsid w:val="00042FB1"/>
    <w:rsid w:val="000430D2"/>
    <w:rsid w:val="000432C5"/>
    <w:rsid w:val="00043BF5"/>
    <w:rsid w:val="00044BC1"/>
    <w:rsid w:val="000460CC"/>
    <w:rsid w:val="00050AC3"/>
    <w:rsid w:val="00050E5B"/>
    <w:rsid w:val="0005149A"/>
    <w:rsid w:val="00051E19"/>
    <w:rsid w:val="00054598"/>
    <w:rsid w:val="0005490D"/>
    <w:rsid w:val="00055522"/>
    <w:rsid w:val="00056962"/>
    <w:rsid w:val="00057235"/>
    <w:rsid w:val="00057401"/>
    <w:rsid w:val="00060269"/>
    <w:rsid w:val="000605AF"/>
    <w:rsid w:val="00060BD1"/>
    <w:rsid w:val="00063863"/>
    <w:rsid w:val="00066158"/>
    <w:rsid w:val="00070D98"/>
    <w:rsid w:val="00071D2C"/>
    <w:rsid w:val="00072221"/>
    <w:rsid w:val="00073DA0"/>
    <w:rsid w:val="00075255"/>
    <w:rsid w:val="00075D63"/>
    <w:rsid w:val="00076DEA"/>
    <w:rsid w:val="00077629"/>
    <w:rsid w:val="000802C2"/>
    <w:rsid w:val="00080E02"/>
    <w:rsid w:val="000827C2"/>
    <w:rsid w:val="0008336D"/>
    <w:rsid w:val="0008380D"/>
    <w:rsid w:val="00086586"/>
    <w:rsid w:val="00090590"/>
    <w:rsid w:val="00090F21"/>
    <w:rsid w:val="00091F5D"/>
    <w:rsid w:val="000920B8"/>
    <w:rsid w:val="000922F3"/>
    <w:rsid w:val="00093C37"/>
    <w:rsid w:val="00096636"/>
    <w:rsid w:val="000A0BA9"/>
    <w:rsid w:val="000A3AD0"/>
    <w:rsid w:val="000A3E34"/>
    <w:rsid w:val="000A4A87"/>
    <w:rsid w:val="000A4C0E"/>
    <w:rsid w:val="000B1290"/>
    <w:rsid w:val="000B3502"/>
    <w:rsid w:val="000B4D88"/>
    <w:rsid w:val="000B69F9"/>
    <w:rsid w:val="000B7A95"/>
    <w:rsid w:val="000C187B"/>
    <w:rsid w:val="000C2D55"/>
    <w:rsid w:val="000C4789"/>
    <w:rsid w:val="000C67D8"/>
    <w:rsid w:val="000C6D45"/>
    <w:rsid w:val="000C7F89"/>
    <w:rsid w:val="000D1418"/>
    <w:rsid w:val="000D29AD"/>
    <w:rsid w:val="000D40A5"/>
    <w:rsid w:val="000D496F"/>
    <w:rsid w:val="000D4D95"/>
    <w:rsid w:val="000D6C87"/>
    <w:rsid w:val="000D743D"/>
    <w:rsid w:val="000D7A01"/>
    <w:rsid w:val="000E0F9E"/>
    <w:rsid w:val="000E2D5A"/>
    <w:rsid w:val="000E3CA0"/>
    <w:rsid w:val="000E4413"/>
    <w:rsid w:val="000E49F1"/>
    <w:rsid w:val="000E5BF2"/>
    <w:rsid w:val="000E5D3E"/>
    <w:rsid w:val="000E7F1E"/>
    <w:rsid w:val="000F007D"/>
    <w:rsid w:val="000F0EB4"/>
    <w:rsid w:val="000F1F54"/>
    <w:rsid w:val="000F467F"/>
    <w:rsid w:val="000F5B11"/>
    <w:rsid w:val="000F602D"/>
    <w:rsid w:val="000F6757"/>
    <w:rsid w:val="000F68F7"/>
    <w:rsid w:val="000F6CA0"/>
    <w:rsid w:val="000F6D5E"/>
    <w:rsid w:val="00101BF8"/>
    <w:rsid w:val="00105388"/>
    <w:rsid w:val="0010572B"/>
    <w:rsid w:val="00107202"/>
    <w:rsid w:val="00107FD6"/>
    <w:rsid w:val="00112835"/>
    <w:rsid w:val="00112893"/>
    <w:rsid w:val="00113B7C"/>
    <w:rsid w:val="0011550E"/>
    <w:rsid w:val="00116339"/>
    <w:rsid w:val="00124889"/>
    <w:rsid w:val="001258CA"/>
    <w:rsid w:val="0012593D"/>
    <w:rsid w:val="0012668F"/>
    <w:rsid w:val="00126B56"/>
    <w:rsid w:val="00127DB1"/>
    <w:rsid w:val="00131BBA"/>
    <w:rsid w:val="001321F3"/>
    <w:rsid w:val="001327FF"/>
    <w:rsid w:val="00133A85"/>
    <w:rsid w:val="00135429"/>
    <w:rsid w:val="001364DA"/>
    <w:rsid w:val="001375A6"/>
    <w:rsid w:val="001401F5"/>
    <w:rsid w:val="001429A9"/>
    <w:rsid w:val="00146323"/>
    <w:rsid w:val="00147AFB"/>
    <w:rsid w:val="00151CB0"/>
    <w:rsid w:val="00152C77"/>
    <w:rsid w:val="001538EA"/>
    <w:rsid w:val="0015467D"/>
    <w:rsid w:val="00156970"/>
    <w:rsid w:val="00157F3A"/>
    <w:rsid w:val="00157FD5"/>
    <w:rsid w:val="00161AA0"/>
    <w:rsid w:val="0016399D"/>
    <w:rsid w:val="0016414B"/>
    <w:rsid w:val="0016547C"/>
    <w:rsid w:val="0016566C"/>
    <w:rsid w:val="00170C60"/>
    <w:rsid w:val="00173078"/>
    <w:rsid w:val="00173096"/>
    <w:rsid w:val="00173E67"/>
    <w:rsid w:val="00173F7E"/>
    <w:rsid w:val="00175584"/>
    <w:rsid w:val="00177A54"/>
    <w:rsid w:val="0018173D"/>
    <w:rsid w:val="00183070"/>
    <w:rsid w:val="00183171"/>
    <w:rsid w:val="00185F48"/>
    <w:rsid w:val="001864B1"/>
    <w:rsid w:val="00191E62"/>
    <w:rsid w:val="00192142"/>
    <w:rsid w:val="00193934"/>
    <w:rsid w:val="00193C65"/>
    <w:rsid w:val="00194B2B"/>
    <w:rsid w:val="001967BA"/>
    <w:rsid w:val="0019761E"/>
    <w:rsid w:val="001A0EFC"/>
    <w:rsid w:val="001A1113"/>
    <w:rsid w:val="001A2D6D"/>
    <w:rsid w:val="001A6399"/>
    <w:rsid w:val="001A716A"/>
    <w:rsid w:val="001B2E26"/>
    <w:rsid w:val="001B4225"/>
    <w:rsid w:val="001B65E6"/>
    <w:rsid w:val="001B7D4D"/>
    <w:rsid w:val="001C0741"/>
    <w:rsid w:val="001C25E3"/>
    <w:rsid w:val="001C4A57"/>
    <w:rsid w:val="001C5AF1"/>
    <w:rsid w:val="001C63BB"/>
    <w:rsid w:val="001C72A7"/>
    <w:rsid w:val="001D0CF5"/>
    <w:rsid w:val="001D1673"/>
    <w:rsid w:val="001D2779"/>
    <w:rsid w:val="001D4EB7"/>
    <w:rsid w:val="001D51CA"/>
    <w:rsid w:val="001E17A5"/>
    <w:rsid w:val="001E1FC3"/>
    <w:rsid w:val="001F162E"/>
    <w:rsid w:val="001F28E7"/>
    <w:rsid w:val="001F39C7"/>
    <w:rsid w:val="001F3A08"/>
    <w:rsid w:val="00200950"/>
    <w:rsid w:val="00202628"/>
    <w:rsid w:val="00203D14"/>
    <w:rsid w:val="00204503"/>
    <w:rsid w:val="002061B4"/>
    <w:rsid w:val="00207D25"/>
    <w:rsid w:val="002103E9"/>
    <w:rsid w:val="00210EDD"/>
    <w:rsid w:val="0021330F"/>
    <w:rsid w:val="00215C9B"/>
    <w:rsid w:val="002165F2"/>
    <w:rsid w:val="002171A8"/>
    <w:rsid w:val="002222B2"/>
    <w:rsid w:val="00223868"/>
    <w:rsid w:val="00225315"/>
    <w:rsid w:val="00230F07"/>
    <w:rsid w:val="00231167"/>
    <w:rsid w:val="00234B2A"/>
    <w:rsid w:val="0023622B"/>
    <w:rsid w:val="00236524"/>
    <w:rsid w:val="0023740C"/>
    <w:rsid w:val="00243546"/>
    <w:rsid w:val="00243F77"/>
    <w:rsid w:val="00245167"/>
    <w:rsid w:val="00245256"/>
    <w:rsid w:val="00247921"/>
    <w:rsid w:val="002501D5"/>
    <w:rsid w:val="002515DC"/>
    <w:rsid w:val="00252A6F"/>
    <w:rsid w:val="00253FAA"/>
    <w:rsid w:val="00255F17"/>
    <w:rsid w:val="002565E3"/>
    <w:rsid w:val="00260D4E"/>
    <w:rsid w:val="00261E44"/>
    <w:rsid w:val="00264CF5"/>
    <w:rsid w:val="00267303"/>
    <w:rsid w:val="00271116"/>
    <w:rsid w:val="002712FE"/>
    <w:rsid w:val="002714A3"/>
    <w:rsid w:val="0027170D"/>
    <w:rsid w:val="00271AB1"/>
    <w:rsid w:val="00271E09"/>
    <w:rsid w:val="002721FB"/>
    <w:rsid w:val="00274175"/>
    <w:rsid w:val="002753E7"/>
    <w:rsid w:val="0027681A"/>
    <w:rsid w:val="00276F94"/>
    <w:rsid w:val="00277CD5"/>
    <w:rsid w:val="00281955"/>
    <w:rsid w:val="002834F5"/>
    <w:rsid w:val="0028664E"/>
    <w:rsid w:val="00290464"/>
    <w:rsid w:val="00295588"/>
    <w:rsid w:val="002A0EE3"/>
    <w:rsid w:val="002A1C0A"/>
    <w:rsid w:val="002A228B"/>
    <w:rsid w:val="002A2769"/>
    <w:rsid w:val="002A2B10"/>
    <w:rsid w:val="002B05A3"/>
    <w:rsid w:val="002B0757"/>
    <w:rsid w:val="002B1879"/>
    <w:rsid w:val="002B5BFC"/>
    <w:rsid w:val="002B6EB1"/>
    <w:rsid w:val="002B7E8A"/>
    <w:rsid w:val="002B7EE5"/>
    <w:rsid w:val="002B7EF6"/>
    <w:rsid w:val="002C03B3"/>
    <w:rsid w:val="002C238F"/>
    <w:rsid w:val="002C3E5E"/>
    <w:rsid w:val="002C5F09"/>
    <w:rsid w:val="002C67EE"/>
    <w:rsid w:val="002C71D8"/>
    <w:rsid w:val="002C7E3F"/>
    <w:rsid w:val="002D0066"/>
    <w:rsid w:val="002D04E8"/>
    <w:rsid w:val="002E00C1"/>
    <w:rsid w:val="002E33EB"/>
    <w:rsid w:val="002E6A89"/>
    <w:rsid w:val="002F6101"/>
    <w:rsid w:val="00300D70"/>
    <w:rsid w:val="00301E80"/>
    <w:rsid w:val="0030208C"/>
    <w:rsid w:val="00303F2B"/>
    <w:rsid w:val="00305A40"/>
    <w:rsid w:val="00307252"/>
    <w:rsid w:val="0030765D"/>
    <w:rsid w:val="00307F75"/>
    <w:rsid w:val="003116ED"/>
    <w:rsid w:val="00312330"/>
    <w:rsid w:val="003124C6"/>
    <w:rsid w:val="00313F00"/>
    <w:rsid w:val="003169D4"/>
    <w:rsid w:val="00317132"/>
    <w:rsid w:val="00317B09"/>
    <w:rsid w:val="003217CB"/>
    <w:rsid w:val="003222DA"/>
    <w:rsid w:val="00326DAE"/>
    <w:rsid w:val="00326F74"/>
    <w:rsid w:val="0032769F"/>
    <w:rsid w:val="003314D4"/>
    <w:rsid w:val="00334199"/>
    <w:rsid w:val="003345F3"/>
    <w:rsid w:val="0033537F"/>
    <w:rsid w:val="00336A79"/>
    <w:rsid w:val="003371B0"/>
    <w:rsid w:val="003375B8"/>
    <w:rsid w:val="003402B5"/>
    <w:rsid w:val="00341887"/>
    <w:rsid w:val="00343CF4"/>
    <w:rsid w:val="003447C0"/>
    <w:rsid w:val="00350244"/>
    <w:rsid w:val="0035377A"/>
    <w:rsid w:val="00353DE4"/>
    <w:rsid w:val="0035407C"/>
    <w:rsid w:val="00355CC8"/>
    <w:rsid w:val="00360935"/>
    <w:rsid w:val="00360B44"/>
    <w:rsid w:val="003702AA"/>
    <w:rsid w:val="00370564"/>
    <w:rsid w:val="00372EDB"/>
    <w:rsid w:val="00374AAD"/>
    <w:rsid w:val="00375BC6"/>
    <w:rsid w:val="00376A79"/>
    <w:rsid w:val="00377A2B"/>
    <w:rsid w:val="0038021A"/>
    <w:rsid w:val="00381804"/>
    <w:rsid w:val="003818A4"/>
    <w:rsid w:val="003842E5"/>
    <w:rsid w:val="00385023"/>
    <w:rsid w:val="00386C63"/>
    <w:rsid w:val="003908AC"/>
    <w:rsid w:val="003908C2"/>
    <w:rsid w:val="00393979"/>
    <w:rsid w:val="00394C66"/>
    <w:rsid w:val="00395026"/>
    <w:rsid w:val="003965F9"/>
    <w:rsid w:val="00397E52"/>
    <w:rsid w:val="003A05D4"/>
    <w:rsid w:val="003A0B1E"/>
    <w:rsid w:val="003A0F74"/>
    <w:rsid w:val="003A2662"/>
    <w:rsid w:val="003A2C9E"/>
    <w:rsid w:val="003A31D1"/>
    <w:rsid w:val="003A4CA5"/>
    <w:rsid w:val="003A579F"/>
    <w:rsid w:val="003A7607"/>
    <w:rsid w:val="003B1825"/>
    <w:rsid w:val="003B2712"/>
    <w:rsid w:val="003B2823"/>
    <w:rsid w:val="003B5129"/>
    <w:rsid w:val="003B6B92"/>
    <w:rsid w:val="003C1F0C"/>
    <w:rsid w:val="003C275D"/>
    <w:rsid w:val="003C425B"/>
    <w:rsid w:val="003C7167"/>
    <w:rsid w:val="003C793C"/>
    <w:rsid w:val="003D05F6"/>
    <w:rsid w:val="003D1F59"/>
    <w:rsid w:val="003D3D0D"/>
    <w:rsid w:val="003D3F25"/>
    <w:rsid w:val="003D58DB"/>
    <w:rsid w:val="003E50AF"/>
    <w:rsid w:val="003E61D2"/>
    <w:rsid w:val="003E6279"/>
    <w:rsid w:val="003E72C0"/>
    <w:rsid w:val="003E7D55"/>
    <w:rsid w:val="003F0C2B"/>
    <w:rsid w:val="003F364A"/>
    <w:rsid w:val="003F62B5"/>
    <w:rsid w:val="003F6D8B"/>
    <w:rsid w:val="003F70FB"/>
    <w:rsid w:val="00401862"/>
    <w:rsid w:val="0040342A"/>
    <w:rsid w:val="00403532"/>
    <w:rsid w:val="00404819"/>
    <w:rsid w:val="0040571A"/>
    <w:rsid w:val="00410538"/>
    <w:rsid w:val="00410660"/>
    <w:rsid w:val="00410E8E"/>
    <w:rsid w:val="004129F1"/>
    <w:rsid w:val="00413443"/>
    <w:rsid w:val="00414BF3"/>
    <w:rsid w:val="00414C38"/>
    <w:rsid w:val="0041547D"/>
    <w:rsid w:val="00416616"/>
    <w:rsid w:val="004168DB"/>
    <w:rsid w:val="0041696F"/>
    <w:rsid w:val="00416A6B"/>
    <w:rsid w:val="00420124"/>
    <w:rsid w:val="0042021B"/>
    <w:rsid w:val="004211F0"/>
    <w:rsid w:val="0042335A"/>
    <w:rsid w:val="0042428B"/>
    <w:rsid w:val="004252E3"/>
    <w:rsid w:val="00425ACE"/>
    <w:rsid w:val="004260AF"/>
    <w:rsid w:val="0043096E"/>
    <w:rsid w:val="00431761"/>
    <w:rsid w:val="004319DF"/>
    <w:rsid w:val="00432BC9"/>
    <w:rsid w:val="00435E19"/>
    <w:rsid w:val="00436DB9"/>
    <w:rsid w:val="00437319"/>
    <w:rsid w:val="00441E19"/>
    <w:rsid w:val="00442496"/>
    <w:rsid w:val="0045057B"/>
    <w:rsid w:val="00451E60"/>
    <w:rsid w:val="0045297E"/>
    <w:rsid w:val="00452F95"/>
    <w:rsid w:val="004538FD"/>
    <w:rsid w:val="004541E8"/>
    <w:rsid w:val="00454FE4"/>
    <w:rsid w:val="0045508E"/>
    <w:rsid w:val="004557E3"/>
    <w:rsid w:val="00456103"/>
    <w:rsid w:val="0045759D"/>
    <w:rsid w:val="00460F09"/>
    <w:rsid w:val="0046181D"/>
    <w:rsid w:val="004626D7"/>
    <w:rsid w:val="00465A74"/>
    <w:rsid w:val="00465F4A"/>
    <w:rsid w:val="00467D2A"/>
    <w:rsid w:val="00467FE8"/>
    <w:rsid w:val="00471E31"/>
    <w:rsid w:val="00473AA5"/>
    <w:rsid w:val="00473F6B"/>
    <w:rsid w:val="00474260"/>
    <w:rsid w:val="00476D83"/>
    <w:rsid w:val="00481A45"/>
    <w:rsid w:val="004832CC"/>
    <w:rsid w:val="004861ED"/>
    <w:rsid w:val="0048626F"/>
    <w:rsid w:val="004868AD"/>
    <w:rsid w:val="004941A6"/>
    <w:rsid w:val="00495224"/>
    <w:rsid w:val="004953C9"/>
    <w:rsid w:val="004963D3"/>
    <w:rsid w:val="00496758"/>
    <w:rsid w:val="004A06E6"/>
    <w:rsid w:val="004A101E"/>
    <w:rsid w:val="004A1212"/>
    <w:rsid w:val="004A183C"/>
    <w:rsid w:val="004A2AA4"/>
    <w:rsid w:val="004A3ED5"/>
    <w:rsid w:val="004A6604"/>
    <w:rsid w:val="004A78AD"/>
    <w:rsid w:val="004B151A"/>
    <w:rsid w:val="004B1AEB"/>
    <w:rsid w:val="004B3A1E"/>
    <w:rsid w:val="004B3D05"/>
    <w:rsid w:val="004B55A8"/>
    <w:rsid w:val="004C0302"/>
    <w:rsid w:val="004C3FFC"/>
    <w:rsid w:val="004D207C"/>
    <w:rsid w:val="004D2094"/>
    <w:rsid w:val="004D2738"/>
    <w:rsid w:val="004D2835"/>
    <w:rsid w:val="004D28DF"/>
    <w:rsid w:val="004D42DF"/>
    <w:rsid w:val="004D4319"/>
    <w:rsid w:val="004D5B4C"/>
    <w:rsid w:val="004D692D"/>
    <w:rsid w:val="004D6C4D"/>
    <w:rsid w:val="004D7C2E"/>
    <w:rsid w:val="004E02C5"/>
    <w:rsid w:val="004E2274"/>
    <w:rsid w:val="004E58DA"/>
    <w:rsid w:val="004E6999"/>
    <w:rsid w:val="004E6B62"/>
    <w:rsid w:val="004E75D5"/>
    <w:rsid w:val="004F633C"/>
    <w:rsid w:val="004F6965"/>
    <w:rsid w:val="004F6D59"/>
    <w:rsid w:val="004F7451"/>
    <w:rsid w:val="005021DB"/>
    <w:rsid w:val="00502339"/>
    <w:rsid w:val="0050578A"/>
    <w:rsid w:val="005071F7"/>
    <w:rsid w:val="00507211"/>
    <w:rsid w:val="00510355"/>
    <w:rsid w:val="00513989"/>
    <w:rsid w:val="00514FDE"/>
    <w:rsid w:val="00516A9E"/>
    <w:rsid w:val="005175CC"/>
    <w:rsid w:val="0052050B"/>
    <w:rsid w:val="0052070B"/>
    <w:rsid w:val="0052135C"/>
    <w:rsid w:val="00522103"/>
    <w:rsid w:val="00522F0B"/>
    <w:rsid w:val="00525857"/>
    <w:rsid w:val="00526490"/>
    <w:rsid w:val="00526C2B"/>
    <w:rsid w:val="00526FB0"/>
    <w:rsid w:val="00530298"/>
    <w:rsid w:val="00532AE6"/>
    <w:rsid w:val="0053352F"/>
    <w:rsid w:val="0053353D"/>
    <w:rsid w:val="00533958"/>
    <w:rsid w:val="005343FE"/>
    <w:rsid w:val="00534EE5"/>
    <w:rsid w:val="00540174"/>
    <w:rsid w:val="00542751"/>
    <w:rsid w:val="00543063"/>
    <w:rsid w:val="00543587"/>
    <w:rsid w:val="00543AF3"/>
    <w:rsid w:val="00544DC7"/>
    <w:rsid w:val="0054633B"/>
    <w:rsid w:val="00546D83"/>
    <w:rsid w:val="00546EEE"/>
    <w:rsid w:val="00547349"/>
    <w:rsid w:val="00547777"/>
    <w:rsid w:val="00550B5B"/>
    <w:rsid w:val="00551FD7"/>
    <w:rsid w:val="00552E66"/>
    <w:rsid w:val="00552EFF"/>
    <w:rsid w:val="00554A68"/>
    <w:rsid w:val="0055670F"/>
    <w:rsid w:val="00560DA3"/>
    <w:rsid w:val="00560F85"/>
    <w:rsid w:val="00561A30"/>
    <w:rsid w:val="00563B07"/>
    <w:rsid w:val="00563D41"/>
    <w:rsid w:val="00564772"/>
    <w:rsid w:val="00564D74"/>
    <w:rsid w:val="005659DC"/>
    <w:rsid w:val="00566CFB"/>
    <w:rsid w:val="00570550"/>
    <w:rsid w:val="00570ED7"/>
    <w:rsid w:val="005745D8"/>
    <w:rsid w:val="0057599D"/>
    <w:rsid w:val="00576D0C"/>
    <w:rsid w:val="005823D3"/>
    <w:rsid w:val="00584448"/>
    <w:rsid w:val="005853C7"/>
    <w:rsid w:val="00585795"/>
    <w:rsid w:val="005904B1"/>
    <w:rsid w:val="0059099D"/>
    <w:rsid w:val="005919FA"/>
    <w:rsid w:val="00591CCB"/>
    <w:rsid w:val="005923D1"/>
    <w:rsid w:val="00594F61"/>
    <w:rsid w:val="0059593E"/>
    <w:rsid w:val="005A1DEF"/>
    <w:rsid w:val="005A37B4"/>
    <w:rsid w:val="005A3A10"/>
    <w:rsid w:val="005A4D91"/>
    <w:rsid w:val="005A78B9"/>
    <w:rsid w:val="005B00C3"/>
    <w:rsid w:val="005B18D7"/>
    <w:rsid w:val="005B3726"/>
    <w:rsid w:val="005B3C04"/>
    <w:rsid w:val="005B40D0"/>
    <w:rsid w:val="005B53D9"/>
    <w:rsid w:val="005B5FD7"/>
    <w:rsid w:val="005B6550"/>
    <w:rsid w:val="005C08D1"/>
    <w:rsid w:val="005C0FFC"/>
    <w:rsid w:val="005C2560"/>
    <w:rsid w:val="005C3DAF"/>
    <w:rsid w:val="005C3F09"/>
    <w:rsid w:val="005C5010"/>
    <w:rsid w:val="005C7369"/>
    <w:rsid w:val="005C7D72"/>
    <w:rsid w:val="005C7FE6"/>
    <w:rsid w:val="005D173B"/>
    <w:rsid w:val="005D2381"/>
    <w:rsid w:val="005D24E7"/>
    <w:rsid w:val="005D3982"/>
    <w:rsid w:val="005D43EA"/>
    <w:rsid w:val="005E3A1E"/>
    <w:rsid w:val="005E424B"/>
    <w:rsid w:val="005E552E"/>
    <w:rsid w:val="005E5EB6"/>
    <w:rsid w:val="005E5F15"/>
    <w:rsid w:val="005F0342"/>
    <w:rsid w:val="005F1297"/>
    <w:rsid w:val="005F23E8"/>
    <w:rsid w:val="005F2974"/>
    <w:rsid w:val="005F307D"/>
    <w:rsid w:val="005F4551"/>
    <w:rsid w:val="005F5D33"/>
    <w:rsid w:val="005F64E8"/>
    <w:rsid w:val="005F7996"/>
    <w:rsid w:val="00601994"/>
    <w:rsid w:val="00602118"/>
    <w:rsid w:val="006028E4"/>
    <w:rsid w:val="0060469C"/>
    <w:rsid w:val="00605B5D"/>
    <w:rsid w:val="0060668B"/>
    <w:rsid w:val="006075D4"/>
    <w:rsid w:val="00607698"/>
    <w:rsid w:val="00607DD1"/>
    <w:rsid w:val="00611692"/>
    <w:rsid w:val="00614962"/>
    <w:rsid w:val="0061649F"/>
    <w:rsid w:val="006171DE"/>
    <w:rsid w:val="006205D6"/>
    <w:rsid w:val="006221EE"/>
    <w:rsid w:val="00624FBD"/>
    <w:rsid w:val="00625F8A"/>
    <w:rsid w:val="00627264"/>
    <w:rsid w:val="00627E2F"/>
    <w:rsid w:val="00633CA9"/>
    <w:rsid w:val="00635888"/>
    <w:rsid w:val="006361A1"/>
    <w:rsid w:val="00640DE2"/>
    <w:rsid w:val="00641D3E"/>
    <w:rsid w:val="0064533D"/>
    <w:rsid w:val="006476B2"/>
    <w:rsid w:val="00647784"/>
    <w:rsid w:val="00650E76"/>
    <w:rsid w:val="006510E9"/>
    <w:rsid w:val="00651F49"/>
    <w:rsid w:val="00652F48"/>
    <w:rsid w:val="00652F50"/>
    <w:rsid w:val="0065309A"/>
    <w:rsid w:val="00655C89"/>
    <w:rsid w:val="006563C2"/>
    <w:rsid w:val="006607D0"/>
    <w:rsid w:val="00660B20"/>
    <w:rsid w:val="00661963"/>
    <w:rsid w:val="00661A2D"/>
    <w:rsid w:val="00662EFD"/>
    <w:rsid w:val="006632B0"/>
    <w:rsid w:val="006633A9"/>
    <w:rsid w:val="006646F4"/>
    <w:rsid w:val="006650B1"/>
    <w:rsid w:val="00665EEF"/>
    <w:rsid w:val="00667A09"/>
    <w:rsid w:val="0067014F"/>
    <w:rsid w:val="00670453"/>
    <w:rsid w:val="00670C26"/>
    <w:rsid w:val="00672A40"/>
    <w:rsid w:val="00674819"/>
    <w:rsid w:val="00680897"/>
    <w:rsid w:val="00681F9F"/>
    <w:rsid w:val="00682728"/>
    <w:rsid w:val="00684AED"/>
    <w:rsid w:val="0068760D"/>
    <w:rsid w:val="006925EB"/>
    <w:rsid w:val="00694411"/>
    <w:rsid w:val="006959A7"/>
    <w:rsid w:val="00696154"/>
    <w:rsid w:val="006977E5"/>
    <w:rsid w:val="00697B69"/>
    <w:rsid w:val="006A0967"/>
    <w:rsid w:val="006A14BE"/>
    <w:rsid w:val="006A194E"/>
    <w:rsid w:val="006A1CC2"/>
    <w:rsid w:val="006A1DB9"/>
    <w:rsid w:val="006A1E30"/>
    <w:rsid w:val="006A2478"/>
    <w:rsid w:val="006A416C"/>
    <w:rsid w:val="006A57F1"/>
    <w:rsid w:val="006A6320"/>
    <w:rsid w:val="006A699D"/>
    <w:rsid w:val="006A78F4"/>
    <w:rsid w:val="006A7A54"/>
    <w:rsid w:val="006A7C3C"/>
    <w:rsid w:val="006B24E1"/>
    <w:rsid w:val="006B2F00"/>
    <w:rsid w:val="006B5007"/>
    <w:rsid w:val="006B5219"/>
    <w:rsid w:val="006B58D6"/>
    <w:rsid w:val="006C27B0"/>
    <w:rsid w:val="006C2E2F"/>
    <w:rsid w:val="006C33CC"/>
    <w:rsid w:val="006C3890"/>
    <w:rsid w:val="006D0240"/>
    <w:rsid w:val="006D22FD"/>
    <w:rsid w:val="006D3B5C"/>
    <w:rsid w:val="006D4FF5"/>
    <w:rsid w:val="006D5237"/>
    <w:rsid w:val="006D7D5F"/>
    <w:rsid w:val="006E196F"/>
    <w:rsid w:val="006E6F1B"/>
    <w:rsid w:val="006F0BA4"/>
    <w:rsid w:val="006F3F6E"/>
    <w:rsid w:val="006F4107"/>
    <w:rsid w:val="006F5B4D"/>
    <w:rsid w:val="006F6D6E"/>
    <w:rsid w:val="0070112C"/>
    <w:rsid w:val="00701C73"/>
    <w:rsid w:val="00701D63"/>
    <w:rsid w:val="0070286B"/>
    <w:rsid w:val="0070322A"/>
    <w:rsid w:val="00704BD9"/>
    <w:rsid w:val="00704FEC"/>
    <w:rsid w:val="00713B6A"/>
    <w:rsid w:val="00716858"/>
    <w:rsid w:val="00716A65"/>
    <w:rsid w:val="0072185D"/>
    <w:rsid w:val="007257A8"/>
    <w:rsid w:val="00726164"/>
    <w:rsid w:val="007263D4"/>
    <w:rsid w:val="0072751B"/>
    <w:rsid w:val="00730345"/>
    <w:rsid w:val="0073290C"/>
    <w:rsid w:val="0073344C"/>
    <w:rsid w:val="00734AC1"/>
    <w:rsid w:val="00736BFD"/>
    <w:rsid w:val="007374A5"/>
    <w:rsid w:val="00741AC4"/>
    <w:rsid w:val="0074344B"/>
    <w:rsid w:val="00743619"/>
    <w:rsid w:val="00745269"/>
    <w:rsid w:val="00747BAA"/>
    <w:rsid w:val="007503CA"/>
    <w:rsid w:val="00751A20"/>
    <w:rsid w:val="00752CE8"/>
    <w:rsid w:val="0075498B"/>
    <w:rsid w:val="00755449"/>
    <w:rsid w:val="0075575B"/>
    <w:rsid w:val="00755B0D"/>
    <w:rsid w:val="00756D81"/>
    <w:rsid w:val="00757D94"/>
    <w:rsid w:val="0076370D"/>
    <w:rsid w:val="00767282"/>
    <w:rsid w:val="007709CD"/>
    <w:rsid w:val="00770CDA"/>
    <w:rsid w:val="00771065"/>
    <w:rsid w:val="00772081"/>
    <w:rsid w:val="00772F39"/>
    <w:rsid w:val="00774AFC"/>
    <w:rsid w:val="0078054B"/>
    <w:rsid w:val="00781CB9"/>
    <w:rsid w:val="00782C24"/>
    <w:rsid w:val="00784D8C"/>
    <w:rsid w:val="00786DF8"/>
    <w:rsid w:val="00786EAF"/>
    <w:rsid w:val="00790183"/>
    <w:rsid w:val="007905ED"/>
    <w:rsid w:val="00791827"/>
    <w:rsid w:val="00791EDD"/>
    <w:rsid w:val="00793400"/>
    <w:rsid w:val="007A1BCE"/>
    <w:rsid w:val="007A2305"/>
    <w:rsid w:val="007A2B7D"/>
    <w:rsid w:val="007A3BAC"/>
    <w:rsid w:val="007A3C50"/>
    <w:rsid w:val="007A3ED0"/>
    <w:rsid w:val="007A6337"/>
    <w:rsid w:val="007A693C"/>
    <w:rsid w:val="007B14E5"/>
    <w:rsid w:val="007B1F06"/>
    <w:rsid w:val="007B53A3"/>
    <w:rsid w:val="007B53AE"/>
    <w:rsid w:val="007C0693"/>
    <w:rsid w:val="007C0970"/>
    <w:rsid w:val="007C61EE"/>
    <w:rsid w:val="007D06D6"/>
    <w:rsid w:val="007D230A"/>
    <w:rsid w:val="007D2F4E"/>
    <w:rsid w:val="007D35B7"/>
    <w:rsid w:val="007D5F14"/>
    <w:rsid w:val="007D6DD6"/>
    <w:rsid w:val="007D796A"/>
    <w:rsid w:val="007E27FC"/>
    <w:rsid w:val="007E2B92"/>
    <w:rsid w:val="007E3E70"/>
    <w:rsid w:val="007E4B37"/>
    <w:rsid w:val="007E52B6"/>
    <w:rsid w:val="007E6294"/>
    <w:rsid w:val="007E754B"/>
    <w:rsid w:val="007F01DC"/>
    <w:rsid w:val="007F026E"/>
    <w:rsid w:val="007F1BFE"/>
    <w:rsid w:val="007F26B0"/>
    <w:rsid w:val="007F4A38"/>
    <w:rsid w:val="007F6270"/>
    <w:rsid w:val="007F6B54"/>
    <w:rsid w:val="007F709C"/>
    <w:rsid w:val="007F7FB4"/>
    <w:rsid w:val="00802A18"/>
    <w:rsid w:val="00804C48"/>
    <w:rsid w:val="00804ECD"/>
    <w:rsid w:val="008055B2"/>
    <w:rsid w:val="00805B8D"/>
    <w:rsid w:val="0080620F"/>
    <w:rsid w:val="00806A68"/>
    <w:rsid w:val="008074FE"/>
    <w:rsid w:val="00807D40"/>
    <w:rsid w:val="00811208"/>
    <w:rsid w:val="008139BE"/>
    <w:rsid w:val="00813E48"/>
    <w:rsid w:val="00817FCE"/>
    <w:rsid w:val="008254C0"/>
    <w:rsid w:val="00825AB4"/>
    <w:rsid w:val="00827E33"/>
    <w:rsid w:val="00835537"/>
    <w:rsid w:val="0083568B"/>
    <w:rsid w:val="008419A2"/>
    <w:rsid w:val="0084271A"/>
    <w:rsid w:val="00842EDB"/>
    <w:rsid w:val="00843E30"/>
    <w:rsid w:val="00845AB9"/>
    <w:rsid w:val="00846F05"/>
    <w:rsid w:val="00851635"/>
    <w:rsid w:val="008534D4"/>
    <w:rsid w:val="00853B14"/>
    <w:rsid w:val="0085450E"/>
    <w:rsid w:val="0085531F"/>
    <w:rsid w:val="008553E1"/>
    <w:rsid w:val="00855E65"/>
    <w:rsid w:val="0086163E"/>
    <w:rsid w:val="00862037"/>
    <w:rsid w:val="008636D0"/>
    <w:rsid w:val="00863C8B"/>
    <w:rsid w:val="00865512"/>
    <w:rsid w:val="0086561F"/>
    <w:rsid w:val="00866E55"/>
    <w:rsid w:val="008673B8"/>
    <w:rsid w:val="008727D5"/>
    <w:rsid w:val="00873FCD"/>
    <w:rsid w:val="00873FD4"/>
    <w:rsid w:val="00875F3B"/>
    <w:rsid w:val="00876A19"/>
    <w:rsid w:val="00876A40"/>
    <w:rsid w:val="0088185F"/>
    <w:rsid w:val="00881AB0"/>
    <w:rsid w:val="00881D62"/>
    <w:rsid w:val="00881E9B"/>
    <w:rsid w:val="008831FE"/>
    <w:rsid w:val="00885C30"/>
    <w:rsid w:val="008908BA"/>
    <w:rsid w:val="0089159B"/>
    <w:rsid w:val="008917D2"/>
    <w:rsid w:val="008926AE"/>
    <w:rsid w:val="0089300F"/>
    <w:rsid w:val="008931AE"/>
    <w:rsid w:val="0089492D"/>
    <w:rsid w:val="00894A68"/>
    <w:rsid w:val="00897145"/>
    <w:rsid w:val="008974BA"/>
    <w:rsid w:val="008976E1"/>
    <w:rsid w:val="008A0512"/>
    <w:rsid w:val="008A0616"/>
    <w:rsid w:val="008A3E15"/>
    <w:rsid w:val="008A45FE"/>
    <w:rsid w:val="008A59A1"/>
    <w:rsid w:val="008B19FE"/>
    <w:rsid w:val="008B3CF4"/>
    <w:rsid w:val="008B5A89"/>
    <w:rsid w:val="008C0EED"/>
    <w:rsid w:val="008C3807"/>
    <w:rsid w:val="008C44F1"/>
    <w:rsid w:val="008C58E2"/>
    <w:rsid w:val="008C6448"/>
    <w:rsid w:val="008D0806"/>
    <w:rsid w:val="008D1FA6"/>
    <w:rsid w:val="008D2340"/>
    <w:rsid w:val="008D3AEF"/>
    <w:rsid w:val="008D66EA"/>
    <w:rsid w:val="008D7BAE"/>
    <w:rsid w:val="008E05C5"/>
    <w:rsid w:val="008E0CA5"/>
    <w:rsid w:val="008E0FF0"/>
    <w:rsid w:val="008E2FF0"/>
    <w:rsid w:val="008E3D9F"/>
    <w:rsid w:val="008E411E"/>
    <w:rsid w:val="008E4420"/>
    <w:rsid w:val="008E4FFF"/>
    <w:rsid w:val="008E5868"/>
    <w:rsid w:val="008E6317"/>
    <w:rsid w:val="008F3812"/>
    <w:rsid w:val="008F409D"/>
    <w:rsid w:val="008F4493"/>
    <w:rsid w:val="008F4BE5"/>
    <w:rsid w:val="008F6E5A"/>
    <w:rsid w:val="008F7D01"/>
    <w:rsid w:val="00900412"/>
    <w:rsid w:val="009017E3"/>
    <w:rsid w:val="0090388B"/>
    <w:rsid w:val="00903982"/>
    <w:rsid w:val="009044D5"/>
    <w:rsid w:val="00904CC6"/>
    <w:rsid w:val="00905028"/>
    <w:rsid w:val="00907542"/>
    <w:rsid w:val="00910660"/>
    <w:rsid w:val="00911F31"/>
    <w:rsid w:val="009128B3"/>
    <w:rsid w:val="009162AC"/>
    <w:rsid w:val="009165FD"/>
    <w:rsid w:val="00921610"/>
    <w:rsid w:val="009226AB"/>
    <w:rsid w:val="00922A60"/>
    <w:rsid w:val="00926CB7"/>
    <w:rsid w:val="00930E41"/>
    <w:rsid w:val="0093154E"/>
    <w:rsid w:val="00931A5E"/>
    <w:rsid w:val="00932650"/>
    <w:rsid w:val="00932B1A"/>
    <w:rsid w:val="00933D24"/>
    <w:rsid w:val="00933E2C"/>
    <w:rsid w:val="009370B9"/>
    <w:rsid w:val="00940D59"/>
    <w:rsid w:val="00943922"/>
    <w:rsid w:val="00945AC2"/>
    <w:rsid w:val="00945B1E"/>
    <w:rsid w:val="00945F48"/>
    <w:rsid w:val="00946626"/>
    <w:rsid w:val="0094795F"/>
    <w:rsid w:val="00947C80"/>
    <w:rsid w:val="00950BB2"/>
    <w:rsid w:val="00950D55"/>
    <w:rsid w:val="00951CA9"/>
    <w:rsid w:val="0095219A"/>
    <w:rsid w:val="00952864"/>
    <w:rsid w:val="009569F3"/>
    <w:rsid w:val="009574AB"/>
    <w:rsid w:val="009606F0"/>
    <w:rsid w:val="0096503B"/>
    <w:rsid w:val="00965EB7"/>
    <w:rsid w:val="00966F9F"/>
    <w:rsid w:val="0097170F"/>
    <w:rsid w:val="009766C4"/>
    <w:rsid w:val="009845E5"/>
    <w:rsid w:val="00984F4E"/>
    <w:rsid w:val="00985D81"/>
    <w:rsid w:val="009906A2"/>
    <w:rsid w:val="009910A1"/>
    <w:rsid w:val="0099134F"/>
    <w:rsid w:val="00992D63"/>
    <w:rsid w:val="0099405E"/>
    <w:rsid w:val="009951C5"/>
    <w:rsid w:val="009956EB"/>
    <w:rsid w:val="00995AB9"/>
    <w:rsid w:val="00996834"/>
    <w:rsid w:val="00997FB7"/>
    <w:rsid w:val="009A27FA"/>
    <w:rsid w:val="009A6EE0"/>
    <w:rsid w:val="009A7FF1"/>
    <w:rsid w:val="009B1DBC"/>
    <w:rsid w:val="009B2F7E"/>
    <w:rsid w:val="009B39CF"/>
    <w:rsid w:val="009B4BF6"/>
    <w:rsid w:val="009B4E59"/>
    <w:rsid w:val="009B50B2"/>
    <w:rsid w:val="009B7DDB"/>
    <w:rsid w:val="009B7E9E"/>
    <w:rsid w:val="009B7EC5"/>
    <w:rsid w:val="009B7F77"/>
    <w:rsid w:val="009C010C"/>
    <w:rsid w:val="009C0AB5"/>
    <w:rsid w:val="009C1730"/>
    <w:rsid w:val="009C2025"/>
    <w:rsid w:val="009C444B"/>
    <w:rsid w:val="009C4B06"/>
    <w:rsid w:val="009C699C"/>
    <w:rsid w:val="009C6B98"/>
    <w:rsid w:val="009C7927"/>
    <w:rsid w:val="009D3475"/>
    <w:rsid w:val="009D60CA"/>
    <w:rsid w:val="009D762A"/>
    <w:rsid w:val="009E037E"/>
    <w:rsid w:val="009E0B20"/>
    <w:rsid w:val="009E1E58"/>
    <w:rsid w:val="009E3DED"/>
    <w:rsid w:val="009E4401"/>
    <w:rsid w:val="009E44CE"/>
    <w:rsid w:val="009E4B57"/>
    <w:rsid w:val="009E596E"/>
    <w:rsid w:val="009E6775"/>
    <w:rsid w:val="009E681A"/>
    <w:rsid w:val="009F2D65"/>
    <w:rsid w:val="009F67E2"/>
    <w:rsid w:val="009F7941"/>
    <w:rsid w:val="00A0003F"/>
    <w:rsid w:val="00A00B6A"/>
    <w:rsid w:val="00A00E2A"/>
    <w:rsid w:val="00A0100B"/>
    <w:rsid w:val="00A0100C"/>
    <w:rsid w:val="00A01968"/>
    <w:rsid w:val="00A02FF1"/>
    <w:rsid w:val="00A04947"/>
    <w:rsid w:val="00A04B6C"/>
    <w:rsid w:val="00A05EED"/>
    <w:rsid w:val="00A06146"/>
    <w:rsid w:val="00A11DAE"/>
    <w:rsid w:val="00A1216E"/>
    <w:rsid w:val="00A12764"/>
    <w:rsid w:val="00A134AC"/>
    <w:rsid w:val="00A15FC3"/>
    <w:rsid w:val="00A17409"/>
    <w:rsid w:val="00A227E9"/>
    <w:rsid w:val="00A23CB8"/>
    <w:rsid w:val="00A30523"/>
    <w:rsid w:val="00A30735"/>
    <w:rsid w:val="00A31055"/>
    <w:rsid w:val="00A322DD"/>
    <w:rsid w:val="00A3310C"/>
    <w:rsid w:val="00A33BA0"/>
    <w:rsid w:val="00A34AFF"/>
    <w:rsid w:val="00A35A1C"/>
    <w:rsid w:val="00A36E66"/>
    <w:rsid w:val="00A36F76"/>
    <w:rsid w:val="00A414ED"/>
    <w:rsid w:val="00A41FEA"/>
    <w:rsid w:val="00A4304C"/>
    <w:rsid w:val="00A45BF5"/>
    <w:rsid w:val="00A46354"/>
    <w:rsid w:val="00A464CA"/>
    <w:rsid w:val="00A507CC"/>
    <w:rsid w:val="00A512B1"/>
    <w:rsid w:val="00A530F9"/>
    <w:rsid w:val="00A57200"/>
    <w:rsid w:val="00A5772B"/>
    <w:rsid w:val="00A60614"/>
    <w:rsid w:val="00A6658C"/>
    <w:rsid w:val="00A72B0B"/>
    <w:rsid w:val="00A830AE"/>
    <w:rsid w:val="00A83CF2"/>
    <w:rsid w:val="00A83EE3"/>
    <w:rsid w:val="00A8478B"/>
    <w:rsid w:val="00A84D53"/>
    <w:rsid w:val="00A92AF4"/>
    <w:rsid w:val="00A93A92"/>
    <w:rsid w:val="00A9483F"/>
    <w:rsid w:val="00A94DCB"/>
    <w:rsid w:val="00A9502E"/>
    <w:rsid w:val="00A95C33"/>
    <w:rsid w:val="00AA04A5"/>
    <w:rsid w:val="00AA2FC8"/>
    <w:rsid w:val="00AA4986"/>
    <w:rsid w:val="00AA5AD2"/>
    <w:rsid w:val="00AA5B76"/>
    <w:rsid w:val="00AA664E"/>
    <w:rsid w:val="00AB0123"/>
    <w:rsid w:val="00AB1A81"/>
    <w:rsid w:val="00AB2157"/>
    <w:rsid w:val="00AB5402"/>
    <w:rsid w:val="00AB613C"/>
    <w:rsid w:val="00AB6E83"/>
    <w:rsid w:val="00AB77A7"/>
    <w:rsid w:val="00AC00D6"/>
    <w:rsid w:val="00AC03B9"/>
    <w:rsid w:val="00AC1152"/>
    <w:rsid w:val="00AC58E9"/>
    <w:rsid w:val="00AC7297"/>
    <w:rsid w:val="00AD0919"/>
    <w:rsid w:val="00AD1B8E"/>
    <w:rsid w:val="00AD27F1"/>
    <w:rsid w:val="00AD3560"/>
    <w:rsid w:val="00AD35B7"/>
    <w:rsid w:val="00AD4011"/>
    <w:rsid w:val="00AD63BC"/>
    <w:rsid w:val="00AD65AF"/>
    <w:rsid w:val="00AD6F52"/>
    <w:rsid w:val="00AD71B6"/>
    <w:rsid w:val="00AD737F"/>
    <w:rsid w:val="00AD759B"/>
    <w:rsid w:val="00AD77BB"/>
    <w:rsid w:val="00AD7EB8"/>
    <w:rsid w:val="00AE0612"/>
    <w:rsid w:val="00AE1A22"/>
    <w:rsid w:val="00AE2756"/>
    <w:rsid w:val="00AE2930"/>
    <w:rsid w:val="00AE2D43"/>
    <w:rsid w:val="00AE4952"/>
    <w:rsid w:val="00AE7C09"/>
    <w:rsid w:val="00AE7F71"/>
    <w:rsid w:val="00AF2ACA"/>
    <w:rsid w:val="00AF4093"/>
    <w:rsid w:val="00B01213"/>
    <w:rsid w:val="00B03DE8"/>
    <w:rsid w:val="00B03FEE"/>
    <w:rsid w:val="00B055B2"/>
    <w:rsid w:val="00B076EB"/>
    <w:rsid w:val="00B07789"/>
    <w:rsid w:val="00B07F8A"/>
    <w:rsid w:val="00B122CE"/>
    <w:rsid w:val="00B134A4"/>
    <w:rsid w:val="00B1379E"/>
    <w:rsid w:val="00B1779B"/>
    <w:rsid w:val="00B17A21"/>
    <w:rsid w:val="00B2032C"/>
    <w:rsid w:val="00B21B2F"/>
    <w:rsid w:val="00B21FD5"/>
    <w:rsid w:val="00B24894"/>
    <w:rsid w:val="00B24907"/>
    <w:rsid w:val="00B27A50"/>
    <w:rsid w:val="00B27DEE"/>
    <w:rsid w:val="00B3095C"/>
    <w:rsid w:val="00B35431"/>
    <w:rsid w:val="00B35A64"/>
    <w:rsid w:val="00B365D6"/>
    <w:rsid w:val="00B37319"/>
    <w:rsid w:val="00B40104"/>
    <w:rsid w:val="00B41B29"/>
    <w:rsid w:val="00B4271B"/>
    <w:rsid w:val="00B42C2D"/>
    <w:rsid w:val="00B438C0"/>
    <w:rsid w:val="00B43C40"/>
    <w:rsid w:val="00B447E0"/>
    <w:rsid w:val="00B44878"/>
    <w:rsid w:val="00B456FB"/>
    <w:rsid w:val="00B4753D"/>
    <w:rsid w:val="00B50EC5"/>
    <w:rsid w:val="00B51549"/>
    <w:rsid w:val="00B52E63"/>
    <w:rsid w:val="00B54656"/>
    <w:rsid w:val="00B56824"/>
    <w:rsid w:val="00B60ADE"/>
    <w:rsid w:val="00B60B44"/>
    <w:rsid w:val="00B62DE6"/>
    <w:rsid w:val="00B635D0"/>
    <w:rsid w:val="00B64185"/>
    <w:rsid w:val="00B6424F"/>
    <w:rsid w:val="00B65083"/>
    <w:rsid w:val="00B657DE"/>
    <w:rsid w:val="00B65C23"/>
    <w:rsid w:val="00B65F8F"/>
    <w:rsid w:val="00B6617A"/>
    <w:rsid w:val="00B7015C"/>
    <w:rsid w:val="00B7139C"/>
    <w:rsid w:val="00B71C95"/>
    <w:rsid w:val="00B730CD"/>
    <w:rsid w:val="00B75DFF"/>
    <w:rsid w:val="00B76B32"/>
    <w:rsid w:val="00B81A82"/>
    <w:rsid w:val="00B834D2"/>
    <w:rsid w:val="00B84AFF"/>
    <w:rsid w:val="00B87342"/>
    <w:rsid w:val="00B90513"/>
    <w:rsid w:val="00B9129B"/>
    <w:rsid w:val="00B92BA9"/>
    <w:rsid w:val="00B93F71"/>
    <w:rsid w:val="00B97AA0"/>
    <w:rsid w:val="00BA19C2"/>
    <w:rsid w:val="00BA337C"/>
    <w:rsid w:val="00BA3EF9"/>
    <w:rsid w:val="00BA48B2"/>
    <w:rsid w:val="00BA4BC2"/>
    <w:rsid w:val="00BA68FE"/>
    <w:rsid w:val="00BA6ABE"/>
    <w:rsid w:val="00BA772C"/>
    <w:rsid w:val="00BB077A"/>
    <w:rsid w:val="00BB0D40"/>
    <w:rsid w:val="00BB0EFC"/>
    <w:rsid w:val="00BB12C7"/>
    <w:rsid w:val="00BB2EEB"/>
    <w:rsid w:val="00BB3615"/>
    <w:rsid w:val="00BB40E1"/>
    <w:rsid w:val="00BB4359"/>
    <w:rsid w:val="00BB4607"/>
    <w:rsid w:val="00BB6904"/>
    <w:rsid w:val="00BB70BC"/>
    <w:rsid w:val="00BB7767"/>
    <w:rsid w:val="00BC12F5"/>
    <w:rsid w:val="00BC238E"/>
    <w:rsid w:val="00BC331A"/>
    <w:rsid w:val="00BC6D14"/>
    <w:rsid w:val="00BD17F6"/>
    <w:rsid w:val="00BD27B5"/>
    <w:rsid w:val="00BD30BD"/>
    <w:rsid w:val="00BD39FB"/>
    <w:rsid w:val="00BD4B76"/>
    <w:rsid w:val="00BD563C"/>
    <w:rsid w:val="00BD63D3"/>
    <w:rsid w:val="00BD6C01"/>
    <w:rsid w:val="00BD7835"/>
    <w:rsid w:val="00BE214A"/>
    <w:rsid w:val="00BE2191"/>
    <w:rsid w:val="00BE2423"/>
    <w:rsid w:val="00BE313F"/>
    <w:rsid w:val="00BE3945"/>
    <w:rsid w:val="00BE7A8B"/>
    <w:rsid w:val="00BF0398"/>
    <w:rsid w:val="00BF2515"/>
    <w:rsid w:val="00BF42CD"/>
    <w:rsid w:val="00BF7897"/>
    <w:rsid w:val="00C002B1"/>
    <w:rsid w:val="00C04AFF"/>
    <w:rsid w:val="00C04CE4"/>
    <w:rsid w:val="00C1173F"/>
    <w:rsid w:val="00C14672"/>
    <w:rsid w:val="00C14DDB"/>
    <w:rsid w:val="00C15114"/>
    <w:rsid w:val="00C15A1B"/>
    <w:rsid w:val="00C16172"/>
    <w:rsid w:val="00C17BA7"/>
    <w:rsid w:val="00C17CDE"/>
    <w:rsid w:val="00C20641"/>
    <w:rsid w:val="00C20FC1"/>
    <w:rsid w:val="00C230DD"/>
    <w:rsid w:val="00C23E46"/>
    <w:rsid w:val="00C2603B"/>
    <w:rsid w:val="00C2630C"/>
    <w:rsid w:val="00C26974"/>
    <w:rsid w:val="00C27247"/>
    <w:rsid w:val="00C33850"/>
    <w:rsid w:val="00C33862"/>
    <w:rsid w:val="00C34FAB"/>
    <w:rsid w:val="00C35179"/>
    <w:rsid w:val="00C371DD"/>
    <w:rsid w:val="00C407E3"/>
    <w:rsid w:val="00C42E56"/>
    <w:rsid w:val="00C4332B"/>
    <w:rsid w:val="00C43D52"/>
    <w:rsid w:val="00C46FC4"/>
    <w:rsid w:val="00C474A0"/>
    <w:rsid w:val="00C47B03"/>
    <w:rsid w:val="00C530A0"/>
    <w:rsid w:val="00C56877"/>
    <w:rsid w:val="00C61916"/>
    <w:rsid w:val="00C622E4"/>
    <w:rsid w:val="00C64AD5"/>
    <w:rsid w:val="00C6567C"/>
    <w:rsid w:val="00C65AFF"/>
    <w:rsid w:val="00C70D7E"/>
    <w:rsid w:val="00C71BAF"/>
    <w:rsid w:val="00C72514"/>
    <w:rsid w:val="00C72C40"/>
    <w:rsid w:val="00C74AE4"/>
    <w:rsid w:val="00C777BD"/>
    <w:rsid w:val="00C8129D"/>
    <w:rsid w:val="00C83BB4"/>
    <w:rsid w:val="00C858F2"/>
    <w:rsid w:val="00C85BB6"/>
    <w:rsid w:val="00C87D4B"/>
    <w:rsid w:val="00C933B3"/>
    <w:rsid w:val="00C9361B"/>
    <w:rsid w:val="00C94E58"/>
    <w:rsid w:val="00C95D46"/>
    <w:rsid w:val="00CA02C4"/>
    <w:rsid w:val="00CA3DE1"/>
    <w:rsid w:val="00CA43CA"/>
    <w:rsid w:val="00CA5A12"/>
    <w:rsid w:val="00CA7CB8"/>
    <w:rsid w:val="00CB08DF"/>
    <w:rsid w:val="00CB21B9"/>
    <w:rsid w:val="00CB2693"/>
    <w:rsid w:val="00CB31BD"/>
    <w:rsid w:val="00CB3F15"/>
    <w:rsid w:val="00CB6413"/>
    <w:rsid w:val="00CC23FB"/>
    <w:rsid w:val="00CC2CC7"/>
    <w:rsid w:val="00CC3D9E"/>
    <w:rsid w:val="00CC40FC"/>
    <w:rsid w:val="00CC45A5"/>
    <w:rsid w:val="00CC57C5"/>
    <w:rsid w:val="00CC6341"/>
    <w:rsid w:val="00CC6A14"/>
    <w:rsid w:val="00CC731E"/>
    <w:rsid w:val="00CD0AB7"/>
    <w:rsid w:val="00CD24FF"/>
    <w:rsid w:val="00CD3783"/>
    <w:rsid w:val="00CD5DE2"/>
    <w:rsid w:val="00CE0E9F"/>
    <w:rsid w:val="00CE0FA6"/>
    <w:rsid w:val="00CE10E9"/>
    <w:rsid w:val="00CE1457"/>
    <w:rsid w:val="00CE3DE6"/>
    <w:rsid w:val="00CF1A10"/>
    <w:rsid w:val="00CF38E4"/>
    <w:rsid w:val="00CF3E57"/>
    <w:rsid w:val="00CF4178"/>
    <w:rsid w:val="00CF482C"/>
    <w:rsid w:val="00CF642A"/>
    <w:rsid w:val="00CF6CAA"/>
    <w:rsid w:val="00CF6CFC"/>
    <w:rsid w:val="00CF7FF8"/>
    <w:rsid w:val="00D02700"/>
    <w:rsid w:val="00D031EE"/>
    <w:rsid w:val="00D03F20"/>
    <w:rsid w:val="00D05EC2"/>
    <w:rsid w:val="00D06222"/>
    <w:rsid w:val="00D06540"/>
    <w:rsid w:val="00D071F0"/>
    <w:rsid w:val="00D110CB"/>
    <w:rsid w:val="00D1225A"/>
    <w:rsid w:val="00D148D1"/>
    <w:rsid w:val="00D15101"/>
    <w:rsid w:val="00D167F8"/>
    <w:rsid w:val="00D21208"/>
    <w:rsid w:val="00D2137E"/>
    <w:rsid w:val="00D21B93"/>
    <w:rsid w:val="00D22962"/>
    <w:rsid w:val="00D22B9D"/>
    <w:rsid w:val="00D23379"/>
    <w:rsid w:val="00D30FD4"/>
    <w:rsid w:val="00D3398E"/>
    <w:rsid w:val="00D3715C"/>
    <w:rsid w:val="00D3759F"/>
    <w:rsid w:val="00D37F6E"/>
    <w:rsid w:val="00D40364"/>
    <w:rsid w:val="00D4060D"/>
    <w:rsid w:val="00D425AE"/>
    <w:rsid w:val="00D4362C"/>
    <w:rsid w:val="00D4385D"/>
    <w:rsid w:val="00D45040"/>
    <w:rsid w:val="00D47575"/>
    <w:rsid w:val="00D4757C"/>
    <w:rsid w:val="00D52A1E"/>
    <w:rsid w:val="00D54C83"/>
    <w:rsid w:val="00D57460"/>
    <w:rsid w:val="00D57E22"/>
    <w:rsid w:val="00D60C0D"/>
    <w:rsid w:val="00D62955"/>
    <w:rsid w:val="00D63D61"/>
    <w:rsid w:val="00D667C4"/>
    <w:rsid w:val="00D67F89"/>
    <w:rsid w:val="00D7231D"/>
    <w:rsid w:val="00D73162"/>
    <w:rsid w:val="00D742CA"/>
    <w:rsid w:val="00D775CF"/>
    <w:rsid w:val="00D8146C"/>
    <w:rsid w:val="00D81CBC"/>
    <w:rsid w:val="00D825E4"/>
    <w:rsid w:val="00D83500"/>
    <w:rsid w:val="00D868B6"/>
    <w:rsid w:val="00D875FC"/>
    <w:rsid w:val="00D90965"/>
    <w:rsid w:val="00D92986"/>
    <w:rsid w:val="00D93778"/>
    <w:rsid w:val="00D93AFA"/>
    <w:rsid w:val="00D93C49"/>
    <w:rsid w:val="00D94F97"/>
    <w:rsid w:val="00D9558F"/>
    <w:rsid w:val="00D964C6"/>
    <w:rsid w:val="00D97649"/>
    <w:rsid w:val="00D9792B"/>
    <w:rsid w:val="00DA07FF"/>
    <w:rsid w:val="00DA15C8"/>
    <w:rsid w:val="00DA17D6"/>
    <w:rsid w:val="00DA25D8"/>
    <w:rsid w:val="00DA4200"/>
    <w:rsid w:val="00DA50D8"/>
    <w:rsid w:val="00DA568B"/>
    <w:rsid w:val="00DB10C8"/>
    <w:rsid w:val="00DB1680"/>
    <w:rsid w:val="00DB1F01"/>
    <w:rsid w:val="00DB48EF"/>
    <w:rsid w:val="00DB4DE4"/>
    <w:rsid w:val="00DC0A9C"/>
    <w:rsid w:val="00DC2BD8"/>
    <w:rsid w:val="00DC38C1"/>
    <w:rsid w:val="00DC4C6F"/>
    <w:rsid w:val="00DD0415"/>
    <w:rsid w:val="00DD21C1"/>
    <w:rsid w:val="00DD3270"/>
    <w:rsid w:val="00DD351E"/>
    <w:rsid w:val="00DD493D"/>
    <w:rsid w:val="00DD5BD4"/>
    <w:rsid w:val="00DD7A09"/>
    <w:rsid w:val="00DD7CD3"/>
    <w:rsid w:val="00DE4672"/>
    <w:rsid w:val="00DE51BB"/>
    <w:rsid w:val="00DE6662"/>
    <w:rsid w:val="00DE6BB1"/>
    <w:rsid w:val="00DF0C69"/>
    <w:rsid w:val="00DF0DEA"/>
    <w:rsid w:val="00DF4357"/>
    <w:rsid w:val="00DF4681"/>
    <w:rsid w:val="00DF48AD"/>
    <w:rsid w:val="00DF6058"/>
    <w:rsid w:val="00DF6B5F"/>
    <w:rsid w:val="00E01A1A"/>
    <w:rsid w:val="00E02B93"/>
    <w:rsid w:val="00E04C38"/>
    <w:rsid w:val="00E05466"/>
    <w:rsid w:val="00E0693A"/>
    <w:rsid w:val="00E06A0B"/>
    <w:rsid w:val="00E10B9D"/>
    <w:rsid w:val="00E10EF0"/>
    <w:rsid w:val="00E11C83"/>
    <w:rsid w:val="00E1264D"/>
    <w:rsid w:val="00E13A63"/>
    <w:rsid w:val="00E14841"/>
    <w:rsid w:val="00E16448"/>
    <w:rsid w:val="00E16959"/>
    <w:rsid w:val="00E17E70"/>
    <w:rsid w:val="00E22A42"/>
    <w:rsid w:val="00E22B15"/>
    <w:rsid w:val="00E2346E"/>
    <w:rsid w:val="00E23DEB"/>
    <w:rsid w:val="00E25491"/>
    <w:rsid w:val="00E254E4"/>
    <w:rsid w:val="00E25669"/>
    <w:rsid w:val="00E26917"/>
    <w:rsid w:val="00E30BCF"/>
    <w:rsid w:val="00E32591"/>
    <w:rsid w:val="00E32825"/>
    <w:rsid w:val="00E35068"/>
    <w:rsid w:val="00E3576C"/>
    <w:rsid w:val="00E35FDA"/>
    <w:rsid w:val="00E36177"/>
    <w:rsid w:val="00E37CF8"/>
    <w:rsid w:val="00E37F4E"/>
    <w:rsid w:val="00E41893"/>
    <w:rsid w:val="00E4272C"/>
    <w:rsid w:val="00E44146"/>
    <w:rsid w:val="00E443AE"/>
    <w:rsid w:val="00E4490D"/>
    <w:rsid w:val="00E457EE"/>
    <w:rsid w:val="00E46B0F"/>
    <w:rsid w:val="00E479B6"/>
    <w:rsid w:val="00E5163D"/>
    <w:rsid w:val="00E52195"/>
    <w:rsid w:val="00E53027"/>
    <w:rsid w:val="00E551FC"/>
    <w:rsid w:val="00E55874"/>
    <w:rsid w:val="00E55EF8"/>
    <w:rsid w:val="00E569D6"/>
    <w:rsid w:val="00E56D53"/>
    <w:rsid w:val="00E60BF1"/>
    <w:rsid w:val="00E6345A"/>
    <w:rsid w:val="00E6486B"/>
    <w:rsid w:val="00E67EC0"/>
    <w:rsid w:val="00E72558"/>
    <w:rsid w:val="00E72ED6"/>
    <w:rsid w:val="00E73C81"/>
    <w:rsid w:val="00E74D9F"/>
    <w:rsid w:val="00E756D0"/>
    <w:rsid w:val="00E75B28"/>
    <w:rsid w:val="00E75FAF"/>
    <w:rsid w:val="00E77E0F"/>
    <w:rsid w:val="00E80885"/>
    <w:rsid w:val="00E823E9"/>
    <w:rsid w:val="00E825A8"/>
    <w:rsid w:val="00E85CEC"/>
    <w:rsid w:val="00E870CA"/>
    <w:rsid w:val="00E87884"/>
    <w:rsid w:val="00E87B0B"/>
    <w:rsid w:val="00E9044D"/>
    <w:rsid w:val="00E906DE"/>
    <w:rsid w:val="00E932F2"/>
    <w:rsid w:val="00E936C5"/>
    <w:rsid w:val="00E9440B"/>
    <w:rsid w:val="00E97597"/>
    <w:rsid w:val="00EA02D8"/>
    <w:rsid w:val="00EA034B"/>
    <w:rsid w:val="00EA78B4"/>
    <w:rsid w:val="00EB0087"/>
    <w:rsid w:val="00EB0567"/>
    <w:rsid w:val="00EB154D"/>
    <w:rsid w:val="00EB24F8"/>
    <w:rsid w:val="00EB29BF"/>
    <w:rsid w:val="00EB2A17"/>
    <w:rsid w:val="00EB3B79"/>
    <w:rsid w:val="00EB3E61"/>
    <w:rsid w:val="00EB6A25"/>
    <w:rsid w:val="00EC046F"/>
    <w:rsid w:val="00EC2D9D"/>
    <w:rsid w:val="00EC69CE"/>
    <w:rsid w:val="00ED0580"/>
    <w:rsid w:val="00ED080E"/>
    <w:rsid w:val="00ED1798"/>
    <w:rsid w:val="00ED4CAE"/>
    <w:rsid w:val="00ED6292"/>
    <w:rsid w:val="00ED6FEC"/>
    <w:rsid w:val="00EE0F32"/>
    <w:rsid w:val="00EE290C"/>
    <w:rsid w:val="00EE34A0"/>
    <w:rsid w:val="00EE4726"/>
    <w:rsid w:val="00EE6C1A"/>
    <w:rsid w:val="00EE79BB"/>
    <w:rsid w:val="00EE7ADD"/>
    <w:rsid w:val="00EF2B0D"/>
    <w:rsid w:val="00EF2FB1"/>
    <w:rsid w:val="00EF6902"/>
    <w:rsid w:val="00F013D7"/>
    <w:rsid w:val="00F0544A"/>
    <w:rsid w:val="00F05F9F"/>
    <w:rsid w:val="00F07C14"/>
    <w:rsid w:val="00F07F89"/>
    <w:rsid w:val="00F10189"/>
    <w:rsid w:val="00F1336A"/>
    <w:rsid w:val="00F13834"/>
    <w:rsid w:val="00F14928"/>
    <w:rsid w:val="00F15D59"/>
    <w:rsid w:val="00F161DA"/>
    <w:rsid w:val="00F16861"/>
    <w:rsid w:val="00F16ABE"/>
    <w:rsid w:val="00F2243D"/>
    <w:rsid w:val="00F22A3B"/>
    <w:rsid w:val="00F23F92"/>
    <w:rsid w:val="00F25BDB"/>
    <w:rsid w:val="00F32F75"/>
    <w:rsid w:val="00F35334"/>
    <w:rsid w:val="00F35C75"/>
    <w:rsid w:val="00F35E91"/>
    <w:rsid w:val="00F36169"/>
    <w:rsid w:val="00F36503"/>
    <w:rsid w:val="00F36E93"/>
    <w:rsid w:val="00F40988"/>
    <w:rsid w:val="00F4184D"/>
    <w:rsid w:val="00F4395E"/>
    <w:rsid w:val="00F451FC"/>
    <w:rsid w:val="00F4772A"/>
    <w:rsid w:val="00F509D3"/>
    <w:rsid w:val="00F520DC"/>
    <w:rsid w:val="00F530F9"/>
    <w:rsid w:val="00F53BEE"/>
    <w:rsid w:val="00F53C20"/>
    <w:rsid w:val="00F53D03"/>
    <w:rsid w:val="00F55242"/>
    <w:rsid w:val="00F56BC8"/>
    <w:rsid w:val="00F64F14"/>
    <w:rsid w:val="00F6523D"/>
    <w:rsid w:val="00F654F6"/>
    <w:rsid w:val="00F65785"/>
    <w:rsid w:val="00F663E6"/>
    <w:rsid w:val="00F670EE"/>
    <w:rsid w:val="00F70759"/>
    <w:rsid w:val="00F72C7C"/>
    <w:rsid w:val="00F72D4F"/>
    <w:rsid w:val="00F767D0"/>
    <w:rsid w:val="00F80AA5"/>
    <w:rsid w:val="00F80CB2"/>
    <w:rsid w:val="00F80F18"/>
    <w:rsid w:val="00F8105D"/>
    <w:rsid w:val="00F8129A"/>
    <w:rsid w:val="00F81B51"/>
    <w:rsid w:val="00F81BAB"/>
    <w:rsid w:val="00F8441A"/>
    <w:rsid w:val="00F847D2"/>
    <w:rsid w:val="00F87988"/>
    <w:rsid w:val="00F91847"/>
    <w:rsid w:val="00F928C3"/>
    <w:rsid w:val="00F92FCD"/>
    <w:rsid w:val="00F946E7"/>
    <w:rsid w:val="00F94739"/>
    <w:rsid w:val="00F956E8"/>
    <w:rsid w:val="00F97DEE"/>
    <w:rsid w:val="00FA021A"/>
    <w:rsid w:val="00FA65B7"/>
    <w:rsid w:val="00FA6DD2"/>
    <w:rsid w:val="00FA7FE9"/>
    <w:rsid w:val="00FB35BA"/>
    <w:rsid w:val="00FB3F80"/>
    <w:rsid w:val="00FB52E0"/>
    <w:rsid w:val="00FB602E"/>
    <w:rsid w:val="00FC146D"/>
    <w:rsid w:val="00FC2FE1"/>
    <w:rsid w:val="00FC37BE"/>
    <w:rsid w:val="00FC3DF1"/>
    <w:rsid w:val="00FC4358"/>
    <w:rsid w:val="00FC5348"/>
    <w:rsid w:val="00FC68B5"/>
    <w:rsid w:val="00FD1B86"/>
    <w:rsid w:val="00FD300E"/>
    <w:rsid w:val="00FD374B"/>
    <w:rsid w:val="00FD4534"/>
    <w:rsid w:val="00FD5FBC"/>
    <w:rsid w:val="00FD6BA2"/>
    <w:rsid w:val="00FE4D64"/>
    <w:rsid w:val="00FE7BAE"/>
    <w:rsid w:val="00FF03AD"/>
    <w:rsid w:val="00FF0ECE"/>
    <w:rsid w:val="00FF0F9E"/>
    <w:rsid w:val="00FF218E"/>
    <w:rsid w:val="00FF2E5C"/>
    <w:rsid w:val="00FF3FF3"/>
    <w:rsid w:val="00FF40A0"/>
    <w:rsid w:val="00FF4691"/>
    <w:rsid w:val="00FF57F3"/>
    <w:rsid w:val="00FF586D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2EE2"/>
  <w15:docId w15:val="{9D49BAB1-2FF1-4BF8-B4B2-B52F650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0DD"/>
  </w:style>
  <w:style w:type="paragraph" w:styleId="1">
    <w:name w:val="heading 1"/>
    <w:basedOn w:val="a"/>
    <w:next w:val="a"/>
    <w:link w:val="10"/>
    <w:qFormat/>
    <w:rsid w:val="009845E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5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845E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9845E5"/>
    <w:rPr>
      <w:i/>
      <w:iCs/>
    </w:rPr>
  </w:style>
  <w:style w:type="paragraph" w:styleId="a4">
    <w:name w:val="header"/>
    <w:basedOn w:val="a"/>
    <w:link w:val="a5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5E5"/>
  </w:style>
  <w:style w:type="paragraph" w:styleId="a6">
    <w:name w:val="footer"/>
    <w:basedOn w:val="a"/>
    <w:link w:val="a7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5E5"/>
  </w:style>
  <w:style w:type="character" w:customStyle="1" w:styleId="a8">
    <w:name w:val="Основной текст_"/>
    <w:link w:val="11"/>
    <w:rsid w:val="00984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9845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9845E5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45E5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table" w:styleId="aa">
    <w:name w:val="Table Grid"/>
    <w:basedOn w:val="a1"/>
    <w:uiPriority w:val="59"/>
    <w:rsid w:val="00984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5E5"/>
    <w:rPr>
      <w:rFonts w:ascii="Tahoma" w:hAnsi="Tahoma" w:cs="Tahoma"/>
      <w:sz w:val="16"/>
      <w:szCs w:val="16"/>
    </w:rPr>
  </w:style>
  <w:style w:type="character" w:styleId="ae">
    <w:name w:val="Hyperlink"/>
    <w:rsid w:val="009845E5"/>
    <w:rPr>
      <w:color w:val="0066CC"/>
      <w:u w:val="single"/>
    </w:rPr>
  </w:style>
  <w:style w:type="character" w:customStyle="1" w:styleId="21">
    <w:name w:val="Основной текст (2)_"/>
    <w:link w:val="22"/>
    <w:rsid w:val="009845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45E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5pt">
    <w:name w:val="Основной текст + 8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">
    <w:name w:val="Подпись к таблице_"/>
    <w:link w:val="af0"/>
    <w:rsid w:val="009845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0">
    <w:name w:val="Подпись к таблице"/>
    <w:basedOn w:val="a"/>
    <w:link w:val="af"/>
    <w:rsid w:val="009845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egoeUI45pt">
    <w:name w:val="Основной текст + Segoe UI;4;5 pt;Полужирный"/>
    <w:rsid w:val="009845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984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9845E5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af1">
    <w:name w:val="Strong"/>
    <w:basedOn w:val="a0"/>
    <w:uiPriority w:val="22"/>
    <w:qFormat/>
    <w:rsid w:val="009845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0214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14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14DB"/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14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14DB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customStyle="1" w:styleId="Default">
    <w:name w:val="Default"/>
    <w:rsid w:val="0002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2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basedOn w:val="a"/>
    <w:uiPriority w:val="1"/>
    <w:qFormat/>
    <w:rsid w:val="00C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peremysh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F711-9E2C-49E9-8E22-19370B8E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4294902680</TotalTime>
  <Pages>21</Pages>
  <Words>6797</Words>
  <Characters>38747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2024-04-17T13:47:00Z</cp:lastPrinted>
  <dcterms:created xsi:type="dcterms:W3CDTF">2024-04-05T13:21:00Z</dcterms:created>
  <dcterms:modified xsi:type="dcterms:W3CDTF">2024-03-18T11:39:00Z</dcterms:modified>
</cp:coreProperties>
</file>