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0B" w:rsidRPr="00D61F40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D61F40">
        <w:rPr>
          <w:rFonts w:ascii="Times New Roman" w:hAnsi="Times New Roman" w:cs="Times New Roman"/>
          <w:sz w:val="26"/>
          <w:szCs w:val="26"/>
        </w:rPr>
        <w:t>ЗАКЛЮЧЕНИЕ</w:t>
      </w:r>
    </w:p>
    <w:p w:rsidR="00187A0B" w:rsidRPr="00D61F40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D61F40">
        <w:rPr>
          <w:rFonts w:ascii="Times New Roman" w:hAnsi="Times New Roman" w:cs="Times New Roman"/>
          <w:sz w:val="26"/>
          <w:szCs w:val="26"/>
        </w:rPr>
        <w:t>О РЕЗУЛЬТАТАХ ПУБЛИЧНЫХ СЛУШАНИЙ ПО ВОПРОСАМ</w:t>
      </w:r>
    </w:p>
    <w:p w:rsidR="00187A0B" w:rsidRPr="00D61F40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D61F40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3A22B2" w:rsidRPr="00D61F40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61F40" w:rsidRPr="00D61F40" w:rsidRDefault="00334B2C" w:rsidP="00D61F40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D61F40">
        <w:rPr>
          <w:rFonts w:ascii="Times New Roman" w:hAnsi="Times New Roman"/>
          <w:sz w:val="26"/>
          <w:szCs w:val="26"/>
        </w:rPr>
        <w:t>«</w:t>
      </w:r>
      <w:r w:rsidR="005C0366" w:rsidRPr="00D61F40">
        <w:rPr>
          <w:rFonts w:ascii="Times New Roman" w:hAnsi="Times New Roman"/>
          <w:sz w:val="26"/>
          <w:szCs w:val="26"/>
        </w:rPr>
        <w:t xml:space="preserve">О проекте решения Районного Собрания муниципального района «Перемышльский район» </w:t>
      </w:r>
      <w:r w:rsidR="00492F5F" w:rsidRPr="00D61F40">
        <w:rPr>
          <w:rFonts w:ascii="Times New Roman" w:hAnsi="Times New Roman"/>
          <w:sz w:val="26"/>
          <w:szCs w:val="26"/>
        </w:rPr>
        <w:t xml:space="preserve">«О внесении изменений в Генеральный план муниципального образования сельского поселения </w:t>
      </w:r>
      <w:r w:rsidR="00D61F40" w:rsidRPr="00D61F40">
        <w:rPr>
          <w:rFonts w:ascii="Times New Roman" w:hAnsi="Times New Roman"/>
          <w:sz w:val="26"/>
          <w:szCs w:val="26"/>
        </w:rPr>
        <w:t>сельского поселения «Село Калужская опытная сельскохозяйственная станция» Перемышльского района Калужской области», утвержденный решением Сельской думы сельского поселения «Село Калужская опытная сельскохозяйственная станция» от 25.11.2013 №163</w:t>
      </w:r>
    </w:p>
    <w:p w:rsidR="00392E8D" w:rsidRPr="00D61F40" w:rsidRDefault="00392E8D" w:rsidP="00492F5F">
      <w:pPr>
        <w:pStyle w:val="11"/>
        <w:ind w:firstLine="567"/>
        <w:rPr>
          <w:rFonts w:ascii="Times New Roman" w:hAnsi="Times New Roman"/>
          <w:sz w:val="26"/>
          <w:szCs w:val="26"/>
        </w:rPr>
      </w:pPr>
    </w:p>
    <w:p w:rsidR="00187A0B" w:rsidRPr="00D61F40" w:rsidRDefault="003A22B2" w:rsidP="0038234B">
      <w:pPr>
        <w:ind w:firstLine="567"/>
        <w:jc w:val="both"/>
        <w:rPr>
          <w:sz w:val="26"/>
          <w:szCs w:val="26"/>
        </w:rPr>
      </w:pPr>
      <w:r w:rsidRPr="00D61F40">
        <w:rPr>
          <w:sz w:val="26"/>
          <w:szCs w:val="26"/>
        </w:rPr>
        <w:t xml:space="preserve">                                                                  </w:t>
      </w:r>
      <w:r w:rsidR="00334B2C" w:rsidRPr="00D61F40">
        <w:rPr>
          <w:sz w:val="26"/>
          <w:szCs w:val="26"/>
        </w:rPr>
        <w:t xml:space="preserve">                      </w:t>
      </w:r>
      <w:r w:rsidR="00250B91" w:rsidRPr="00D61F40">
        <w:rPr>
          <w:sz w:val="26"/>
          <w:szCs w:val="26"/>
        </w:rPr>
        <w:t>«</w:t>
      </w:r>
      <w:r w:rsidR="00492F5F" w:rsidRPr="00D61F40">
        <w:rPr>
          <w:sz w:val="26"/>
          <w:szCs w:val="26"/>
        </w:rPr>
        <w:t>1</w:t>
      </w:r>
      <w:r w:rsidR="00D61F40" w:rsidRPr="00D61F40">
        <w:rPr>
          <w:sz w:val="26"/>
          <w:szCs w:val="26"/>
        </w:rPr>
        <w:t>4</w:t>
      </w:r>
      <w:r w:rsidR="00250B91" w:rsidRPr="00D61F40">
        <w:rPr>
          <w:sz w:val="26"/>
          <w:szCs w:val="26"/>
        </w:rPr>
        <w:t>»</w:t>
      </w:r>
      <w:r w:rsidR="00492F5F" w:rsidRPr="00D61F40">
        <w:rPr>
          <w:sz w:val="26"/>
          <w:szCs w:val="26"/>
        </w:rPr>
        <w:t xml:space="preserve"> октября</w:t>
      </w:r>
      <w:r w:rsidR="005C0366" w:rsidRPr="00D61F40">
        <w:rPr>
          <w:sz w:val="26"/>
          <w:szCs w:val="26"/>
        </w:rPr>
        <w:t xml:space="preserve"> </w:t>
      </w:r>
      <w:r w:rsidR="007B0FBE" w:rsidRPr="00D61F40">
        <w:rPr>
          <w:sz w:val="26"/>
          <w:szCs w:val="26"/>
        </w:rPr>
        <w:t>202</w:t>
      </w:r>
      <w:r w:rsidR="000D175C" w:rsidRPr="00D61F40">
        <w:rPr>
          <w:sz w:val="26"/>
          <w:szCs w:val="26"/>
        </w:rPr>
        <w:t>4</w:t>
      </w:r>
      <w:r w:rsidR="007B0FBE" w:rsidRPr="00D61F40">
        <w:rPr>
          <w:sz w:val="26"/>
          <w:szCs w:val="26"/>
        </w:rPr>
        <w:t xml:space="preserve"> </w:t>
      </w:r>
      <w:r w:rsidR="00187A0B" w:rsidRPr="00D61F40">
        <w:rPr>
          <w:sz w:val="26"/>
          <w:szCs w:val="26"/>
        </w:rPr>
        <w:t>г.</w:t>
      </w:r>
    </w:p>
    <w:p w:rsidR="00492F5F" w:rsidRPr="00D61F40" w:rsidRDefault="00492F5F" w:rsidP="0038234B">
      <w:pPr>
        <w:ind w:firstLine="567"/>
        <w:jc w:val="both"/>
        <w:rPr>
          <w:sz w:val="26"/>
          <w:szCs w:val="26"/>
        </w:rPr>
      </w:pPr>
    </w:p>
    <w:p w:rsidR="00492F5F" w:rsidRPr="00D61F40" w:rsidRDefault="00187A0B" w:rsidP="00492F5F">
      <w:pPr>
        <w:pStyle w:val="ab"/>
        <w:ind w:firstLine="567"/>
        <w:jc w:val="both"/>
        <w:rPr>
          <w:sz w:val="26"/>
          <w:szCs w:val="26"/>
        </w:rPr>
      </w:pPr>
      <w:r w:rsidRPr="00D61F40">
        <w:rPr>
          <w:sz w:val="26"/>
          <w:szCs w:val="26"/>
        </w:rPr>
        <w:t>Публичные   слушания   проведены  в  соответствии  с  Градостроительным</w:t>
      </w:r>
      <w:r w:rsidR="009D752F" w:rsidRPr="00D61F40">
        <w:rPr>
          <w:sz w:val="26"/>
          <w:szCs w:val="26"/>
        </w:rPr>
        <w:t xml:space="preserve"> </w:t>
      </w:r>
      <w:hyperlink r:id="rId7" w:history="1">
        <w:r w:rsidRPr="00D61F40">
          <w:rPr>
            <w:rStyle w:val="ac"/>
            <w:color w:val="auto"/>
            <w:sz w:val="26"/>
            <w:szCs w:val="26"/>
            <w:u w:val="none"/>
          </w:rPr>
          <w:t>кодексом</w:t>
        </w:r>
      </w:hyperlink>
      <w:r w:rsidRPr="00D61F40">
        <w:rPr>
          <w:sz w:val="26"/>
          <w:szCs w:val="26"/>
        </w:rPr>
        <w:t xml:space="preserve">   Российской   Федерации   (далее   -   Градостроительный   кодекс</w:t>
      </w:r>
      <w:r w:rsidR="009D752F" w:rsidRPr="00D61F40">
        <w:rPr>
          <w:sz w:val="26"/>
          <w:szCs w:val="26"/>
        </w:rPr>
        <w:t xml:space="preserve"> </w:t>
      </w:r>
      <w:r w:rsidRPr="00D61F40">
        <w:rPr>
          <w:sz w:val="26"/>
          <w:szCs w:val="26"/>
        </w:rPr>
        <w:t xml:space="preserve">РФ), </w:t>
      </w:r>
      <w:r w:rsidR="009D752F" w:rsidRPr="00D61F40">
        <w:rPr>
          <w:sz w:val="26"/>
          <w:szCs w:val="26"/>
        </w:rPr>
        <w:t xml:space="preserve">Уставом муниципального района «Перемышльский район» и </w:t>
      </w:r>
      <w:r w:rsidR="00492F5F" w:rsidRPr="00D61F40">
        <w:rPr>
          <w:sz w:val="26"/>
          <w:szCs w:val="26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</w:p>
    <w:p w:rsidR="00187A0B" w:rsidRPr="00D61F40" w:rsidRDefault="003A22B2" w:rsidP="00656DFA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D61F40">
        <w:rPr>
          <w:rFonts w:ascii="Times New Roman" w:hAnsi="Times New Roman"/>
          <w:sz w:val="26"/>
          <w:szCs w:val="26"/>
        </w:rPr>
        <w:t xml:space="preserve">Протокол публичных слушаний: </w:t>
      </w:r>
      <w:r w:rsidR="00E02B11" w:rsidRPr="00D61F40">
        <w:rPr>
          <w:rFonts w:ascii="Times New Roman" w:hAnsi="Times New Roman"/>
          <w:sz w:val="26"/>
          <w:szCs w:val="26"/>
        </w:rPr>
        <w:t xml:space="preserve">«О проекте решения Районного Собрания муниципального района «Перемышльский район» </w:t>
      </w:r>
      <w:r w:rsidR="00564906" w:rsidRPr="00D61F40">
        <w:rPr>
          <w:rFonts w:ascii="Times New Roman" w:hAnsi="Times New Roman"/>
          <w:sz w:val="26"/>
          <w:szCs w:val="26"/>
        </w:rPr>
        <w:t xml:space="preserve">«О внесении изменений </w:t>
      </w:r>
      <w:r w:rsidR="005D3285" w:rsidRPr="00D61F40">
        <w:rPr>
          <w:rFonts w:ascii="Times New Roman" w:hAnsi="Times New Roman"/>
          <w:sz w:val="26"/>
          <w:szCs w:val="26"/>
        </w:rPr>
        <w:t xml:space="preserve">в Генеральный план муниципального образования сельского поселения </w:t>
      </w:r>
      <w:r w:rsidR="00D61F40" w:rsidRPr="00D61F40">
        <w:rPr>
          <w:rFonts w:ascii="Times New Roman" w:hAnsi="Times New Roman"/>
          <w:sz w:val="26"/>
          <w:szCs w:val="26"/>
        </w:rPr>
        <w:t xml:space="preserve">сельского поселения «Село Калужская опытная сельскохозяйственная станция» Перемышльского района Калужской области», утвержденный решением Сельской думы сельского поселения «Село Калужская опытная сельскохозяйственная станция» от 25.11.2013 №163 </w:t>
      </w:r>
      <w:r w:rsidR="00656DFA" w:rsidRPr="00D61F40">
        <w:rPr>
          <w:rFonts w:ascii="Times New Roman" w:hAnsi="Times New Roman"/>
          <w:sz w:val="26"/>
          <w:szCs w:val="26"/>
        </w:rPr>
        <w:t xml:space="preserve">от </w:t>
      </w:r>
      <w:r w:rsidR="002A6DFC" w:rsidRPr="00D61F40">
        <w:rPr>
          <w:rFonts w:ascii="Times New Roman" w:hAnsi="Times New Roman"/>
          <w:sz w:val="26"/>
          <w:szCs w:val="26"/>
        </w:rPr>
        <w:t>1</w:t>
      </w:r>
      <w:r w:rsidR="00D61F40" w:rsidRPr="00D61F40">
        <w:rPr>
          <w:rFonts w:ascii="Times New Roman" w:hAnsi="Times New Roman"/>
          <w:sz w:val="26"/>
          <w:szCs w:val="26"/>
        </w:rPr>
        <w:t>4</w:t>
      </w:r>
      <w:r w:rsidR="002A6DFC" w:rsidRPr="00D61F40">
        <w:rPr>
          <w:rFonts w:ascii="Times New Roman" w:hAnsi="Times New Roman"/>
          <w:sz w:val="26"/>
          <w:szCs w:val="26"/>
        </w:rPr>
        <w:t>.10.2024 N</w:t>
      </w:r>
      <w:r w:rsidR="00187A0B" w:rsidRPr="00D61F40">
        <w:rPr>
          <w:rFonts w:ascii="Times New Roman" w:hAnsi="Times New Roman"/>
          <w:sz w:val="26"/>
          <w:szCs w:val="26"/>
        </w:rPr>
        <w:t xml:space="preserve"> </w:t>
      </w:r>
      <w:r w:rsidR="00B06FEC" w:rsidRPr="00D61F40">
        <w:rPr>
          <w:rFonts w:ascii="Times New Roman" w:hAnsi="Times New Roman"/>
          <w:sz w:val="26"/>
          <w:szCs w:val="26"/>
        </w:rPr>
        <w:t xml:space="preserve"> </w:t>
      </w:r>
      <w:r w:rsidR="00625FB2">
        <w:rPr>
          <w:rFonts w:ascii="Times New Roman" w:hAnsi="Times New Roman"/>
          <w:sz w:val="26"/>
          <w:szCs w:val="26"/>
        </w:rPr>
        <w:t>9</w:t>
      </w:r>
      <w:bookmarkStart w:id="0" w:name="_GoBack"/>
      <w:bookmarkEnd w:id="0"/>
    </w:p>
    <w:p w:rsidR="00E007EF" w:rsidRPr="00D61F40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40">
        <w:rPr>
          <w:rFonts w:ascii="Times New Roman" w:hAnsi="Times New Roman" w:cs="Times New Roman"/>
          <w:b w:val="0"/>
          <w:sz w:val="26"/>
          <w:szCs w:val="26"/>
        </w:rPr>
        <w:t>Количество участников публичных слушаний:</w:t>
      </w:r>
      <w:r w:rsidR="00D32739" w:rsidRPr="00D61F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6DFA" w:rsidRPr="00D61F40">
        <w:rPr>
          <w:rFonts w:ascii="Times New Roman" w:hAnsi="Times New Roman" w:cs="Times New Roman"/>
          <w:b w:val="0"/>
          <w:sz w:val="26"/>
          <w:szCs w:val="26"/>
        </w:rPr>
        <w:t>7</w:t>
      </w:r>
      <w:r w:rsidR="009E17F8" w:rsidRPr="00D61F40">
        <w:rPr>
          <w:rFonts w:ascii="Times New Roman" w:hAnsi="Times New Roman" w:cs="Times New Roman"/>
          <w:b w:val="0"/>
          <w:sz w:val="26"/>
          <w:szCs w:val="26"/>
        </w:rPr>
        <w:t xml:space="preserve"> человек</w:t>
      </w:r>
      <w:r w:rsidR="006D6B93" w:rsidRPr="00D61F40">
        <w:rPr>
          <w:rFonts w:ascii="Times New Roman" w:hAnsi="Times New Roman" w:cs="Times New Roman"/>
          <w:b w:val="0"/>
          <w:sz w:val="26"/>
          <w:szCs w:val="26"/>
        </w:rPr>
        <w:t>, в том чис</w:t>
      </w:r>
      <w:r w:rsidR="00055581" w:rsidRPr="00D61F40">
        <w:rPr>
          <w:rFonts w:ascii="Times New Roman" w:hAnsi="Times New Roman" w:cs="Times New Roman"/>
          <w:b w:val="0"/>
          <w:sz w:val="26"/>
          <w:szCs w:val="26"/>
        </w:rPr>
        <w:t xml:space="preserve">ле Главы администраций </w:t>
      </w:r>
      <w:r w:rsidR="008C43C3" w:rsidRPr="00D61F40">
        <w:rPr>
          <w:rFonts w:ascii="Times New Roman" w:hAnsi="Times New Roman" w:cs="Times New Roman"/>
          <w:b w:val="0"/>
          <w:sz w:val="26"/>
          <w:szCs w:val="26"/>
        </w:rPr>
        <w:t>сельских поселений,</w:t>
      </w:r>
      <w:r w:rsidR="006D6B93" w:rsidRPr="00D61F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5129" w:rsidRPr="00D61F40">
        <w:rPr>
          <w:rFonts w:ascii="Times New Roman" w:hAnsi="Times New Roman" w:cs="Times New Roman"/>
          <w:b w:val="0"/>
          <w:sz w:val="26"/>
          <w:szCs w:val="26"/>
        </w:rPr>
        <w:t>входящих в состав муниципального района «Перемышльский район»</w:t>
      </w:r>
      <w:r w:rsidR="006D6B93" w:rsidRPr="00D61F40">
        <w:rPr>
          <w:rFonts w:ascii="Times New Roman" w:hAnsi="Times New Roman" w:cs="Times New Roman"/>
          <w:b w:val="0"/>
          <w:sz w:val="26"/>
          <w:szCs w:val="26"/>
        </w:rPr>
        <w:t>, члены комиссии</w:t>
      </w:r>
      <w:r w:rsidR="00E007EF" w:rsidRPr="00D61F4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87A0B" w:rsidRPr="00D61F40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40">
        <w:rPr>
          <w:rFonts w:ascii="Times New Roman" w:hAnsi="Times New Roman" w:cs="Times New Roman"/>
          <w:b w:val="0"/>
          <w:sz w:val="26"/>
          <w:szCs w:val="26"/>
        </w:rPr>
        <w:t>Количество замечаний и предложений, поступивших от участников публичных</w:t>
      </w:r>
      <w:r w:rsidR="002B6A78" w:rsidRPr="00D61F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61F40">
        <w:rPr>
          <w:rFonts w:ascii="Times New Roman" w:hAnsi="Times New Roman" w:cs="Times New Roman"/>
          <w:b w:val="0"/>
          <w:sz w:val="26"/>
          <w:szCs w:val="26"/>
        </w:rPr>
        <w:t xml:space="preserve">слушаний: </w:t>
      </w:r>
      <w:r w:rsidR="00656DFA" w:rsidRPr="00D61F40">
        <w:rPr>
          <w:rFonts w:ascii="Times New Roman" w:hAnsi="Times New Roman" w:cs="Times New Roman"/>
          <w:b w:val="0"/>
          <w:sz w:val="26"/>
          <w:szCs w:val="26"/>
        </w:rPr>
        <w:t xml:space="preserve">замечаний и предложений </w:t>
      </w:r>
      <w:r w:rsidR="009D752F" w:rsidRPr="00D61F40">
        <w:rPr>
          <w:rFonts w:ascii="Times New Roman" w:hAnsi="Times New Roman" w:cs="Times New Roman"/>
          <w:b w:val="0"/>
          <w:sz w:val="26"/>
          <w:szCs w:val="26"/>
        </w:rPr>
        <w:t>не поступало</w:t>
      </w:r>
      <w:r w:rsidRPr="00D61F4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1785" w:rsidRPr="00D61F40" w:rsidRDefault="00451785" w:rsidP="00451785">
      <w:pPr>
        <w:pStyle w:val="ab"/>
        <w:ind w:firstLine="567"/>
        <w:jc w:val="both"/>
        <w:rPr>
          <w:rFonts w:eastAsiaTheme="minorHAnsi"/>
          <w:sz w:val="26"/>
          <w:szCs w:val="26"/>
        </w:rPr>
      </w:pPr>
      <w:r w:rsidRPr="00D61F40">
        <w:rPr>
          <w:rFonts w:eastAsiaTheme="minorHAnsi"/>
          <w:sz w:val="26"/>
          <w:szCs w:val="26"/>
        </w:rPr>
        <w:t>Выводы по результатам публичных слушаний:</w:t>
      </w:r>
    </w:p>
    <w:p w:rsidR="00043DDE" w:rsidRPr="00D61F40" w:rsidRDefault="00043DDE" w:rsidP="00043DDE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D61F40">
        <w:rPr>
          <w:rFonts w:ascii="Times New Roman" w:eastAsiaTheme="minorHAnsi" w:hAnsi="Times New Roman"/>
          <w:sz w:val="26"/>
          <w:szCs w:val="26"/>
        </w:rPr>
        <w:t xml:space="preserve">1.  </w:t>
      </w:r>
      <w:r w:rsidRPr="00D61F40">
        <w:rPr>
          <w:rFonts w:ascii="Times New Roman" w:hAnsi="Times New Roman"/>
          <w:sz w:val="26"/>
          <w:szCs w:val="26"/>
        </w:rPr>
        <w:t xml:space="preserve">Публичные слушания по проекту решения Районного Собрания муниципального района «Перемышльский район «О внесении изменений в Генеральный план муниципального образования сельского поселения </w:t>
      </w:r>
      <w:r w:rsidR="00D61F40" w:rsidRPr="00D61F40">
        <w:rPr>
          <w:rFonts w:ascii="Times New Roman" w:hAnsi="Times New Roman"/>
          <w:sz w:val="26"/>
          <w:szCs w:val="26"/>
        </w:rPr>
        <w:t>сельского поселения «Село Калужская опытная сельскохозяйственная станция» Перемышльского района Калужской области», утвержденный решением Сельской думы сельского поселения «Село Калужская опытная сельскохозяйственная станция» от 25.11.2013 №163</w:t>
      </w:r>
      <w:r w:rsidRPr="00D61F40">
        <w:rPr>
          <w:rFonts w:ascii="Times New Roman" w:hAnsi="Times New Roman"/>
          <w:sz w:val="26"/>
          <w:szCs w:val="26"/>
        </w:rPr>
        <w:t>, считать состоявшимися.</w:t>
      </w:r>
    </w:p>
    <w:p w:rsidR="00451785" w:rsidRPr="00D61F40" w:rsidRDefault="00043DDE" w:rsidP="00D61F40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D61F40">
        <w:rPr>
          <w:rFonts w:ascii="Times New Roman" w:hAnsi="Times New Roman"/>
          <w:sz w:val="26"/>
          <w:szCs w:val="26"/>
        </w:rPr>
        <w:t>2</w:t>
      </w:r>
      <w:r w:rsidR="00451785" w:rsidRPr="00D61F40">
        <w:rPr>
          <w:rFonts w:ascii="Times New Roman" w:hAnsi="Times New Roman"/>
          <w:sz w:val="26"/>
          <w:szCs w:val="26"/>
        </w:rPr>
        <w:t xml:space="preserve">. </w:t>
      </w:r>
      <w:r w:rsidR="00A65129" w:rsidRPr="00D61F40">
        <w:rPr>
          <w:rFonts w:ascii="Times New Roman" w:hAnsi="Times New Roman"/>
          <w:sz w:val="26"/>
          <w:szCs w:val="26"/>
        </w:rPr>
        <w:t>Поддержать проект</w:t>
      </w:r>
      <w:r w:rsidR="005E08DC" w:rsidRPr="00D61F40">
        <w:rPr>
          <w:rFonts w:ascii="Times New Roman" w:hAnsi="Times New Roman"/>
          <w:sz w:val="26"/>
          <w:szCs w:val="26"/>
        </w:rPr>
        <w:t xml:space="preserve"> решения Районного Собрания муниципального района «Перемышльский район» </w:t>
      </w:r>
      <w:r w:rsidR="00123DDF" w:rsidRPr="00D61F40">
        <w:rPr>
          <w:rFonts w:ascii="Times New Roman" w:hAnsi="Times New Roman"/>
          <w:sz w:val="26"/>
          <w:szCs w:val="26"/>
        </w:rPr>
        <w:t xml:space="preserve">«О внесении изменений в Генеральный план муниципального образования сельского поселения </w:t>
      </w:r>
      <w:r w:rsidR="00D61F40" w:rsidRPr="00D61F40">
        <w:rPr>
          <w:rFonts w:ascii="Times New Roman" w:hAnsi="Times New Roman"/>
          <w:sz w:val="26"/>
          <w:szCs w:val="26"/>
        </w:rPr>
        <w:t xml:space="preserve">сельского поселения «Село Калужская опытная сельскохозяйственная станция» Перемышльского района Калужской области», утвержденный решением Сельской думы сельского поселения «Село Калужская опытная сельскохозяйственная станция» от 25.11.2013 №163 </w:t>
      </w:r>
      <w:r w:rsidR="00C16745" w:rsidRPr="00D61F40">
        <w:rPr>
          <w:rFonts w:ascii="Times New Roman" w:hAnsi="Times New Roman"/>
          <w:sz w:val="26"/>
          <w:szCs w:val="26"/>
        </w:rPr>
        <w:t>(далее проект)</w:t>
      </w:r>
    </w:p>
    <w:p w:rsidR="00B04A7C" w:rsidRPr="00D61F40" w:rsidRDefault="00043DDE" w:rsidP="00B04A7C">
      <w:pPr>
        <w:pStyle w:val="ab"/>
        <w:ind w:firstLine="567"/>
        <w:jc w:val="both"/>
        <w:rPr>
          <w:sz w:val="26"/>
          <w:szCs w:val="26"/>
        </w:rPr>
      </w:pPr>
      <w:r w:rsidRPr="00D61F40">
        <w:rPr>
          <w:rFonts w:eastAsia="Calibri"/>
          <w:sz w:val="26"/>
          <w:szCs w:val="26"/>
        </w:rPr>
        <w:lastRenderedPageBreak/>
        <w:t>3</w:t>
      </w:r>
      <w:r w:rsidR="00B04A7C" w:rsidRPr="00D61F40">
        <w:rPr>
          <w:rFonts w:eastAsia="Calibri"/>
          <w:sz w:val="26"/>
          <w:szCs w:val="26"/>
        </w:rPr>
        <w:t>. Направить проект</w:t>
      </w:r>
      <w:r w:rsidR="00B04A7C" w:rsidRPr="00D61F40">
        <w:rPr>
          <w:sz w:val="26"/>
          <w:szCs w:val="26"/>
        </w:rPr>
        <w:t xml:space="preserve">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123DDF" w:rsidRPr="00D61F40" w:rsidRDefault="00B04A7C" w:rsidP="00123DDF">
      <w:pPr>
        <w:ind w:firstLine="709"/>
        <w:jc w:val="both"/>
        <w:rPr>
          <w:sz w:val="26"/>
          <w:szCs w:val="26"/>
        </w:rPr>
      </w:pPr>
      <w:r w:rsidRPr="00D61F40">
        <w:rPr>
          <w:sz w:val="26"/>
          <w:szCs w:val="26"/>
        </w:rPr>
        <w:t>3. Опубликовать результаты   публичных слушаний в районной газете «Наша Жизнь»</w:t>
      </w:r>
      <w:r w:rsidR="00123DDF" w:rsidRPr="00D61F40">
        <w:rPr>
          <w:sz w:val="26"/>
          <w:szCs w:val="26"/>
        </w:rPr>
        <w:t xml:space="preserve"> и на официальном сайте администрации.</w:t>
      </w:r>
    </w:p>
    <w:p w:rsidR="00B04A7C" w:rsidRPr="00D61F40" w:rsidRDefault="00B04A7C" w:rsidP="00B04A7C">
      <w:pPr>
        <w:pStyle w:val="ab"/>
        <w:ind w:firstLine="567"/>
        <w:jc w:val="both"/>
        <w:rPr>
          <w:sz w:val="26"/>
          <w:szCs w:val="26"/>
        </w:rPr>
      </w:pPr>
    </w:p>
    <w:p w:rsidR="00D90ADD" w:rsidRPr="00D61F40" w:rsidRDefault="00D90ADD" w:rsidP="00D90ADD">
      <w:pPr>
        <w:jc w:val="both"/>
        <w:rPr>
          <w:b/>
          <w:sz w:val="26"/>
          <w:szCs w:val="26"/>
        </w:rPr>
      </w:pPr>
      <w:r w:rsidRPr="00D61F40">
        <w:rPr>
          <w:b/>
          <w:sz w:val="26"/>
          <w:szCs w:val="26"/>
        </w:rPr>
        <w:t>Заместитель Главы администрации</w:t>
      </w:r>
    </w:p>
    <w:p w:rsidR="00CE7078" w:rsidRPr="00D61F40" w:rsidRDefault="007E71C7" w:rsidP="00CE7078">
      <w:pPr>
        <w:pStyle w:val="ab"/>
        <w:rPr>
          <w:b/>
          <w:sz w:val="26"/>
          <w:szCs w:val="26"/>
        </w:rPr>
      </w:pPr>
      <w:r w:rsidRPr="00D61F40">
        <w:rPr>
          <w:b/>
          <w:sz w:val="26"/>
          <w:szCs w:val="26"/>
        </w:rPr>
        <w:t xml:space="preserve">муниципального района </w:t>
      </w:r>
      <w:r w:rsidR="00CE7078" w:rsidRPr="00D61F40">
        <w:rPr>
          <w:b/>
          <w:sz w:val="26"/>
          <w:szCs w:val="26"/>
        </w:rPr>
        <w:t xml:space="preserve">                 </w:t>
      </w:r>
      <w:r w:rsidR="00F56342" w:rsidRPr="00D61F40">
        <w:rPr>
          <w:sz w:val="26"/>
          <w:szCs w:val="26"/>
        </w:rPr>
        <w:t xml:space="preserve">                                           </w:t>
      </w:r>
      <w:r w:rsidR="00CE7078" w:rsidRPr="00D61F40">
        <w:rPr>
          <w:sz w:val="26"/>
          <w:szCs w:val="26"/>
        </w:rPr>
        <w:t xml:space="preserve">       </w:t>
      </w:r>
      <w:r w:rsidR="00CE7078" w:rsidRPr="00D61F40">
        <w:rPr>
          <w:b/>
          <w:sz w:val="26"/>
          <w:szCs w:val="26"/>
        </w:rPr>
        <w:t>Голубев В.Л.</w:t>
      </w:r>
    </w:p>
    <w:sectPr w:rsidR="00CE7078" w:rsidRPr="00D61F40" w:rsidSect="00CB3BE3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3B" w:rsidRDefault="0076633B">
      <w:r>
        <w:separator/>
      </w:r>
    </w:p>
  </w:endnote>
  <w:endnote w:type="continuationSeparator" w:id="0">
    <w:p w:rsidR="0076633B" w:rsidRDefault="0076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76633B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76633B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76633B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3B" w:rsidRDefault="0076633B">
      <w:r>
        <w:separator/>
      </w:r>
    </w:p>
  </w:footnote>
  <w:footnote w:type="continuationSeparator" w:id="0">
    <w:p w:rsidR="0076633B" w:rsidRDefault="0076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76633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34CDA"/>
    <w:rsid w:val="00043DDE"/>
    <w:rsid w:val="0005324C"/>
    <w:rsid w:val="00055581"/>
    <w:rsid w:val="00074527"/>
    <w:rsid w:val="00090D00"/>
    <w:rsid w:val="00096AE1"/>
    <w:rsid w:val="000A7271"/>
    <w:rsid w:val="000D175C"/>
    <w:rsid w:val="000E456E"/>
    <w:rsid w:val="000E6FB0"/>
    <w:rsid w:val="00111A42"/>
    <w:rsid w:val="00123DDF"/>
    <w:rsid w:val="00124DEB"/>
    <w:rsid w:val="001429E8"/>
    <w:rsid w:val="00187A0B"/>
    <w:rsid w:val="00211EAF"/>
    <w:rsid w:val="002501E3"/>
    <w:rsid w:val="00250B91"/>
    <w:rsid w:val="00295698"/>
    <w:rsid w:val="002A6DFC"/>
    <w:rsid w:val="002B6A78"/>
    <w:rsid w:val="002C31A5"/>
    <w:rsid w:val="002F183D"/>
    <w:rsid w:val="00311B9A"/>
    <w:rsid w:val="003278AE"/>
    <w:rsid w:val="00334B2C"/>
    <w:rsid w:val="00347DA4"/>
    <w:rsid w:val="00374971"/>
    <w:rsid w:val="00377CF8"/>
    <w:rsid w:val="0038234B"/>
    <w:rsid w:val="00392E8D"/>
    <w:rsid w:val="003A22B2"/>
    <w:rsid w:val="003D02AF"/>
    <w:rsid w:val="003E0B49"/>
    <w:rsid w:val="003E3A1C"/>
    <w:rsid w:val="003F3122"/>
    <w:rsid w:val="0041290A"/>
    <w:rsid w:val="004445BF"/>
    <w:rsid w:val="004466C6"/>
    <w:rsid w:val="00451785"/>
    <w:rsid w:val="00481DBA"/>
    <w:rsid w:val="00492F5F"/>
    <w:rsid w:val="004E104F"/>
    <w:rsid w:val="00564906"/>
    <w:rsid w:val="00584DFE"/>
    <w:rsid w:val="005869CD"/>
    <w:rsid w:val="005C0366"/>
    <w:rsid w:val="005D3285"/>
    <w:rsid w:val="005D721B"/>
    <w:rsid w:val="005E08DC"/>
    <w:rsid w:val="00625FB2"/>
    <w:rsid w:val="0063318C"/>
    <w:rsid w:val="00641B6D"/>
    <w:rsid w:val="0065090E"/>
    <w:rsid w:val="00656DFA"/>
    <w:rsid w:val="00671D5C"/>
    <w:rsid w:val="0068608C"/>
    <w:rsid w:val="006878AF"/>
    <w:rsid w:val="006A2578"/>
    <w:rsid w:val="006B63E1"/>
    <w:rsid w:val="006D59FC"/>
    <w:rsid w:val="006D6B93"/>
    <w:rsid w:val="006E34CD"/>
    <w:rsid w:val="00722597"/>
    <w:rsid w:val="007271FF"/>
    <w:rsid w:val="00745C83"/>
    <w:rsid w:val="00762CC0"/>
    <w:rsid w:val="0076633B"/>
    <w:rsid w:val="00787D45"/>
    <w:rsid w:val="007B0FBE"/>
    <w:rsid w:val="007C15BE"/>
    <w:rsid w:val="007E22E7"/>
    <w:rsid w:val="007E71C7"/>
    <w:rsid w:val="00837D06"/>
    <w:rsid w:val="008711A4"/>
    <w:rsid w:val="008B6EE3"/>
    <w:rsid w:val="008C43C3"/>
    <w:rsid w:val="008E7693"/>
    <w:rsid w:val="008F0AE6"/>
    <w:rsid w:val="0090537E"/>
    <w:rsid w:val="00925986"/>
    <w:rsid w:val="00937B68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44B46"/>
    <w:rsid w:val="00A65129"/>
    <w:rsid w:val="00AC2BEA"/>
    <w:rsid w:val="00AE298A"/>
    <w:rsid w:val="00B04A7C"/>
    <w:rsid w:val="00B06FEC"/>
    <w:rsid w:val="00B10C75"/>
    <w:rsid w:val="00B20526"/>
    <w:rsid w:val="00B465EE"/>
    <w:rsid w:val="00B539A5"/>
    <w:rsid w:val="00B74210"/>
    <w:rsid w:val="00B9059F"/>
    <w:rsid w:val="00C16745"/>
    <w:rsid w:val="00C474E6"/>
    <w:rsid w:val="00C54644"/>
    <w:rsid w:val="00C5747B"/>
    <w:rsid w:val="00C61BB8"/>
    <w:rsid w:val="00C85653"/>
    <w:rsid w:val="00CB3BE3"/>
    <w:rsid w:val="00CC5972"/>
    <w:rsid w:val="00CC65DC"/>
    <w:rsid w:val="00CE4421"/>
    <w:rsid w:val="00CE7078"/>
    <w:rsid w:val="00D32739"/>
    <w:rsid w:val="00D353F8"/>
    <w:rsid w:val="00D61F40"/>
    <w:rsid w:val="00D90ADD"/>
    <w:rsid w:val="00D9250C"/>
    <w:rsid w:val="00D926A2"/>
    <w:rsid w:val="00DE2140"/>
    <w:rsid w:val="00E007EF"/>
    <w:rsid w:val="00E02B11"/>
    <w:rsid w:val="00E24B0D"/>
    <w:rsid w:val="00E25D4E"/>
    <w:rsid w:val="00E37CFA"/>
    <w:rsid w:val="00E72DD9"/>
    <w:rsid w:val="00E74FBD"/>
    <w:rsid w:val="00E83D4C"/>
    <w:rsid w:val="00ED1512"/>
    <w:rsid w:val="00EF4934"/>
    <w:rsid w:val="00EF675F"/>
    <w:rsid w:val="00F14C77"/>
    <w:rsid w:val="00F165CF"/>
    <w:rsid w:val="00F350D4"/>
    <w:rsid w:val="00F56342"/>
    <w:rsid w:val="00FA317E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D175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492F5F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25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34</cp:revision>
  <cp:lastPrinted>2022-10-31T12:02:00Z</cp:lastPrinted>
  <dcterms:created xsi:type="dcterms:W3CDTF">2021-04-28T12:05:00Z</dcterms:created>
  <dcterms:modified xsi:type="dcterms:W3CDTF">2024-10-15T07:26:00Z</dcterms:modified>
</cp:coreProperties>
</file>