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(исполнительно-распорядительный орган) </w:t>
      </w: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>«Деревня Горки»</w:t>
      </w:r>
    </w:p>
    <w:p w:rsidR="004D3C29" w:rsidRPr="004D3C29" w:rsidRDefault="004D3C29" w:rsidP="004D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keepNext/>
        <w:keepLines/>
        <w:tabs>
          <w:tab w:val="left" w:pos="3686"/>
          <w:tab w:val="left" w:pos="5529"/>
        </w:tabs>
        <w:suppressAutoHyphens/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>« 09 »  апреля   2019 года</w:t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</w:r>
      <w:r w:rsidRPr="004D3C29">
        <w:rPr>
          <w:rFonts w:ascii="Times New Roman" w:hAnsi="Times New Roman" w:cs="Times New Roman"/>
          <w:sz w:val="28"/>
          <w:szCs w:val="28"/>
        </w:rPr>
        <w:tab/>
        <w:t>№   30</w:t>
      </w:r>
    </w:p>
    <w:p w:rsidR="004D3C29" w:rsidRPr="004D3C29" w:rsidRDefault="004D3C29" w:rsidP="004D3C29">
      <w:pPr>
        <w:keepNext/>
        <w:keepLines/>
        <w:tabs>
          <w:tab w:val="left" w:pos="3686"/>
          <w:tab w:val="left" w:pos="5529"/>
        </w:tabs>
        <w:suppressAutoHyphens/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keepNext/>
        <w:keepLines/>
        <w:tabs>
          <w:tab w:val="left" w:pos="3686"/>
          <w:tab w:val="left" w:pos="5529"/>
        </w:tabs>
        <w:suppressAutoHyphens/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keepNext/>
        <w:keepLines/>
        <w:tabs>
          <w:tab w:val="left" w:pos="0"/>
          <w:tab w:val="left" w:pos="9356"/>
        </w:tabs>
        <w:suppressAutoHyphens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</w:p>
    <w:p w:rsidR="004D3C29" w:rsidRPr="004D3C29" w:rsidRDefault="004D3C29" w:rsidP="004D3C29">
      <w:pPr>
        <w:keepNext/>
        <w:keepLines/>
        <w:tabs>
          <w:tab w:val="left" w:pos="0"/>
          <w:tab w:val="left" w:pos="9356"/>
        </w:tabs>
        <w:suppressAutoHyphens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 xml:space="preserve">административные регламенты </w:t>
      </w:r>
    </w:p>
    <w:p w:rsidR="004D3C29" w:rsidRPr="004D3C29" w:rsidRDefault="004D3C29" w:rsidP="004D3C29">
      <w:pPr>
        <w:keepNext/>
        <w:keepLines/>
        <w:tabs>
          <w:tab w:val="left" w:pos="0"/>
          <w:tab w:val="left" w:pos="9356"/>
        </w:tabs>
        <w:suppressAutoHyphens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4D3C29" w:rsidRPr="004D3C29" w:rsidRDefault="004D3C29" w:rsidP="004D3C29">
      <w:pPr>
        <w:keepNext/>
        <w:keepLines/>
        <w:tabs>
          <w:tab w:val="left" w:pos="0"/>
          <w:tab w:val="left" w:pos="9356"/>
        </w:tabs>
        <w:suppressAutoHyphens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>в сельском поселении «Деревня Горки»</w:t>
      </w:r>
    </w:p>
    <w:p w:rsidR="004D3C29" w:rsidRPr="004D3C29" w:rsidRDefault="004D3C29" w:rsidP="004D3C29">
      <w:pPr>
        <w:keepNext/>
        <w:keepLines/>
        <w:tabs>
          <w:tab w:val="left" w:pos="3686"/>
          <w:tab w:val="left" w:pos="5529"/>
        </w:tabs>
        <w:suppressAutoHyphens/>
        <w:spacing w:after="0"/>
        <w:ind w:right="36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pStyle w:val="1"/>
        <w:shd w:val="clear" w:color="auto" w:fill="FFFFFF"/>
        <w:spacing w:before="161" w:beforeAutospacing="0" w:after="0" w:afterAutospacing="0"/>
        <w:ind w:left="300"/>
        <w:jc w:val="both"/>
        <w:rPr>
          <w:b w:val="0"/>
          <w:sz w:val="28"/>
          <w:szCs w:val="28"/>
        </w:rPr>
      </w:pPr>
      <w:proofErr w:type="gramStart"/>
      <w:r w:rsidRPr="004D3C29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</w:t>
      </w:r>
      <w:r w:rsidRPr="004D3C29">
        <w:rPr>
          <w:rFonts w:eastAsia="Calibri"/>
          <w:b w:val="0"/>
          <w:sz w:val="28"/>
          <w:szCs w:val="28"/>
        </w:rPr>
        <w:t xml:space="preserve"> </w:t>
      </w:r>
      <w:r w:rsidRPr="004D3C29">
        <w:rPr>
          <w:rFonts w:eastAsia="Calibri"/>
          <w:b w:val="0"/>
          <w:bCs w:val="0"/>
          <w:sz w:val="28"/>
          <w:szCs w:val="28"/>
        </w:rPr>
        <w:t xml:space="preserve"> от 25.06.2012 N 93-ФЗ </w:t>
      </w:r>
      <w:r w:rsidRPr="004D3C29">
        <w:rPr>
          <w:rFonts w:eastAsia="Calibri"/>
          <w:b w:val="0"/>
          <w:sz w:val="28"/>
          <w:szCs w:val="28"/>
        </w:rPr>
        <w:t xml:space="preserve"> </w:t>
      </w:r>
      <w:r w:rsidRPr="004D3C29">
        <w:rPr>
          <w:b w:val="0"/>
          <w:color w:val="22272F"/>
          <w:sz w:val="28"/>
          <w:szCs w:val="28"/>
        </w:rPr>
        <w:t>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контроля",</w:t>
      </w:r>
      <w:r w:rsidRPr="004D3C29">
        <w:rPr>
          <w:rFonts w:eastAsia="Calibri"/>
          <w:b w:val="0"/>
          <w:sz w:val="28"/>
          <w:szCs w:val="28"/>
        </w:rPr>
        <w:t xml:space="preserve"> Федеральным законом от 28.12.2016 N 469-ФЗ</w:t>
      </w:r>
      <w:r w:rsidRPr="004D3C29">
        <w:rPr>
          <w:rFonts w:eastAsia="Calibri"/>
          <w:b w:val="0"/>
          <w:sz w:val="28"/>
          <w:szCs w:val="28"/>
        </w:rPr>
        <w:br/>
        <w:t>«О внесении изменений в Жилищный кодекс Российской Федерации и отдельные законодательные акты Российской Федерации» и</w:t>
      </w:r>
      <w:r w:rsidRPr="004D3C29">
        <w:rPr>
          <w:sz w:val="28"/>
          <w:szCs w:val="28"/>
        </w:rPr>
        <w:t xml:space="preserve"> </w:t>
      </w:r>
      <w:r w:rsidRPr="004D3C29">
        <w:rPr>
          <w:rFonts w:eastAsia="Calibri"/>
          <w:b w:val="0"/>
          <w:sz w:val="28"/>
          <w:szCs w:val="28"/>
        </w:rPr>
        <w:t>Федеральным</w:t>
      </w:r>
      <w:proofErr w:type="gramEnd"/>
      <w:r w:rsidRPr="004D3C29">
        <w:rPr>
          <w:rFonts w:eastAsia="Calibri"/>
          <w:b w:val="0"/>
          <w:sz w:val="28"/>
          <w:szCs w:val="28"/>
        </w:rPr>
        <w:t xml:space="preserve"> закон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  </w:t>
      </w:r>
      <w:r w:rsidRPr="004D3C29">
        <w:rPr>
          <w:b w:val="0"/>
          <w:sz w:val="28"/>
          <w:szCs w:val="28"/>
        </w:rPr>
        <w:t xml:space="preserve">администрация сельского поселения </w:t>
      </w:r>
    </w:p>
    <w:p w:rsidR="004D3C29" w:rsidRPr="004D3C29" w:rsidRDefault="004D3C29" w:rsidP="004D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C29" w:rsidRPr="004D3C29" w:rsidRDefault="004D3C29" w:rsidP="004D3C29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C29">
        <w:rPr>
          <w:rFonts w:ascii="Times New Roman" w:hAnsi="Times New Roman"/>
          <w:sz w:val="28"/>
          <w:szCs w:val="28"/>
        </w:rPr>
        <w:t>Внести изменения в административный регламент по осуществлению муниципального жилищного контроля на территории муниципального образования сельское поселение «Деревня Горки», утвержденный Постановлением администрации сельского поселения «Деревня Горки» от 28 октября № 40</w:t>
      </w:r>
      <w:proofErr w:type="gramStart"/>
      <w:r w:rsidRPr="004D3C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D3C29" w:rsidRPr="004D3C29" w:rsidRDefault="004D3C29" w:rsidP="004D3C29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D3C29">
        <w:rPr>
          <w:rFonts w:ascii="Times New Roman" w:hAnsi="Times New Roman"/>
          <w:sz w:val="28"/>
          <w:szCs w:val="28"/>
        </w:rPr>
        <w:t xml:space="preserve">1) </w:t>
      </w:r>
      <w:r w:rsidRPr="004D3C29">
        <w:rPr>
          <w:rFonts w:ascii="Times New Roman" w:hAnsi="Times New Roman"/>
          <w:b/>
          <w:sz w:val="28"/>
          <w:szCs w:val="28"/>
        </w:rPr>
        <w:t>Пункт 3.1. раздела 1 Регламента</w:t>
      </w:r>
      <w:r w:rsidRPr="004D3C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29">
        <w:rPr>
          <w:rFonts w:ascii="Times New Roman" w:eastAsia="Calibri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C29">
        <w:rPr>
          <w:rFonts w:ascii="Times New Roman" w:eastAsia="Calibri" w:hAnsi="Times New Roman" w:cs="Times New Roman"/>
          <w:sz w:val="28"/>
          <w:szCs w:val="28"/>
        </w:rPr>
        <w:lastRenderedPageBreak/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D3C29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29">
        <w:rPr>
          <w:rFonts w:ascii="Times New Roman" w:eastAsia="Calibri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29">
        <w:rPr>
          <w:rFonts w:ascii="Times New Roman" w:eastAsia="Calibri" w:hAnsi="Times New Roman" w:cs="Times New Roman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4D3C29" w:rsidRPr="004D3C29" w:rsidRDefault="004D3C29" w:rsidP="004D3C29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D3C29">
        <w:rPr>
          <w:rFonts w:ascii="Times New Roman" w:hAnsi="Times New Roman"/>
          <w:sz w:val="28"/>
          <w:szCs w:val="28"/>
        </w:rPr>
        <w:t xml:space="preserve">2. </w:t>
      </w:r>
      <w:r w:rsidRPr="004D3C29">
        <w:rPr>
          <w:rFonts w:ascii="Times New Roman" w:hAnsi="Times New Roman"/>
          <w:b/>
          <w:sz w:val="28"/>
          <w:szCs w:val="28"/>
        </w:rPr>
        <w:t>Пункт 3.3.6 раздела 1 Регламента</w:t>
      </w:r>
      <w:r w:rsidRPr="004D3C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соблюдения гражданами обязательных требований являются: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 xml:space="preserve">1)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 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sz w:val="28"/>
          <w:szCs w:val="28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4D3C29" w:rsidRPr="004D3C29" w:rsidRDefault="004D3C29" w:rsidP="004D3C2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C29">
        <w:rPr>
          <w:rFonts w:ascii="Times New Roman" w:hAnsi="Times New Roman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4D3C29" w:rsidRPr="004D3C29" w:rsidRDefault="004D3C29" w:rsidP="004D3C2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D3C29">
        <w:rPr>
          <w:rFonts w:ascii="Times New Roman" w:hAnsi="Times New Roman" w:cs="Times New Roman"/>
          <w:bCs/>
          <w:sz w:val="28"/>
          <w:szCs w:val="28"/>
        </w:rPr>
        <w:t>4)</w:t>
      </w:r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D3C29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нарушения    требований    порядка </w:t>
      </w:r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D3C29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  перепланировки   и </w:t>
      </w:r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D3C29">
        <w:rPr>
          <w:rFonts w:ascii="Times New Roman" w:eastAsia="Calibri" w:hAnsi="Times New Roman" w:cs="Times New Roman"/>
          <w:bCs/>
          <w:sz w:val="28"/>
          <w:szCs w:val="28"/>
        </w:rPr>
        <w:t xml:space="preserve">(или)  переустройства  помещений в </w:t>
      </w:r>
      <w:r w:rsidRPr="004D3C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D3C29">
        <w:rPr>
          <w:rFonts w:ascii="Times New Roman" w:eastAsia="Calibri" w:hAnsi="Times New Roman" w:cs="Times New Roman"/>
          <w:bCs/>
          <w:sz w:val="28"/>
          <w:szCs w:val="28"/>
        </w:rPr>
        <w:t>многоквартирном   доме.</w:t>
      </w:r>
    </w:p>
    <w:p w:rsidR="004D3C29" w:rsidRPr="004D3C29" w:rsidRDefault="004D3C29" w:rsidP="004D3C2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3C29" w:rsidRPr="004D3C29" w:rsidRDefault="004D3C29" w:rsidP="004D3C29">
      <w:pPr>
        <w:pStyle w:val="a3"/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D3C2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4D3C29" w:rsidRPr="004D3C29" w:rsidRDefault="004D3C29" w:rsidP="004D3C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C29" w:rsidRPr="004D3C29" w:rsidRDefault="004D3C29" w:rsidP="004D3C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29" w:rsidRPr="004D3C29" w:rsidRDefault="004D3C29" w:rsidP="004D3C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C29" w:rsidRPr="004D3C29" w:rsidRDefault="004D3C29" w:rsidP="004D3C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C29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4D3C29" w:rsidRPr="004D3C29" w:rsidRDefault="004D3C29" w:rsidP="004D3C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C29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                                                  В.В. Ерофеев</w:t>
      </w:r>
    </w:p>
    <w:p w:rsidR="004D3C29" w:rsidRPr="004D3C29" w:rsidRDefault="004D3C29" w:rsidP="004D3C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3C29" w:rsidRPr="004D3C29" w:rsidRDefault="004D3C29" w:rsidP="004D3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1" w:rsidRPr="004D3C29" w:rsidRDefault="00E163B1" w:rsidP="004D3C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63B1" w:rsidRPr="004D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52"/>
    <w:multiLevelType w:val="hybridMultilevel"/>
    <w:tmpl w:val="2D06A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C29"/>
    <w:rsid w:val="004D3C29"/>
    <w:rsid w:val="00E1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D3C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2019-04-12T06:49:00Z</dcterms:created>
  <dcterms:modified xsi:type="dcterms:W3CDTF">2019-04-12T06:50:00Z</dcterms:modified>
</cp:coreProperties>
</file>