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(исполнительно-распорядительный орган)</w:t>
      </w: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«Село Калужская опытная сельскохозяйственная станция» </w:t>
      </w: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22A0A" w:rsidRDefault="00D22A0A" w:rsidP="00D22A0A">
      <w:pPr>
        <w:spacing w:after="0" w:line="240" w:lineRule="auto"/>
        <w:ind w:left="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22A0A" w:rsidRDefault="00FA10DF" w:rsidP="00D22A0A">
      <w:pPr>
        <w:spacing w:after="0" w:line="240" w:lineRule="auto"/>
        <w:ind w:lef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 ноября 2024</w:t>
      </w:r>
      <w:r w:rsidR="00D22A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                                      </w:t>
      </w:r>
      <w:r w:rsidR="002B09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5268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B09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73</w:t>
      </w:r>
    </w:p>
    <w:p w:rsidR="00D22A0A" w:rsidRDefault="00D22A0A" w:rsidP="00D22A0A">
      <w:pPr>
        <w:spacing w:after="0" w:line="240" w:lineRule="auto"/>
        <w:ind w:lef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 w:right="51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месячника пожарной безопасности на территории сельского поселения «Село Калужская опытная сельскохозяйственная станция»</w:t>
      </w:r>
    </w:p>
    <w:p w:rsidR="00D22A0A" w:rsidRDefault="00D22A0A" w:rsidP="00D22A0A">
      <w:pPr>
        <w:spacing w:after="0" w:line="240" w:lineRule="auto"/>
        <w:ind w:lef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06.10.2003г. № 131-ФЗ, постановления администрации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Перемышльский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«О проведении месячника пожарной безопасности на территории муниципального ра</w:t>
      </w:r>
      <w:r w:rsidR="00FA10DF">
        <w:rPr>
          <w:rFonts w:ascii="Times New Roman" w:eastAsia="Times New Roman" w:hAnsi="Times New Roman"/>
          <w:sz w:val="28"/>
          <w:szCs w:val="28"/>
          <w:lang w:eastAsia="ru-RU"/>
        </w:rPr>
        <w:t>йона «</w:t>
      </w:r>
      <w:proofErr w:type="spellStart"/>
      <w:r w:rsidR="00FA10DF">
        <w:rPr>
          <w:rFonts w:ascii="Times New Roman" w:eastAsia="Times New Roman" w:hAnsi="Times New Roman"/>
          <w:sz w:val="28"/>
          <w:szCs w:val="28"/>
          <w:lang w:eastAsia="ru-RU"/>
        </w:rPr>
        <w:t>Перемышльский</w:t>
      </w:r>
      <w:proofErr w:type="spellEnd"/>
      <w:r w:rsidR="00FA10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13.11.2024 года № 1091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целях снижения количества пожаров, тяжести последствий от них, предупреждения гибели людей при пожарах, администрация сельского поселения «Село Калужская опытная сельскохозяйственная станция»</w:t>
      </w:r>
    </w:p>
    <w:p w:rsidR="00D22A0A" w:rsidRDefault="00D22A0A" w:rsidP="00D22A0A">
      <w:pPr>
        <w:spacing w:after="0" w:line="240" w:lineRule="auto"/>
        <w:ind w:lef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22A0A" w:rsidRDefault="00D22A0A" w:rsidP="00D22A0A">
      <w:pPr>
        <w:spacing w:after="0" w:line="240" w:lineRule="auto"/>
        <w:ind w:lef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1.Провести месячник пожарной безопасности на территории сельского поселения «Село Калужская опытная сельскохозяйствен</w:t>
      </w:r>
      <w:r w:rsidR="00FA10DF">
        <w:rPr>
          <w:rFonts w:ascii="Times New Roman" w:eastAsia="Times New Roman" w:hAnsi="Times New Roman"/>
          <w:sz w:val="28"/>
          <w:szCs w:val="28"/>
          <w:lang w:eastAsia="ru-RU"/>
        </w:rPr>
        <w:t xml:space="preserve">ная </w:t>
      </w:r>
      <w:proofErr w:type="gramStart"/>
      <w:r w:rsidR="00FA10D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станция»   </w:t>
      </w:r>
      <w:proofErr w:type="gramEnd"/>
      <w:r w:rsidR="00FA10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15 ноября 2024 года по 15 декабря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22A0A" w:rsidRDefault="00D22A0A" w:rsidP="00D22A0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2.Утвердить план мероприятий по организации и проведению месячника пожарной безопасности (приложение 1).</w:t>
      </w:r>
    </w:p>
    <w:p w:rsidR="00D22A0A" w:rsidRDefault="00D22A0A" w:rsidP="00D22A0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Итоги месячника пожарной безопасности рассмотреть на комиссии по пожарной безопасности и безопасности людей на водных объектах при администрации сельского поселения.</w:t>
      </w:r>
    </w:p>
    <w:p w:rsidR="00D22A0A" w:rsidRDefault="00D22A0A" w:rsidP="00D22A0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FA10DF" w:rsidP="00D22A0A">
      <w:pPr>
        <w:spacing w:after="0" w:line="240" w:lineRule="auto"/>
        <w:ind w:left="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D22A0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22A0A" w:rsidRDefault="00D22A0A" w:rsidP="00D22A0A">
      <w:pPr>
        <w:spacing w:after="0" w:line="240" w:lineRule="auto"/>
        <w:ind w:left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FA10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Н.М. Козырь</w:t>
      </w:r>
    </w:p>
    <w:p w:rsidR="00D22A0A" w:rsidRDefault="00D22A0A" w:rsidP="00D22A0A">
      <w:pPr>
        <w:tabs>
          <w:tab w:val="left" w:pos="142"/>
        </w:tabs>
        <w:spacing w:after="0" w:line="240" w:lineRule="auto"/>
        <w:ind w:left="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2A0A" w:rsidRDefault="00D22A0A" w:rsidP="00D22A0A">
      <w:pPr>
        <w:tabs>
          <w:tab w:val="left" w:pos="142"/>
        </w:tabs>
        <w:spacing w:after="0" w:line="240" w:lineRule="auto"/>
        <w:ind w:left="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D22A0A">
          <w:pgSz w:w="11906" w:h="16838"/>
          <w:pgMar w:top="568" w:right="567" w:bottom="510" w:left="1701" w:header="709" w:footer="709" w:gutter="0"/>
          <w:cols w:space="720"/>
        </w:sectPr>
      </w:pPr>
    </w:p>
    <w:p w:rsidR="00D22A0A" w:rsidRDefault="00D22A0A" w:rsidP="00D22A0A">
      <w:pPr>
        <w:spacing w:after="0" w:line="240" w:lineRule="auto"/>
        <w:ind w:left="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D22A0A" w:rsidRDefault="00D22A0A" w:rsidP="00D22A0A">
      <w:pPr>
        <w:spacing w:after="0" w:line="240" w:lineRule="auto"/>
        <w:ind w:left="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СП</w:t>
      </w:r>
    </w:p>
    <w:p w:rsidR="00D22A0A" w:rsidRDefault="00D22A0A" w:rsidP="00D22A0A">
      <w:pPr>
        <w:spacing w:after="0" w:line="240" w:lineRule="auto"/>
        <w:ind w:left="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«Село Калужская опытная с/х станция»</w:t>
      </w:r>
    </w:p>
    <w:p w:rsidR="00D22A0A" w:rsidRDefault="002B09FC" w:rsidP="00D22A0A">
      <w:pPr>
        <w:spacing w:after="0" w:line="240" w:lineRule="auto"/>
        <w:ind w:left="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73</w:t>
      </w:r>
      <w:r w:rsidR="00FA10DF">
        <w:rPr>
          <w:rFonts w:ascii="Times New Roman" w:eastAsia="Times New Roman" w:hAnsi="Times New Roman"/>
          <w:sz w:val="20"/>
          <w:szCs w:val="20"/>
          <w:lang w:eastAsia="ru-RU"/>
        </w:rPr>
        <w:t xml:space="preserve"> от 15 ноября 2024</w:t>
      </w:r>
      <w:r w:rsidR="00D22A0A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D22A0A" w:rsidRDefault="00D22A0A" w:rsidP="00D22A0A">
      <w:pPr>
        <w:spacing w:after="0" w:line="240" w:lineRule="auto"/>
        <w:ind w:left="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0DF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по организации и проведению месячника пожарной безопасности на территории сельского поселения</w:t>
      </w:r>
    </w:p>
    <w:p w:rsidR="00D22A0A" w:rsidRDefault="00FA10DF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15 ноября 2024 </w:t>
      </w:r>
      <w:r w:rsidR="005268C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по 15 декабря 2024 года</w:t>
      </w:r>
      <w:r w:rsidR="00D22A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A0A" w:rsidRDefault="00D22A0A" w:rsidP="00D22A0A">
      <w:pPr>
        <w:spacing w:after="0" w:line="240" w:lineRule="auto"/>
        <w:ind w:left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669"/>
        <w:gridCol w:w="4820"/>
        <w:gridCol w:w="1843"/>
        <w:gridCol w:w="2233"/>
      </w:tblGrid>
      <w:tr w:rsidR="00D22A0A" w:rsidTr="00D22A0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 за выполнение</w:t>
            </w:r>
          </w:p>
        </w:tc>
      </w:tr>
      <w:tr w:rsidR="00D22A0A" w:rsidTr="00D22A0A">
        <w:trPr>
          <w:trHeight w:val="21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подворных обходов граждан, относящихся к группе риска по пожарной безопасности (лица, злоупотребляющие спиртные напитки, одинокие престарелые граждане, многодетные семьи).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проведения месячника пожарной безопасности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D22A0A" w:rsidTr="00D22A0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памяток по эксплуатации печного отопления и первичных мерах пожарной безопасности при эксплуатации печного отопления.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проведения месячника пожарной безопасности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D22A0A" w:rsidTr="00D22A0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рейдов по чердачным и подвальным помещениям многоквартирных домов, бесхозным строениям с целью выявления лиц, не имеющих определенного места жительства.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проведения месячника пожарной безопасности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D22A0A" w:rsidTr="00D22A0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и подведение итогов проведенной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окончании проведения месячника пожарной безопасности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A" w:rsidRDefault="00D22A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</w:tbl>
    <w:p w:rsidR="0050647B" w:rsidRDefault="0050647B"/>
    <w:sectPr w:rsidR="0050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FA"/>
    <w:rsid w:val="002B09FC"/>
    <w:rsid w:val="0050647B"/>
    <w:rsid w:val="005268C2"/>
    <w:rsid w:val="00B209BF"/>
    <w:rsid w:val="00D22A0A"/>
    <w:rsid w:val="00E011FA"/>
    <w:rsid w:val="00F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BBF4"/>
  <w15:docId w15:val="{BD23CAD5-B092-4AC8-BA57-3E9911F8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A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2023-11-14T11:45:00Z</dcterms:created>
  <dcterms:modified xsi:type="dcterms:W3CDTF">2024-11-21T12:50:00Z</dcterms:modified>
</cp:coreProperties>
</file>