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3505" w14:textId="77777777" w:rsidR="00664297" w:rsidRDefault="0066429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4"/>
      </w:tblGrid>
      <w:tr w:rsidR="00561731" w:rsidRPr="00561731" w14:paraId="5573AD0B" w14:textId="77777777" w:rsidTr="00561731">
        <w:tc>
          <w:tcPr>
            <w:tcW w:w="4926" w:type="dxa"/>
          </w:tcPr>
          <w:p w14:paraId="5C04DAA7" w14:textId="77777777" w:rsidR="00561731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DAFCCFE" wp14:editId="1C5813E7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53975</wp:posOffset>
                  </wp:positionV>
                  <wp:extent cx="461010" cy="580390"/>
                  <wp:effectExtent l="0" t="0" r="0" b="0"/>
                  <wp:wrapNone/>
                  <wp:docPr id="2" name="Рисунок 2" descr="gerb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14530B4" w14:textId="77777777" w:rsidR="00561731" w:rsidRDefault="00561731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66A42C8" w14:textId="77777777" w:rsidR="009A5F70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590C0E3" w14:textId="77777777" w:rsidR="009A5F70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6"/>
              <w:gridCol w:w="1642"/>
              <w:gridCol w:w="327"/>
              <w:gridCol w:w="2049"/>
            </w:tblGrid>
            <w:tr w:rsidR="00561731" w:rsidRPr="00A839E4" w14:paraId="40A34489" w14:textId="77777777" w:rsidTr="00525102">
              <w:trPr>
                <w:trHeight w:val="340"/>
              </w:trPr>
              <w:tc>
                <w:tcPr>
                  <w:tcW w:w="4574" w:type="dxa"/>
                  <w:gridSpan w:val="4"/>
                  <w:vAlign w:val="center"/>
                </w:tcPr>
                <w:p w14:paraId="1D4469DB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14:paraId="649DC289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Калужская область</w:t>
                  </w:r>
                </w:p>
                <w:p w14:paraId="133CE2A8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14:paraId="21CFF530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(исполнительно-</w:t>
                  </w:r>
                  <w:proofErr w:type="gramStart"/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распорядительный  орган</w:t>
                  </w:r>
                  <w:proofErr w:type="gramEnd"/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)</w:t>
                  </w:r>
                </w:p>
                <w:p w14:paraId="41FE0815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муниципального   района</w:t>
                  </w:r>
                </w:p>
                <w:p w14:paraId="4988D8B5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«Перемышльский    район»</w:t>
                  </w:r>
                </w:p>
                <w:p w14:paraId="21EE71BF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proofErr w:type="gramStart"/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249130 ,</w:t>
                  </w:r>
                  <w:proofErr w:type="gramEnd"/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с. Перемышль , пл. Свободы  ,  4</w:t>
                  </w:r>
                </w:p>
                <w:p w14:paraId="538E65A2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тел. (848441</w:t>
                  </w:r>
                  <w:proofErr w:type="gramStart"/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)  3</w:t>
                  </w:r>
                  <w:proofErr w:type="gramEnd"/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-15-36</w:t>
                  </w:r>
                </w:p>
                <w:p w14:paraId="18DDC900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факс 3-17-66</w:t>
                  </w:r>
                </w:p>
                <w:p w14:paraId="0F74D3FA" w14:textId="77777777" w:rsidR="009A5F70" w:rsidRPr="00CF4761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CF4761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CF4761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 xml:space="preserve"> :</w:t>
                  </w:r>
                  <w:proofErr w:type="gramEnd"/>
                  <w:r w:rsidRPr="00CF4761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aperemyshl</w:t>
                  </w:r>
                  <w:r w:rsidRPr="00CF4761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@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adm</w:t>
                  </w:r>
                  <w:r w:rsidRPr="00CF4761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kaluga</w:t>
                  </w:r>
                  <w:r w:rsidRPr="00CF4761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0FF4E288" w14:textId="77777777" w:rsidR="00561731" w:rsidRPr="00CF4761" w:rsidRDefault="00561731" w:rsidP="009A5F70">
                  <w:pPr>
                    <w:ind w:left="-11" w:right="-108"/>
                    <w:jc w:val="center"/>
                    <w:rPr>
                      <w:b/>
                      <w:sz w:val="22"/>
                      <w:lang w:val="en-US"/>
                    </w:rPr>
                  </w:pPr>
                  <w:r w:rsidRPr="00F660EA">
                    <w:rPr>
                      <w:b/>
                      <w:noProof/>
                      <w:sz w:val="22"/>
                    </w:rPr>
                    <w:drawing>
                      <wp:anchor distT="0" distB="0" distL="114300" distR="114300" simplePos="0" relativeHeight="251658240" behindDoc="1" locked="0" layoutInCell="1" allowOverlap="1" wp14:anchorId="7A004068" wp14:editId="76B3DE86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19685</wp:posOffset>
                        </wp:positionV>
                        <wp:extent cx="2150743" cy="183600"/>
                        <wp:effectExtent l="0" t="0" r="0" b="0"/>
                        <wp:wrapNone/>
                        <wp:docPr id="3" name="Рисунок 3" descr="&lt;reginfo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Проекты\САДКО\!Тестирование\Шаблоны\ШАБЛОНЫ АДМИНИСТРАЦИИ\m307_re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743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sx="1000" sy="1000" algn="ctr" rotWithShape="0">
                                    <a:srgbClr val="000000"/>
                                  </a:outerShdw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25102" w:rsidRPr="00F660EA" w14:paraId="05ECBC11" w14:textId="77777777" w:rsidTr="00525102">
              <w:trPr>
                <w:trHeight w:val="364"/>
              </w:trPr>
              <w:tc>
                <w:tcPr>
                  <w:tcW w:w="556" w:type="dxa"/>
                </w:tcPr>
                <w:p w14:paraId="52892066" w14:textId="77777777" w:rsidR="00525102" w:rsidRPr="005F219A" w:rsidRDefault="00525102" w:rsidP="00525102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42" w:type="dxa"/>
                </w:tcPr>
                <w:p w14:paraId="71ACC0B8" w14:textId="28E3A36B" w:rsidR="00525102" w:rsidRPr="009C3C59" w:rsidRDefault="00525102" w:rsidP="0052510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03-21/12019-19</w:t>
                  </w:r>
                </w:p>
              </w:tc>
              <w:tc>
                <w:tcPr>
                  <w:tcW w:w="327" w:type="dxa"/>
                </w:tcPr>
                <w:p w14:paraId="0B6A409E" w14:textId="0181381E" w:rsidR="00525102" w:rsidRPr="005F219A" w:rsidRDefault="00525102" w:rsidP="0052510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49" w:type="dxa"/>
                </w:tcPr>
                <w:p w14:paraId="063DA4ED" w14:textId="5A6DF83A" w:rsidR="00525102" w:rsidRPr="005F219A" w:rsidRDefault="00525102" w:rsidP="0052510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9.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</w:tr>
          </w:tbl>
          <w:p w14:paraId="65F792D8" w14:textId="77777777" w:rsidR="00561731" w:rsidRPr="00F660EA" w:rsidRDefault="00561731" w:rsidP="00F660EA">
            <w:pPr>
              <w:jc w:val="center"/>
              <w:rPr>
                <w:b/>
                <w:sz w:val="22"/>
              </w:rPr>
            </w:pPr>
          </w:p>
        </w:tc>
        <w:tc>
          <w:tcPr>
            <w:tcW w:w="4927" w:type="dxa"/>
          </w:tcPr>
          <w:p w14:paraId="65C94AEC" w14:textId="77777777" w:rsidR="00561731" w:rsidRDefault="00561731" w:rsidP="00561731">
            <w:pPr>
              <w:jc w:val="center"/>
              <w:rPr>
                <w:b/>
              </w:rPr>
            </w:pPr>
          </w:p>
          <w:p w14:paraId="764C337F" w14:textId="77777777" w:rsidR="00561731" w:rsidRDefault="00561731" w:rsidP="00561731">
            <w:pPr>
              <w:jc w:val="center"/>
              <w:rPr>
                <w:b/>
              </w:rPr>
            </w:pPr>
          </w:p>
          <w:p w14:paraId="64608153" w14:textId="77777777" w:rsidR="00561731" w:rsidRDefault="00561731" w:rsidP="00561731">
            <w:pPr>
              <w:jc w:val="center"/>
              <w:rPr>
                <w:b/>
              </w:rPr>
            </w:pPr>
          </w:p>
          <w:p w14:paraId="654E4676" w14:textId="77777777" w:rsidR="00561731" w:rsidRDefault="00561731" w:rsidP="005F219A">
            <w:pPr>
              <w:jc w:val="center"/>
              <w:rPr>
                <w:b/>
              </w:rPr>
            </w:pPr>
          </w:p>
          <w:p w14:paraId="06F1F9A2" w14:textId="77777777" w:rsidR="009C3C59" w:rsidRDefault="009C3C59" w:rsidP="009C3C59">
            <w:pPr>
              <w:jc w:val="center"/>
              <w:rPr>
                <w:b/>
              </w:rPr>
            </w:pPr>
            <w:r>
              <w:rPr>
                <w:b/>
              </w:rPr>
              <w:t>Начальнику управления по работе с обращениями граждан, их объединений и делопроизводству Администрации Губернатора Калужской области</w:t>
            </w:r>
          </w:p>
          <w:p w14:paraId="0C026A63" w14:textId="77777777" w:rsidR="009C3C59" w:rsidRPr="00527AA6" w:rsidRDefault="009C3C59" w:rsidP="009C3C59">
            <w:pPr>
              <w:jc w:val="center"/>
              <w:rPr>
                <w:b/>
              </w:rPr>
            </w:pPr>
            <w:r>
              <w:rPr>
                <w:b/>
              </w:rPr>
              <w:t>А.А. Лысенкову</w:t>
            </w:r>
          </w:p>
          <w:p w14:paraId="53B803B9" w14:textId="77777777" w:rsidR="00561731" w:rsidRPr="00561731" w:rsidRDefault="00561731" w:rsidP="00561731">
            <w:pPr>
              <w:jc w:val="center"/>
              <w:rPr>
                <w:szCs w:val="26"/>
              </w:rPr>
            </w:pPr>
          </w:p>
        </w:tc>
      </w:tr>
      <w:tr w:rsidR="00D16A55" w:rsidRPr="00561731" w14:paraId="1A1975F3" w14:textId="77777777" w:rsidTr="00561731">
        <w:tc>
          <w:tcPr>
            <w:tcW w:w="4926" w:type="dxa"/>
          </w:tcPr>
          <w:p w14:paraId="51C25ADB" w14:textId="77777777" w:rsidR="00D16A55" w:rsidRDefault="00D16A55" w:rsidP="0056173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4927" w:type="dxa"/>
          </w:tcPr>
          <w:p w14:paraId="282477ED" w14:textId="77777777" w:rsidR="00D16A55" w:rsidRDefault="00D16A55" w:rsidP="00561731">
            <w:pPr>
              <w:jc w:val="center"/>
              <w:rPr>
                <w:b/>
              </w:rPr>
            </w:pPr>
          </w:p>
        </w:tc>
      </w:tr>
    </w:tbl>
    <w:p w14:paraId="5DCE9D41" w14:textId="77777777" w:rsidR="00357166" w:rsidRDefault="00357166" w:rsidP="00561731">
      <w:pPr>
        <w:jc w:val="center"/>
        <w:rPr>
          <w:sz w:val="8"/>
          <w:szCs w:val="8"/>
        </w:rPr>
      </w:pPr>
    </w:p>
    <w:p w14:paraId="5A73A65F" w14:textId="77777777" w:rsidR="00561731" w:rsidRPr="00861CC8" w:rsidRDefault="00561731" w:rsidP="0056173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357166" w:rsidRPr="00861CC8" w14:paraId="3A59D951" w14:textId="77777777">
        <w:tc>
          <w:tcPr>
            <w:tcW w:w="5220" w:type="dxa"/>
          </w:tcPr>
          <w:p w14:paraId="21C26999" w14:textId="77777777" w:rsidR="00357166" w:rsidRPr="00861CC8" w:rsidRDefault="00357166">
            <w:pPr>
              <w:ind w:left="-108"/>
              <w:jc w:val="both"/>
              <w:rPr>
                <w:b/>
              </w:rPr>
            </w:pPr>
          </w:p>
        </w:tc>
      </w:tr>
    </w:tbl>
    <w:p w14:paraId="23F2BDE3" w14:textId="77777777" w:rsidR="00561731" w:rsidRDefault="00561731" w:rsidP="00D16318">
      <w:pPr>
        <w:jc w:val="center"/>
        <w:rPr>
          <w:b/>
        </w:rPr>
      </w:pPr>
    </w:p>
    <w:p w14:paraId="326B6F8E" w14:textId="77777777" w:rsidR="00D92666" w:rsidRDefault="00D92666" w:rsidP="00D92666">
      <w:pPr>
        <w:ind w:firstLine="851"/>
        <w:jc w:val="center"/>
        <w:rPr>
          <w:szCs w:val="26"/>
        </w:rPr>
      </w:pPr>
      <w:r>
        <w:rPr>
          <w:b/>
        </w:rPr>
        <w:t>Уважаемый Александр Аркадьевич!</w:t>
      </w:r>
    </w:p>
    <w:p w14:paraId="5EA35601" w14:textId="77777777" w:rsidR="003E5928" w:rsidRDefault="003E5928" w:rsidP="003E5928">
      <w:pPr>
        <w:jc w:val="both"/>
        <w:rPr>
          <w:szCs w:val="26"/>
        </w:rPr>
      </w:pPr>
    </w:p>
    <w:p w14:paraId="3B273FC7" w14:textId="77777777" w:rsidR="00F83789" w:rsidRDefault="003E5928" w:rsidP="003E5928">
      <w:pPr>
        <w:jc w:val="both"/>
        <w:rPr>
          <w:szCs w:val="26"/>
        </w:rPr>
      </w:pPr>
      <w:r>
        <w:rPr>
          <w:szCs w:val="26"/>
        </w:rPr>
        <w:t xml:space="preserve">      </w:t>
      </w:r>
      <w:r w:rsidR="00F83789">
        <w:rPr>
          <w:szCs w:val="26"/>
        </w:rPr>
        <w:t>Во исполнение поручения заместителя Губернатора Калужской области – руководителя Администрации Губернатора Калужской области о представлении информации о выработанных мерах, направленных на устранение причин и условий, способствующих повышенной активности обращений граждан по вопросам, решение которых входит в компетенцию администрации муниципального района «Перемышльский района» (далее – администрация), сообщаю следующее:</w:t>
      </w:r>
    </w:p>
    <w:p w14:paraId="6BC67FD8" w14:textId="77777777" w:rsidR="003E5928" w:rsidRDefault="003E5928" w:rsidP="003E5928">
      <w:pPr>
        <w:jc w:val="both"/>
        <w:rPr>
          <w:szCs w:val="26"/>
        </w:rPr>
      </w:pPr>
      <w:r>
        <w:rPr>
          <w:b/>
        </w:rPr>
        <w:t xml:space="preserve">      </w:t>
      </w:r>
      <w:r w:rsidR="00F83789">
        <w:rPr>
          <w:szCs w:val="26"/>
        </w:rPr>
        <w:t xml:space="preserve">Организация работы с обращениями граждан в администрации муниципального района «Перемышльский район» осуществляется в соответствии с Федеральным </w:t>
      </w:r>
      <w:hyperlink r:id="rId10" w:history="1">
        <w:r w:rsidR="00F83789">
          <w:rPr>
            <w:rStyle w:val="a4"/>
            <w:szCs w:val="26"/>
          </w:rPr>
          <w:t>законом</w:t>
        </w:r>
      </w:hyperlink>
      <w:r w:rsidR="00F83789">
        <w:rPr>
          <w:szCs w:val="26"/>
        </w:rPr>
        <w:t xml:space="preserve"> от 02.05.2006 № 59-ФЗ «О порядке рассмотрения обращений граждан в Российской Федерации», Законом Калужской области от 27.03.2008 № 419-ОЗ «О дополнительных гарантиях права граждан на обращение». </w:t>
      </w:r>
    </w:p>
    <w:p w14:paraId="39237768" w14:textId="77777777" w:rsidR="00F83789" w:rsidRDefault="003E5928" w:rsidP="003E5928">
      <w:pPr>
        <w:jc w:val="both"/>
        <w:rPr>
          <w:szCs w:val="26"/>
        </w:rPr>
      </w:pPr>
      <w:r>
        <w:rPr>
          <w:szCs w:val="26"/>
        </w:rPr>
        <w:t xml:space="preserve">      </w:t>
      </w:r>
      <w:r w:rsidR="00F83789">
        <w:rPr>
          <w:szCs w:val="26"/>
        </w:rPr>
        <w:t>Ответственным сотрудником отдела организационно-контрольной работы и взаимодействия с поселениями администрации осуществляется ежедневный контроль соблюдения сроков рассмотрения обращений граждан и полноты подготовки ответов, направляемых в адрес заявителей.</w:t>
      </w:r>
      <w:r w:rsidR="00F83789" w:rsidRPr="009371A3">
        <w:rPr>
          <w:szCs w:val="26"/>
        </w:rPr>
        <w:t xml:space="preserve"> </w:t>
      </w:r>
      <w:r w:rsidR="00F83789">
        <w:rPr>
          <w:szCs w:val="26"/>
        </w:rPr>
        <w:t xml:space="preserve">  </w:t>
      </w:r>
    </w:p>
    <w:p w14:paraId="20A8A707" w14:textId="77777777" w:rsidR="00F83789" w:rsidRDefault="003E5928" w:rsidP="003E5928">
      <w:pPr>
        <w:jc w:val="both"/>
        <w:rPr>
          <w:szCs w:val="26"/>
        </w:rPr>
      </w:pPr>
      <w:r>
        <w:rPr>
          <w:szCs w:val="26"/>
        </w:rPr>
        <w:t xml:space="preserve">      </w:t>
      </w:r>
      <w:r w:rsidR="00F83789">
        <w:rPr>
          <w:szCs w:val="26"/>
        </w:rPr>
        <w:t>В соответствии с требованиями Федерального закон</w:t>
      </w:r>
      <w:r w:rsidR="00F83789">
        <w:t xml:space="preserve">а </w:t>
      </w:r>
      <w:r w:rsidR="00F83789">
        <w:rPr>
          <w:szCs w:val="26"/>
        </w:rPr>
        <w:t xml:space="preserve">от 02.05.2006 № 59-ФЗ «О порядке рассмотрения обращений граждан в Российской Федерации» </w:t>
      </w:r>
      <w:proofErr w:type="gramStart"/>
      <w:r w:rsidR="00F83789">
        <w:rPr>
          <w:szCs w:val="26"/>
        </w:rPr>
        <w:t>в  администрации</w:t>
      </w:r>
      <w:proofErr w:type="gramEnd"/>
      <w:r w:rsidR="00F83789" w:rsidRPr="00C11901">
        <w:rPr>
          <w:szCs w:val="26"/>
        </w:rPr>
        <w:t xml:space="preserve"> </w:t>
      </w:r>
      <w:r w:rsidR="00F83789">
        <w:rPr>
          <w:szCs w:val="26"/>
        </w:rPr>
        <w:t>МР «Перемышльский район» в каждую среду недели Глава администрации проводит прием граждан по личным вопросам, а также проводятся выездные приемы в сельских поселениях муниципального района.</w:t>
      </w:r>
      <w:r w:rsidR="00F83789" w:rsidRPr="00B628A3">
        <w:rPr>
          <w:szCs w:val="26"/>
        </w:rPr>
        <w:t xml:space="preserve"> </w:t>
      </w:r>
      <w:r w:rsidR="00F83789">
        <w:rPr>
          <w:szCs w:val="26"/>
        </w:rPr>
        <w:t>Заместители Главы администрации, руководители</w:t>
      </w:r>
      <w:r w:rsidR="00F83789" w:rsidRPr="004F7AC9">
        <w:rPr>
          <w:szCs w:val="26"/>
        </w:rPr>
        <w:t xml:space="preserve"> структурных подразделений</w:t>
      </w:r>
      <w:r w:rsidR="00F83789">
        <w:rPr>
          <w:szCs w:val="26"/>
        </w:rPr>
        <w:t xml:space="preserve"> регулярно проводят приемы граждан по личным вопросам в соответствии с графиком, утвержденным администрацией, со специалистами администрации проводится работа, направленная на обеспечение квалифицированной индивидуальной работы с каждым обращением. Информация о месте, времени проведения личного приема размещена на официальном сайте муниципального района «Перемышльский район». Данная форма работы с гражданами направлена на обеспечение </w:t>
      </w:r>
      <w:r w:rsidR="00F83789">
        <w:rPr>
          <w:szCs w:val="26"/>
        </w:rPr>
        <w:lastRenderedPageBreak/>
        <w:t xml:space="preserve">максимально эффективного рассмотрения обращений и нередко решения возникающих вопросов во время проведения встреч.  По вопросам, не входящим в компетенцию администрации муниципального района «Перемышльский район», своевременно делается запрос в соответствующие органы </w:t>
      </w:r>
      <w:proofErr w:type="gramStart"/>
      <w:r w:rsidR="00F83789">
        <w:rPr>
          <w:szCs w:val="26"/>
        </w:rPr>
        <w:t>или  переадресация</w:t>
      </w:r>
      <w:proofErr w:type="gramEnd"/>
      <w:r w:rsidR="00F83789">
        <w:rPr>
          <w:szCs w:val="26"/>
        </w:rPr>
        <w:t xml:space="preserve"> обращения.</w:t>
      </w:r>
    </w:p>
    <w:p w14:paraId="011C6DA5" w14:textId="77777777" w:rsidR="00F83789" w:rsidRDefault="007E50AB" w:rsidP="007E50AB">
      <w:pPr>
        <w:jc w:val="both"/>
        <w:rPr>
          <w:szCs w:val="26"/>
        </w:rPr>
      </w:pPr>
      <w:r>
        <w:rPr>
          <w:szCs w:val="26"/>
        </w:rPr>
        <w:t xml:space="preserve">      </w:t>
      </w:r>
      <w:r w:rsidR="00F83789">
        <w:rPr>
          <w:szCs w:val="26"/>
        </w:rPr>
        <w:t>Одним из наиболее действенных методов, влияющих на качество рассмотрения обращений, является контроль со стороны руководства за надлежащим рассмотрением каждого вопроса, поднимаемых гражданами в своих письмах.</w:t>
      </w:r>
      <w:r w:rsidR="00F83789" w:rsidRPr="001D5188">
        <w:rPr>
          <w:szCs w:val="26"/>
        </w:rPr>
        <w:t xml:space="preserve"> </w:t>
      </w:r>
      <w:r w:rsidR="00F83789">
        <w:rPr>
          <w:szCs w:val="26"/>
        </w:rPr>
        <w:t>Все поступившие обращения находятся под непосредственным контролем Главы администрации МР «Перемышльский район».</w:t>
      </w:r>
    </w:p>
    <w:p w14:paraId="3AA70BF6" w14:textId="77777777" w:rsidR="00F83789" w:rsidRPr="00FF6957" w:rsidRDefault="007E50AB" w:rsidP="007E50AB">
      <w:pPr>
        <w:jc w:val="both"/>
        <w:rPr>
          <w:szCs w:val="26"/>
        </w:rPr>
      </w:pPr>
      <w:r>
        <w:rPr>
          <w:szCs w:val="26"/>
        </w:rPr>
        <w:t xml:space="preserve">      </w:t>
      </w:r>
      <w:r w:rsidR="00F83789">
        <w:rPr>
          <w:szCs w:val="26"/>
        </w:rPr>
        <w:t>В целях повышения доступности органов исполнительной власти для граждан на официальном сайте муниципального района «Перемышльский район» создана интернет-приемная, которая является дополнительным средством реализации права граждан на обращение.</w:t>
      </w:r>
      <w:r w:rsidR="00F83789" w:rsidRPr="00CA0BAF">
        <w:rPr>
          <w:szCs w:val="26"/>
        </w:rPr>
        <w:t xml:space="preserve"> </w:t>
      </w:r>
      <w:r w:rsidR="00F83789" w:rsidRPr="00FF6957">
        <w:rPr>
          <w:szCs w:val="26"/>
        </w:rPr>
        <w:t>Обращения, направленные посредством электронной почты,</w:t>
      </w:r>
      <w:r w:rsidR="00F83789">
        <w:rPr>
          <w:szCs w:val="26"/>
        </w:rPr>
        <w:t xml:space="preserve"> принимаются сотрудником отдела организационно-контрольной работы и взаимодействия с </w:t>
      </w:r>
      <w:proofErr w:type="gramStart"/>
      <w:r w:rsidR="00F83789">
        <w:rPr>
          <w:szCs w:val="26"/>
        </w:rPr>
        <w:t>поселениями,  рассматриваются</w:t>
      </w:r>
      <w:proofErr w:type="gramEnd"/>
      <w:r w:rsidR="00F83789">
        <w:rPr>
          <w:szCs w:val="26"/>
        </w:rPr>
        <w:t xml:space="preserve"> в установленном законодательством порядке, с информированием граждан о результатах.</w:t>
      </w:r>
      <w:r w:rsidR="00F83789" w:rsidRPr="00FF6957">
        <w:rPr>
          <w:szCs w:val="26"/>
        </w:rPr>
        <w:t xml:space="preserve"> </w:t>
      </w:r>
      <w:r w:rsidR="00F83789">
        <w:rPr>
          <w:szCs w:val="26"/>
        </w:rPr>
        <w:t>Информация о деятельности администрации муниципального района «Перемышльский район» размещена и постоянно актуализируется на официальном сайте муниципального района «Перемышльский район»</w:t>
      </w:r>
      <w:r w:rsidR="00F83789" w:rsidRPr="00AB31F1">
        <w:t xml:space="preserve"> </w:t>
      </w:r>
      <w:hyperlink r:id="rId11" w:history="1">
        <w:r w:rsidR="00F83789" w:rsidRPr="00F17582">
          <w:rPr>
            <w:rStyle w:val="a4"/>
            <w:szCs w:val="26"/>
          </w:rPr>
          <w:t>http://перемышльский-район</w:t>
        </w:r>
      </w:hyperlink>
      <w:r w:rsidR="00F83789" w:rsidRPr="00AB31F1">
        <w:rPr>
          <w:szCs w:val="26"/>
        </w:rPr>
        <w:t>.</w:t>
      </w:r>
      <w:r w:rsidR="00F83789">
        <w:rPr>
          <w:szCs w:val="26"/>
        </w:rPr>
        <w:t xml:space="preserve"> </w:t>
      </w:r>
      <w:proofErr w:type="spellStart"/>
      <w:r w:rsidR="00F83789" w:rsidRPr="00AB31F1">
        <w:rPr>
          <w:szCs w:val="26"/>
        </w:rPr>
        <w:t>рф</w:t>
      </w:r>
      <w:proofErr w:type="spellEnd"/>
      <w:r w:rsidR="00F83789" w:rsidRPr="00AB31F1">
        <w:rPr>
          <w:szCs w:val="26"/>
        </w:rPr>
        <w:t>/</w:t>
      </w:r>
      <w:r w:rsidR="00F83789">
        <w:rPr>
          <w:szCs w:val="26"/>
        </w:rPr>
        <w:t>, на портале органов власти Калужской области, где граждане могут ознакомиться со всеми услугами, оказываемыми администрацией,  а также с правилами участия в социально - значимых проектах, реализуемых на территории района и области.</w:t>
      </w:r>
    </w:p>
    <w:p w14:paraId="3582BEFA" w14:textId="37C73570" w:rsidR="00F83789" w:rsidRDefault="007E50AB" w:rsidP="007E50AB">
      <w:pPr>
        <w:jc w:val="both"/>
        <w:rPr>
          <w:szCs w:val="26"/>
        </w:rPr>
      </w:pPr>
      <w:r>
        <w:rPr>
          <w:szCs w:val="26"/>
        </w:rPr>
        <w:t xml:space="preserve">      </w:t>
      </w:r>
      <w:r w:rsidR="00F83789">
        <w:rPr>
          <w:szCs w:val="26"/>
        </w:rPr>
        <w:t xml:space="preserve">Всего за </w:t>
      </w:r>
      <w:proofErr w:type="gramStart"/>
      <w:r w:rsidR="00F83789">
        <w:rPr>
          <w:szCs w:val="26"/>
        </w:rPr>
        <w:t>третий  квартал</w:t>
      </w:r>
      <w:proofErr w:type="gramEnd"/>
      <w:r w:rsidR="00F83789">
        <w:rPr>
          <w:szCs w:val="26"/>
        </w:rPr>
        <w:t xml:space="preserve">  202</w:t>
      </w:r>
      <w:r w:rsidR="00064B2D">
        <w:rPr>
          <w:szCs w:val="26"/>
        </w:rPr>
        <w:t>3</w:t>
      </w:r>
      <w:r w:rsidR="00F83789">
        <w:rPr>
          <w:szCs w:val="26"/>
        </w:rPr>
        <w:t xml:space="preserve"> года в администрацию  поступило</w:t>
      </w:r>
      <w:r w:rsidR="00661FA0">
        <w:rPr>
          <w:szCs w:val="26"/>
        </w:rPr>
        <w:t xml:space="preserve"> </w:t>
      </w:r>
      <w:r w:rsidR="00064B2D">
        <w:rPr>
          <w:szCs w:val="26"/>
        </w:rPr>
        <w:t>85</w:t>
      </w:r>
      <w:r w:rsidR="00F83789" w:rsidRPr="005C38FB">
        <w:rPr>
          <w:szCs w:val="26"/>
        </w:rPr>
        <w:t xml:space="preserve"> </w:t>
      </w:r>
      <w:r w:rsidR="00F83789">
        <w:rPr>
          <w:b/>
          <w:szCs w:val="26"/>
        </w:rPr>
        <w:t>(</w:t>
      </w:r>
      <w:r w:rsidR="00F83789">
        <w:rPr>
          <w:szCs w:val="26"/>
        </w:rPr>
        <w:t>в 202</w:t>
      </w:r>
      <w:r w:rsidR="00064B2D">
        <w:rPr>
          <w:szCs w:val="26"/>
        </w:rPr>
        <w:t>2</w:t>
      </w:r>
      <w:r w:rsidR="00F83789">
        <w:rPr>
          <w:szCs w:val="26"/>
        </w:rPr>
        <w:t xml:space="preserve">г </w:t>
      </w:r>
      <w:r w:rsidR="00206228">
        <w:rPr>
          <w:szCs w:val="26"/>
        </w:rPr>
        <w:t xml:space="preserve">- </w:t>
      </w:r>
      <w:r w:rsidR="00064B2D">
        <w:rPr>
          <w:szCs w:val="26"/>
        </w:rPr>
        <w:t>101</w:t>
      </w:r>
      <w:r w:rsidR="00F83789" w:rsidRPr="00C269CC">
        <w:rPr>
          <w:szCs w:val="26"/>
        </w:rPr>
        <w:t>)</w:t>
      </w:r>
      <w:r w:rsidR="00F83789">
        <w:rPr>
          <w:szCs w:val="26"/>
        </w:rPr>
        <w:t xml:space="preserve"> обращени</w:t>
      </w:r>
      <w:r w:rsidR="00064B2D">
        <w:rPr>
          <w:szCs w:val="26"/>
        </w:rPr>
        <w:t>й</w:t>
      </w:r>
      <w:r w:rsidR="00F83789">
        <w:rPr>
          <w:szCs w:val="26"/>
        </w:rPr>
        <w:t xml:space="preserve"> граждан, из них письменных обращений поступило 2</w:t>
      </w:r>
      <w:r w:rsidR="00661FA0">
        <w:rPr>
          <w:szCs w:val="26"/>
        </w:rPr>
        <w:t>7</w:t>
      </w:r>
      <w:r w:rsidR="00F83789">
        <w:rPr>
          <w:szCs w:val="26"/>
        </w:rPr>
        <w:t xml:space="preserve">, обращений в форме электронного документа </w:t>
      </w:r>
      <w:r w:rsidR="009232C9">
        <w:rPr>
          <w:szCs w:val="26"/>
        </w:rPr>
        <w:t>5</w:t>
      </w:r>
      <w:r w:rsidR="00661FA0">
        <w:rPr>
          <w:szCs w:val="26"/>
        </w:rPr>
        <w:t>8</w:t>
      </w:r>
      <w:r w:rsidR="00F83789">
        <w:rPr>
          <w:szCs w:val="26"/>
        </w:rPr>
        <w:t xml:space="preserve">. На личных приемах Главы администрации принято </w:t>
      </w:r>
      <w:r w:rsidR="00935BFA" w:rsidRPr="00935BFA">
        <w:rPr>
          <w:szCs w:val="26"/>
        </w:rPr>
        <w:t>2</w:t>
      </w:r>
      <w:r w:rsidR="00A839E4">
        <w:rPr>
          <w:szCs w:val="26"/>
        </w:rPr>
        <w:t>9</w:t>
      </w:r>
      <w:r w:rsidR="00F83789" w:rsidRPr="00935BFA">
        <w:rPr>
          <w:szCs w:val="26"/>
        </w:rPr>
        <w:t xml:space="preserve"> человек.</w:t>
      </w:r>
      <w:r w:rsidR="00F83789">
        <w:rPr>
          <w:szCs w:val="26"/>
        </w:rPr>
        <w:t xml:space="preserve"> </w:t>
      </w:r>
    </w:p>
    <w:p w14:paraId="73E53D41" w14:textId="77777777" w:rsidR="00F83789" w:rsidRDefault="00F83789" w:rsidP="00F83789">
      <w:pPr>
        <w:ind w:firstLine="851"/>
        <w:jc w:val="both"/>
        <w:rPr>
          <w:szCs w:val="26"/>
        </w:rPr>
      </w:pPr>
    </w:p>
    <w:p w14:paraId="3C6BEEE9" w14:textId="77777777" w:rsidR="00F83789" w:rsidRDefault="00F83789" w:rsidP="00F83789">
      <w:pPr>
        <w:jc w:val="center"/>
        <w:rPr>
          <w:szCs w:val="26"/>
        </w:rPr>
      </w:pPr>
      <w:r>
        <w:rPr>
          <w:szCs w:val="26"/>
        </w:rPr>
        <w:t>Анализ тематической структуры рассмотренных обращений</w:t>
      </w:r>
      <w:r>
        <w:rPr>
          <w:b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347"/>
        <w:gridCol w:w="1684"/>
        <w:gridCol w:w="1343"/>
        <w:gridCol w:w="1551"/>
      </w:tblGrid>
      <w:tr w:rsidR="00F83789" w:rsidRPr="00D20FFA" w14:paraId="22364F67" w14:textId="77777777" w:rsidTr="001D36DE">
        <w:tc>
          <w:tcPr>
            <w:tcW w:w="645" w:type="dxa"/>
          </w:tcPr>
          <w:p w14:paraId="13B923B5" w14:textId="77777777" w:rsidR="00F83789" w:rsidRPr="00D20FFA" w:rsidRDefault="00F83789" w:rsidP="00A3795A">
            <w:pPr>
              <w:jc w:val="both"/>
              <w:rPr>
                <w:b/>
                <w:sz w:val="24"/>
              </w:rPr>
            </w:pPr>
            <w:r w:rsidRPr="00D20FFA">
              <w:rPr>
                <w:b/>
                <w:sz w:val="24"/>
              </w:rPr>
              <w:t>№ п/п</w:t>
            </w:r>
          </w:p>
        </w:tc>
        <w:tc>
          <w:tcPr>
            <w:tcW w:w="4347" w:type="dxa"/>
          </w:tcPr>
          <w:p w14:paraId="409BA009" w14:textId="77777777" w:rsidR="00F83789" w:rsidRPr="00D20FFA" w:rsidRDefault="00F83789" w:rsidP="00A3795A">
            <w:pPr>
              <w:jc w:val="both"/>
              <w:rPr>
                <w:b/>
                <w:sz w:val="24"/>
              </w:rPr>
            </w:pPr>
            <w:r w:rsidRPr="00D20FFA">
              <w:rPr>
                <w:b/>
                <w:sz w:val="24"/>
              </w:rPr>
              <w:t>Тематика вопросов</w:t>
            </w:r>
          </w:p>
        </w:tc>
        <w:tc>
          <w:tcPr>
            <w:tcW w:w="1684" w:type="dxa"/>
          </w:tcPr>
          <w:p w14:paraId="2D574579" w14:textId="77777777" w:rsidR="00F83789" w:rsidRPr="00D20FFA" w:rsidRDefault="00F83789" w:rsidP="00A3795A">
            <w:pPr>
              <w:jc w:val="both"/>
              <w:rPr>
                <w:b/>
                <w:sz w:val="24"/>
              </w:rPr>
            </w:pPr>
            <w:r w:rsidRPr="00D20FFA">
              <w:rPr>
                <w:b/>
                <w:sz w:val="24"/>
              </w:rPr>
              <w:t xml:space="preserve">Кол-во </w:t>
            </w:r>
          </w:p>
          <w:p w14:paraId="08110262" w14:textId="7192F9F1" w:rsidR="00F83789" w:rsidRPr="00D20FFA" w:rsidRDefault="00F83789" w:rsidP="00A3795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D20FFA">
              <w:rPr>
                <w:b/>
                <w:sz w:val="24"/>
              </w:rPr>
              <w:t>опросов</w:t>
            </w:r>
            <w:r>
              <w:rPr>
                <w:b/>
                <w:sz w:val="24"/>
              </w:rPr>
              <w:t xml:space="preserve"> в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 xml:space="preserve"> квартале </w:t>
            </w:r>
            <w:r w:rsidRPr="005A6B56">
              <w:rPr>
                <w:b/>
                <w:sz w:val="24"/>
              </w:rPr>
              <w:t xml:space="preserve"> </w:t>
            </w:r>
            <w:r w:rsidR="00DB4328">
              <w:rPr>
                <w:b/>
                <w:sz w:val="24"/>
              </w:rPr>
              <w:t xml:space="preserve"> 202</w:t>
            </w:r>
            <w:r w:rsidR="000A74D7">
              <w:rPr>
                <w:b/>
                <w:sz w:val="24"/>
              </w:rPr>
              <w:t>3</w:t>
            </w:r>
            <w:r w:rsidRPr="00D20FFA">
              <w:rPr>
                <w:b/>
                <w:sz w:val="24"/>
              </w:rPr>
              <w:t>г.</w:t>
            </w:r>
          </w:p>
        </w:tc>
        <w:tc>
          <w:tcPr>
            <w:tcW w:w="1343" w:type="dxa"/>
          </w:tcPr>
          <w:p w14:paraId="0F9531C3" w14:textId="424567B1" w:rsidR="00F83789" w:rsidRPr="00D20FFA" w:rsidRDefault="00F83789" w:rsidP="00A3795A">
            <w:pPr>
              <w:jc w:val="both"/>
              <w:rPr>
                <w:b/>
                <w:sz w:val="24"/>
              </w:rPr>
            </w:pPr>
            <w:r w:rsidRPr="00D20FFA">
              <w:rPr>
                <w:b/>
                <w:sz w:val="24"/>
              </w:rPr>
              <w:t>Кол-во вопросов</w:t>
            </w:r>
            <w:r>
              <w:rPr>
                <w:b/>
                <w:sz w:val="24"/>
              </w:rPr>
              <w:t xml:space="preserve"> в </w:t>
            </w:r>
            <w:r>
              <w:rPr>
                <w:b/>
                <w:sz w:val="24"/>
                <w:lang w:val="en-US"/>
              </w:rPr>
              <w:t>III</w:t>
            </w:r>
            <w:r w:rsidRPr="00D20FFA">
              <w:rPr>
                <w:b/>
                <w:sz w:val="24"/>
              </w:rPr>
              <w:t xml:space="preserve"> </w:t>
            </w:r>
            <w:r w:rsidR="009232C9">
              <w:rPr>
                <w:b/>
                <w:sz w:val="24"/>
              </w:rPr>
              <w:t>квартале 202</w:t>
            </w:r>
            <w:r w:rsidR="000A74D7">
              <w:rPr>
                <w:b/>
                <w:sz w:val="24"/>
              </w:rPr>
              <w:t>2</w:t>
            </w:r>
            <w:r w:rsidRPr="00D20FFA">
              <w:rPr>
                <w:b/>
                <w:sz w:val="24"/>
              </w:rPr>
              <w:t>г.</w:t>
            </w:r>
          </w:p>
        </w:tc>
        <w:tc>
          <w:tcPr>
            <w:tcW w:w="1551" w:type="dxa"/>
          </w:tcPr>
          <w:p w14:paraId="69A2B63E" w14:textId="77777777" w:rsidR="00F83789" w:rsidRPr="00D20FFA" w:rsidRDefault="00F83789" w:rsidP="00A3795A">
            <w:pPr>
              <w:jc w:val="both"/>
              <w:rPr>
                <w:b/>
                <w:sz w:val="24"/>
              </w:rPr>
            </w:pPr>
            <w:r w:rsidRPr="00D20FFA">
              <w:rPr>
                <w:b/>
                <w:sz w:val="24"/>
              </w:rPr>
              <w:t>Кол-во вопросов в процентном отношении</w:t>
            </w:r>
          </w:p>
        </w:tc>
      </w:tr>
      <w:tr w:rsidR="001D36DE" w:rsidRPr="00D20FFA" w14:paraId="5776AE34" w14:textId="77777777" w:rsidTr="001D36DE">
        <w:tc>
          <w:tcPr>
            <w:tcW w:w="645" w:type="dxa"/>
          </w:tcPr>
          <w:p w14:paraId="1890E4F5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1</w:t>
            </w:r>
          </w:p>
        </w:tc>
        <w:tc>
          <w:tcPr>
            <w:tcW w:w="4347" w:type="dxa"/>
          </w:tcPr>
          <w:p w14:paraId="09AC49DF" w14:textId="08B1C2B6" w:rsidR="001D36DE" w:rsidRPr="00D20FFA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Вопросы с</w:t>
            </w:r>
            <w:r w:rsidRPr="00D20FFA">
              <w:rPr>
                <w:szCs w:val="26"/>
              </w:rPr>
              <w:t>троительств</w:t>
            </w:r>
            <w:r>
              <w:rPr>
                <w:szCs w:val="26"/>
              </w:rPr>
              <w:t>а</w:t>
            </w:r>
            <w:r w:rsidRPr="00D20FFA">
              <w:rPr>
                <w:szCs w:val="26"/>
              </w:rPr>
              <w:t xml:space="preserve"> и ремонт</w:t>
            </w:r>
            <w:r>
              <w:rPr>
                <w:szCs w:val="26"/>
              </w:rPr>
              <w:t>а</w:t>
            </w:r>
            <w:r w:rsidRPr="00D20FFA">
              <w:rPr>
                <w:szCs w:val="26"/>
              </w:rPr>
              <w:t xml:space="preserve"> дорог</w:t>
            </w:r>
          </w:p>
        </w:tc>
        <w:tc>
          <w:tcPr>
            <w:tcW w:w="1684" w:type="dxa"/>
          </w:tcPr>
          <w:p w14:paraId="319AB2B3" w14:textId="17860EA3" w:rsidR="001D36DE" w:rsidRPr="00183D24" w:rsidRDefault="009F64C0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343" w:type="dxa"/>
          </w:tcPr>
          <w:p w14:paraId="16C649D5" w14:textId="20CE535A" w:rsidR="001D36DE" w:rsidRPr="00183D24" w:rsidRDefault="00B7333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1551" w:type="dxa"/>
          </w:tcPr>
          <w:p w14:paraId="500B2AD3" w14:textId="170333BA" w:rsidR="001D36DE" w:rsidRPr="00D20FFA" w:rsidRDefault="00034958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17</w:t>
            </w:r>
            <w:r w:rsidR="001D36DE">
              <w:rPr>
                <w:szCs w:val="26"/>
              </w:rPr>
              <w:t>,</w:t>
            </w:r>
            <w:r>
              <w:rPr>
                <w:szCs w:val="26"/>
              </w:rPr>
              <w:t>6</w:t>
            </w:r>
            <w:r w:rsidR="001D36DE">
              <w:rPr>
                <w:szCs w:val="26"/>
              </w:rPr>
              <w:t>%</w:t>
            </w:r>
          </w:p>
        </w:tc>
      </w:tr>
      <w:tr w:rsidR="001D36DE" w:rsidRPr="00D20FFA" w14:paraId="2368D580" w14:textId="77777777" w:rsidTr="001D36DE">
        <w:tc>
          <w:tcPr>
            <w:tcW w:w="645" w:type="dxa"/>
          </w:tcPr>
          <w:p w14:paraId="7F05DAA7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2</w:t>
            </w:r>
          </w:p>
        </w:tc>
        <w:tc>
          <w:tcPr>
            <w:tcW w:w="4347" w:type="dxa"/>
          </w:tcPr>
          <w:p w14:paraId="1EA229BD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D20FFA">
              <w:rPr>
                <w:szCs w:val="26"/>
              </w:rPr>
              <w:t>опросы</w:t>
            </w:r>
            <w:r>
              <w:rPr>
                <w:szCs w:val="26"/>
              </w:rPr>
              <w:t xml:space="preserve"> архитектуры и градостроительства</w:t>
            </w:r>
          </w:p>
        </w:tc>
        <w:tc>
          <w:tcPr>
            <w:tcW w:w="1684" w:type="dxa"/>
          </w:tcPr>
          <w:p w14:paraId="4E27EEE2" w14:textId="1ECF6BE8" w:rsidR="001D36DE" w:rsidRPr="00183D24" w:rsidRDefault="00B7333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43" w:type="dxa"/>
          </w:tcPr>
          <w:p w14:paraId="6D0428EB" w14:textId="5D38B3E6" w:rsidR="001D36DE" w:rsidRPr="00183D24" w:rsidRDefault="00B7333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551" w:type="dxa"/>
          </w:tcPr>
          <w:p w14:paraId="53A2B0E3" w14:textId="28501495" w:rsidR="001D36DE" w:rsidRPr="00D20FFA" w:rsidRDefault="00A27937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1D36DE">
              <w:rPr>
                <w:szCs w:val="26"/>
              </w:rPr>
              <w:t>,</w:t>
            </w:r>
            <w:r>
              <w:rPr>
                <w:szCs w:val="26"/>
              </w:rPr>
              <w:t>7</w:t>
            </w:r>
            <w:r w:rsidR="001D36DE">
              <w:rPr>
                <w:szCs w:val="26"/>
              </w:rPr>
              <w:t>%</w:t>
            </w:r>
          </w:p>
        </w:tc>
      </w:tr>
      <w:tr w:rsidR="001D36DE" w:rsidRPr="00D20FFA" w14:paraId="46FC9CD7" w14:textId="77777777" w:rsidTr="001D36DE">
        <w:tc>
          <w:tcPr>
            <w:tcW w:w="645" w:type="dxa"/>
          </w:tcPr>
          <w:p w14:paraId="07D34B99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3</w:t>
            </w:r>
          </w:p>
        </w:tc>
        <w:tc>
          <w:tcPr>
            <w:tcW w:w="4347" w:type="dxa"/>
          </w:tcPr>
          <w:p w14:paraId="5007D39E" w14:textId="742CBCE5" w:rsidR="001D36DE" w:rsidRPr="00D20FFA" w:rsidRDefault="00E979A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Вопросы ТКО</w:t>
            </w:r>
          </w:p>
        </w:tc>
        <w:tc>
          <w:tcPr>
            <w:tcW w:w="1684" w:type="dxa"/>
          </w:tcPr>
          <w:p w14:paraId="574E4697" w14:textId="5D4920E0" w:rsidR="001D36DE" w:rsidRPr="00183D24" w:rsidRDefault="00B7333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43" w:type="dxa"/>
          </w:tcPr>
          <w:p w14:paraId="70F6E1CC" w14:textId="597F2464" w:rsidR="001D36DE" w:rsidRPr="00183D24" w:rsidRDefault="00B7333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551" w:type="dxa"/>
          </w:tcPr>
          <w:p w14:paraId="4A41523C" w14:textId="4E2F0574" w:rsidR="001D36DE" w:rsidRPr="00D20FFA" w:rsidRDefault="007236FA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D36DE">
              <w:rPr>
                <w:szCs w:val="26"/>
              </w:rPr>
              <w:t>,</w:t>
            </w:r>
            <w:r>
              <w:rPr>
                <w:szCs w:val="26"/>
              </w:rPr>
              <w:t>5</w:t>
            </w:r>
            <w:r w:rsidR="001D36DE">
              <w:rPr>
                <w:szCs w:val="26"/>
              </w:rPr>
              <w:t>%</w:t>
            </w:r>
          </w:p>
        </w:tc>
      </w:tr>
      <w:tr w:rsidR="001D36DE" w:rsidRPr="00D20FFA" w14:paraId="76523746" w14:textId="77777777" w:rsidTr="001D36DE">
        <w:tc>
          <w:tcPr>
            <w:tcW w:w="645" w:type="dxa"/>
          </w:tcPr>
          <w:p w14:paraId="6419C429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4</w:t>
            </w:r>
          </w:p>
        </w:tc>
        <w:tc>
          <w:tcPr>
            <w:tcW w:w="4347" w:type="dxa"/>
          </w:tcPr>
          <w:p w14:paraId="4B8753DA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Экология и природопользование</w:t>
            </w:r>
          </w:p>
        </w:tc>
        <w:tc>
          <w:tcPr>
            <w:tcW w:w="1684" w:type="dxa"/>
          </w:tcPr>
          <w:p w14:paraId="21A8AECF" w14:textId="77777777" w:rsidR="001D36DE" w:rsidRPr="00183D24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43" w:type="dxa"/>
          </w:tcPr>
          <w:p w14:paraId="5F470228" w14:textId="134FF153" w:rsidR="001D36DE" w:rsidRPr="00183D24" w:rsidRDefault="00B7333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551" w:type="dxa"/>
          </w:tcPr>
          <w:p w14:paraId="422A92E5" w14:textId="56673B1A" w:rsidR="001D36DE" w:rsidRPr="00D20FFA" w:rsidRDefault="00A27937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1D36DE">
              <w:rPr>
                <w:szCs w:val="26"/>
              </w:rPr>
              <w:t>,</w:t>
            </w:r>
            <w:r>
              <w:rPr>
                <w:szCs w:val="26"/>
              </w:rPr>
              <w:t>5</w:t>
            </w:r>
            <w:r w:rsidR="001D36DE">
              <w:rPr>
                <w:szCs w:val="26"/>
              </w:rPr>
              <w:t xml:space="preserve"> %</w:t>
            </w:r>
          </w:p>
        </w:tc>
      </w:tr>
      <w:tr w:rsidR="001D36DE" w:rsidRPr="00D20FFA" w14:paraId="5E873AA9" w14:textId="77777777" w:rsidTr="001D36DE">
        <w:tc>
          <w:tcPr>
            <w:tcW w:w="645" w:type="dxa"/>
          </w:tcPr>
          <w:p w14:paraId="4B1F81B3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5</w:t>
            </w:r>
          </w:p>
        </w:tc>
        <w:tc>
          <w:tcPr>
            <w:tcW w:w="4347" w:type="dxa"/>
          </w:tcPr>
          <w:p w14:paraId="12BF80E1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Газификация</w:t>
            </w:r>
          </w:p>
        </w:tc>
        <w:tc>
          <w:tcPr>
            <w:tcW w:w="1684" w:type="dxa"/>
          </w:tcPr>
          <w:p w14:paraId="57BFEAD7" w14:textId="26E7CF92" w:rsidR="001D36DE" w:rsidRPr="000B5BA5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43" w:type="dxa"/>
          </w:tcPr>
          <w:p w14:paraId="78A10F4C" w14:textId="246D079C" w:rsidR="001D36DE" w:rsidRPr="0006459F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551" w:type="dxa"/>
          </w:tcPr>
          <w:p w14:paraId="55D4C49A" w14:textId="0E1F9BAD" w:rsidR="001D36DE" w:rsidRPr="00D20FFA" w:rsidRDefault="00A27937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1D36DE">
              <w:rPr>
                <w:szCs w:val="26"/>
              </w:rPr>
              <w:t>,</w:t>
            </w:r>
            <w:r>
              <w:rPr>
                <w:szCs w:val="26"/>
              </w:rPr>
              <w:t>7</w:t>
            </w:r>
            <w:r w:rsidR="001D36DE">
              <w:rPr>
                <w:szCs w:val="26"/>
              </w:rPr>
              <w:t>%</w:t>
            </w:r>
          </w:p>
        </w:tc>
      </w:tr>
      <w:tr w:rsidR="001D36DE" w:rsidRPr="00D20FFA" w14:paraId="0ACED828" w14:textId="77777777" w:rsidTr="001D36DE">
        <w:tc>
          <w:tcPr>
            <w:tcW w:w="645" w:type="dxa"/>
          </w:tcPr>
          <w:p w14:paraId="04E242C2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6</w:t>
            </w:r>
          </w:p>
        </w:tc>
        <w:tc>
          <w:tcPr>
            <w:tcW w:w="4347" w:type="dxa"/>
          </w:tcPr>
          <w:p w14:paraId="7727CC63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Вопросы водоснабжения</w:t>
            </w:r>
          </w:p>
        </w:tc>
        <w:tc>
          <w:tcPr>
            <w:tcW w:w="1684" w:type="dxa"/>
          </w:tcPr>
          <w:p w14:paraId="4CD8EFD8" w14:textId="04F92612" w:rsidR="001D36DE" w:rsidRPr="00183D24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343" w:type="dxa"/>
          </w:tcPr>
          <w:p w14:paraId="3976114E" w14:textId="26465CF7" w:rsidR="001D36DE" w:rsidRPr="00183D24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551" w:type="dxa"/>
          </w:tcPr>
          <w:p w14:paraId="01829D07" w14:textId="3A9CFF84" w:rsidR="001D36DE" w:rsidRPr="00D20FFA" w:rsidRDefault="00A27937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1D36DE">
              <w:rPr>
                <w:szCs w:val="26"/>
              </w:rPr>
              <w:t>,6%</w:t>
            </w:r>
          </w:p>
        </w:tc>
      </w:tr>
      <w:tr w:rsidR="001D36DE" w:rsidRPr="00D20FFA" w14:paraId="0268A42E" w14:textId="77777777" w:rsidTr="001D36DE">
        <w:tc>
          <w:tcPr>
            <w:tcW w:w="645" w:type="dxa"/>
          </w:tcPr>
          <w:p w14:paraId="3C473C5E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7</w:t>
            </w:r>
          </w:p>
        </w:tc>
        <w:tc>
          <w:tcPr>
            <w:tcW w:w="4347" w:type="dxa"/>
          </w:tcPr>
          <w:p w14:paraId="13E3AC38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Земельные правоотношения</w:t>
            </w:r>
          </w:p>
        </w:tc>
        <w:tc>
          <w:tcPr>
            <w:tcW w:w="1684" w:type="dxa"/>
          </w:tcPr>
          <w:p w14:paraId="205295D8" w14:textId="77777777" w:rsidR="001D36DE" w:rsidRPr="00183D24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343" w:type="dxa"/>
          </w:tcPr>
          <w:p w14:paraId="1B4B4D79" w14:textId="40AC24D3" w:rsidR="001D36DE" w:rsidRPr="00183D24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551" w:type="dxa"/>
          </w:tcPr>
          <w:p w14:paraId="32E7D1CE" w14:textId="4160B11E" w:rsidR="001D36DE" w:rsidRPr="00D20FFA" w:rsidRDefault="00EE3412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1D36DE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  <w:r w:rsidR="001D36DE">
              <w:rPr>
                <w:szCs w:val="26"/>
              </w:rPr>
              <w:t>%</w:t>
            </w:r>
          </w:p>
        </w:tc>
      </w:tr>
      <w:tr w:rsidR="001D36DE" w:rsidRPr="00D20FFA" w14:paraId="3AA9FFA4" w14:textId="77777777" w:rsidTr="001D36DE">
        <w:tc>
          <w:tcPr>
            <w:tcW w:w="645" w:type="dxa"/>
          </w:tcPr>
          <w:p w14:paraId="036F321C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8</w:t>
            </w:r>
          </w:p>
        </w:tc>
        <w:tc>
          <w:tcPr>
            <w:tcW w:w="4347" w:type="dxa"/>
          </w:tcPr>
          <w:p w14:paraId="5BE214E5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Запросы архивных данных</w:t>
            </w:r>
          </w:p>
        </w:tc>
        <w:tc>
          <w:tcPr>
            <w:tcW w:w="1684" w:type="dxa"/>
          </w:tcPr>
          <w:p w14:paraId="0B4872EC" w14:textId="2A30A60B" w:rsidR="001D36DE" w:rsidRPr="00183D24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43" w:type="dxa"/>
          </w:tcPr>
          <w:p w14:paraId="756D74D7" w14:textId="4F603D99" w:rsidR="001D36DE" w:rsidRPr="00183D24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551" w:type="dxa"/>
          </w:tcPr>
          <w:p w14:paraId="03284349" w14:textId="46F379CD" w:rsidR="001D36DE" w:rsidRPr="00D20FFA" w:rsidRDefault="00EE3412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1D36DE">
              <w:rPr>
                <w:szCs w:val="26"/>
              </w:rPr>
              <w:t>,0 %</w:t>
            </w:r>
          </w:p>
        </w:tc>
      </w:tr>
      <w:tr w:rsidR="001D36DE" w:rsidRPr="00D20FFA" w14:paraId="5EBF8B01" w14:textId="77777777" w:rsidTr="001D36DE">
        <w:tc>
          <w:tcPr>
            <w:tcW w:w="645" w:type="dxa"/>
          </w:tcPr>
          <w:p w14:paraId="26C1124B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9</w:t>
            </w:r>
          </w:p>
        </w:tc>
        <w:tc>
          <w:tcPr>
            <w:tcW w:w="4347" w:type="dxa"/>
          </w:tcPr>
          <w:p w14:paraId="57E79E50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Коррупционные вопросы</w:t>
            </w:r>
          </w:p>
        </w:tc>
        <w:tc>
          <w:tcPr>
            <w:tcW w:w="1684" w:type="dxa"/>
          </w:tcPr>
          <w:p w14:paraId="6BB13F72" w14:textId="77777777" w:rsidR="001D36DE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43" w:type="dxa"/>
          </w:tcPr>
          <w:p w14:paraId="09DBF732" w14:textId="77777777" w:rsidR="001D36DE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551" w:type="dxa"/>
          </w:tcPr>
          <w:p w14:paraId="56A6F987" w14:textId="77777777" w:rsidR="001D36DE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0,0 %</w:t>
            </w:r>
          </w:p>
        </w:tc>
      </w:tr>
      <w:tr w:rsidR="001D36DE" w:rsidRPr="00D20FFA" w14:paraId="7D3061A1" w14:textId="77777777" w:rsidTr="001D36DE">
        <w:tc>
          <w:tcPr>
            <w:tcW w:w="645" w:type="dxa"/>
          </w:tcPr>
          <w:p w14:paraId="754492D5" w14:textId="77777777" w:rsidR="001D36DE" w:rsidRPr="005C79F2" w:rsidRDefault="001D36DE" w:rsidP="001D36DE">
            <w:pPr>
              <w:jc w:val="both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10</w:t>
            </w:r>
          </w:p>
        </w:tc>
        <w:tc>
          <w:tcPr>
            <w:tcW w:w="4347" w:type="dxa"/>
          </w:tcPr>
          <w:p w14:paraId="62C1DDAD" w14:textId="77777777" w:rsidR="001D36DE" w:rsidRPr="005C79F2" w:rsidRDefault="001D36DE" w:rsidP="001D36DE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Бл</w:t>
            </w:r>
            <w:proofErr w:type="spellEnd"/>
            <w:r>
              <w:rPr>
                <w:szCs w:val="26"/>
              </w:rPr>
              <w:t>а</w:t>
            </w:r>
            <w:r>
              <w:rPr>
                <w:szCs w:val="26"/>
                <w:lang w:val="en-US"/>
              </w:rPr>
              <w:t>г</w:t>
            </w:r>
            <w:r>
              <w:rPr>
                <w:szCs w:val="26"/>
              </w:rPr>
              <w:t>о</w:t>
            </w:r>
            <w:proofErr w:type="spellStart"/>
            <w:r>
              <w:rPr>
                <w:szCs w:val="26"/>
                <w:lang w:val="en-US"/>
              </w:rPr>
              <w:t>устройство</w:t>
            </w:r>
            <w:proofErr w:type="spellEnd"/>
          </w:p>
        </w:tc>
        <w:tc>
          <w:tcPr>
            <w:tcW w:w="1684" w:type="dxa"/>
          </w:tcPr>
          <w:p w14:paraId="4262300E" w14:textId="1FDACD35" w:rsidR="001D36DE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43" w:type="dxa"/>
          </w:tcPr>
          <w:p w14:paraId="4BDA6CBD" w14:textId="7AD79EBD" w:rsidR="001D36DE" w:rsidRDefault="0006459F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551" w:type="dxa"/>
          </w:tcPr>
          <w:p w14:paraId="158A7ED5" w14:textId="2FB5C71D" w:rsidR="001D36DE" w:rsidRPr="005C79F2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  <w:r>
              <w:rPr>
                <w:szCs w:val="26"/>
                <w:lang w:val="en-US"/>
              </w:rPr>
              <w:t>,</w:t>
            </w:r>
            <w:r w:rsidR="00EE3412">
              <w:rPr>
                <w:szCs w:val="26"/>
              </w:rPr>
              <w:t>4</w:t>
            </w:r>
            <w:r>
              <w:rPr>
                <w:szCs w:val="26"/>
              </w:rPr>
              <w:t>%</w:t>
            </w:r>
          </w:p>
        </w:tc>
      </w:tr>
      <w:tr w:rsidR="001D36DE" w:rsidRPr="00D20FFA" w14:paraId="7B6D423A" w14:textId="77777777" w:rsidTr="001D36DE">
        <w:tc>
          <w:tcPr>
            <w:tcW w:w="645" w:type="dxa"/>
          </w:tcPr>
          <w:p w14:paraId="441E5CCB" w14:textId="77777777" w:rsidR="001D36DE" w:rsidRPr="000B5BA5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4347" w:type="dxa"/>
          </w:tcPr>
          <w:p w14:paraId="5BDAA299" w14:textId="77777777" w:rsidR="001D36DE" w:rsidRPr="000B5BA5" w:rsidRDefault="001D36DE" w:rsidP="001D36DE">
            <w:pPr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Вопросы  ЖКХ</w:t>
            </w:r>
            <w:proofErr w:type="gramEnd"/>
          </w:p>
        </w:tc>
        <w:tc>
          <w:tcPr>
            <w:tcW w:w="1684" w:type="dxa"/>
          </w:tcPr>
          <w:p w14:paraId="6D9CB307" w14:textId="74EC2D43" w:rsidR="001D36DE" w:rsidRDefault="00CB016A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343" w:type="dxa"/>
          </w:tcPr>
          <w:p w14:paraId="2F8CFF84" w14:textId="4E130EBF" w:rsidR="001D36DE" w:rsidRDefault="00CB016A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551" w:type="dxa"/>
          </w:tcPr>
          <w:p w14:paraId="4F333B0D" w14:textId="1D219C99" w:rsidR="001D36DE" w:rsidRDefault="00EE3412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1D36DE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  <w:r w:rsidR="001D36DE">
              <w:rPr>
                <w:szCs w:val="26"/>
              </w:rPr>
              <w:t>%</w:t>
            </w:r>
          </w:p>
        </w:tc>
      </w:tr>
      <w:tr w:rsidR="00E979AB" w:rsidRPr="00D20FFA" w14:paraId="4A0A12E1" w14:textId="77777777" w:rsidTr="001D36DE">
        <w:tc>
          <w:tcPr>
            <w:tcW w:w="645" w:type="dxa"/>
          </w:tcPr>
          <w:p w14:paraId="5FABC610" w14:textId="63D9ED88" w:rsidR="00E979AB" w:rsidRDefault="00E979A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12</w:t>
            </w:r>
          </w:p>
        </w:tc>
        <w:tc>
          <w:tcPr>
            <w:tcW w:w="4347" w:type="dxa"/>
          </w:tcPr>
          <w:p w14:paraId="5BDA385D" w14:textId="007E66EB" w:rsidR="00E979AB" w:rsidRDefault="00E979AB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Вопросы электроснабжения</w:t>
            </w:r>
          </w:p>
        </w:tc>
        <w:tc>
          <w:tcPr>
            <w:tcW w:w="1684" w:type="dxa"/>
          </w:tcPr>
          <w:p w14:paraId="5DB13ED8" w14:textId="75439FAE" w:rsidR="00E979AB" w:rsidRDefault="003F152C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43" w:type="dxa"/>
          </w:tcPr>
          <w:p w14:paraId="73C4D65B" w14:textId="3E51D85D" w:rsidR="00E979AB" w:rsidRDefault="003F152C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551" w:type="dxa"/>
          </w:tcPr>
          <w:p w14:paraId="616064DB" w14:textId="600EEB32" w:rsidR="00E979AB" w:rsidRDefault="00EE3412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3,5%</w:t>
            </w:r>
          </w:p>
        </w:tc>
      </w:tr>
      <w:tr w:rsidR="001D36DE" w:rsidRPr="00D20FFA" w14:paraId="59175234" w14:textId="77777777" w:rsidTr="001D36DE">
        <w:tc>
          <w:tcPr>
            <w:tcW w:w="645" w:type="dxa"/>
          </w:tcPr>
          <w:p w14:paraId="2992A97A" w14:textId="64DAE5A7" w:rsidR="001D36DE" w:rsidRPr="00D20FFA" w:rsidRDefault="001D36DE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979AB">
              <w:rPr>
                <w:szCs w:val="26"/>
              </w:rPr>
              <w:t>3</w:t>
            </w:r>
          </w:p>
        </w:tc>
        <w:tc>
          <w:tcPr>
            <w:tcW w:w="4347" w:type="dxa"/>
          </w:tcPr>
          <w:p w14:paraId="7A7C7147" w14:textId="77777777" w:rsidR="001D36DE" w:rsidRPr="00D20FFA" w:rsidRDefault="001D36DE" w:rsidP="001D36DE">
            <w:pPr>
              <w:jc w:val="both"/>
              <w:rPr>
                <w:szCs w:val="26"/>
              </w:rPr>
            </w:pPr>
            <w:r w:rsidRPr="00D20FFA">
              <w:rPr>
                <w:szCs w:val="26"/>
              </w:rPr>
              <w:t>Другие вопросы</w:t>
            </w:r>
          </w:p>
        </w:tc>
        <w:tc>
          <w:tcPr>
            <w:tcW w:w="1684" w:type="dxa"/>
          </w:tcPr>
          <w:p w14:paraId="1312A755" w14:textId="626DFA0B" w:rsidR="001D36DE" w:rsidRPr="005C79F2" w:rsidRDefault="003F152C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1343" w:type="dxa"/>
          </w:tcPr>
          <w:p w14:paraId="4DAA2924" w14:textId="69340F92" w:rsidR="001D36DE" w:rsidRPr="005C79F2" w:rsidRDefault="003F152C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1D36DE">
              <w:rPr>
                <w:szCs w:val="26"/>
              </w:rPr>
              <w:t>2</w:t>
            </w:r>
          </w:p>
        </w:tc>
        <w:tc>
          <w:tcPr>
            <w:tcW w:w="1551" w:type="dxa"/>
          </w:tcPr>
          <w:p w14:paraId="13F92BF0" w14:textId="3BE5E193" w:rsidR="001D36DE" w:rsidRPr="00D20FFA" w:rsidRDefault="00ED3FA6" w:rsidP="001D36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DC6309">
              <w:rPr>
                <w:szCs w:val="26"/>
              </w:rPr>
              <w:t>3</w:t>
            </w:r>
            <w:r w:rsidR="001D36DE">
              <w:rPr>
                <w:szCs w:val="26"/>
              </w:rPr>
              <w:t>,</w:t>
            </w:r>
            <w:r w:rsidR="00DC6309">
              <w:rPr>
                <w:szCs w:val="26"/>
              </w:rPr>
              <w:t>1</w:t>
            </w:r>
            <w:r w:rsidR="001D36DE">
              <w:rPr>
                <w:szCs w:val="26"/>
              </w:rPr>
              <w:t>%</w:t>
            </w:r>
          </w:p>
        </w:tc>
      </w:tr>
    </w:tbl>
    <w:p w14:paraId="6EB981AF" w14:textId="77777777" w:rsidR="00F83789" w:rsidRDefault="00F83789" w:rsidP="00F83789">
      <w:pPr>
        <w:jc w:val="both"/>
        <w:rPr>
          <w:szCs w:val="26"/>
        </w:rPr>
      </w:pPr>
    </w:p>
    <w:p w14:paraId="5DB10CE2" w14:textId="77777777" w:rsidR="00F83789" w:rsidRPr="0077000D" w:rsidRDefault="00F83789" w:rsidP="00F83789">
      <w:pPr>
        <w:ind w:firstLine="851"/>
        <w:jc w:val="both"/>
        <w:rPr>
          <w:szCs w:val="26"/>
        </w:rPr>
      </w:pPr>
    </w:p>
    <w:p w14:paraId="6C48331C" w14:textId="6FC92FCB" w:rsidR="00F83789" w:rsidRPr="00EC0190" w:rsidRDefault="007E50AB" w:rsidP="00F837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83789">
        <w:rPr>
          <w:szCs w:val="26"/>
        </w:rPr>
        <w:t>Самым актуальным вопросом</w:t>
      </w:r>
      <w:r w:rsidR="00F83789" w:rsidRPr="007D0886">
        <w:rPr>
          <w:szCs w:val="26"/>
        </w:rPr>
        <w:t xml:space="preserve"> для</w:t>
      </w:r>
      <w:r w:rsidR="00F83789">
        <w:rPr>
          <w:szCs w:val="26"/>
        </w:rPr>
        <w:t xml:space="preserve"> жителей района</w:t>
      </w:r>
      <w:r w:rsidR="00935BFA">
        <w:rPr>
          <w:szCs w:val="26"/>
        </w:rPr>
        <w:t xml:space="preserve"> остается </w:t>
      </w:r>
      <w:r w:rsidR="00F83789">
        <w:rPr>
          <w:szCs w:val="26"/>
        </w:rPr>
        <w:t xml:space="preserve">  вопрос </w:t>
      </w:r>
      <w:r w:rsidR="00935BFA">
        <w:rPr>
          <w:szCs w:val="26"/>
        </w:rPr>
        <w:t>строительства и ремонта дорог (1</w:t>
      </w:r>
      <w:r w:rsidR="00C65138">
        <w:rPr>
          <w:szCs w:val="26"/>
        </w:rPr>
        <w:t>5</w:t>
      </w:r>
      <w:r w:rsidR="00935BFA">
        <w:rPr>
          <w:szCs w:val="26"/>
        </w:rPr>
        <w:t xml:space="preserve"> обращений – 17,</w:t>
      </w:r>
      <w:r w:rsidR="00C65138">
        <w:rPr>
          <w:szCs w:val="26"/>
        </w:rPr>
        <w:t>6</w:t>
      </w:r>
      <w:r w:rsidR="00935BFA">
        <w:rPr>
          <w:szCs w:val="26"/>
        </w:rPr>
        <w:t xml:space="preserve">%). Вопросы </w:t>
      </w:r>
      <w:r w:rsidR="00C65138" w:rsidRPr="00EC0190">
        <w:rPr>
          <w:szCs w:val="26"/>
        </w:rPr>
        <w:t>в</w:t>
      </w:r>
      <w:r w:rsidR="00C65138">
        <w:rPr>
          <w:szCs w:val="26"/>
        </w:rPr>
        <w:t>одоснабжения и водоотведения (</w:t>
      </w:r>
      <w:r w:rsidR="003613AC">
        <w:rPr>
          <w:szCs w:val="26"/>
        </w:rPr>
        <w:t>9</w:t>
      </w:r>
      <w:r w:rsidR="00C65138">
        <w:rPr>
          <w:szCs w:val="26"/>
        </w:rPr>
        <w:t xml:space="preserve"> обращений – </w:t>
      </w:r>
      <w:r w:rsidR="003613AC">
        <w:rPr>
          <w:szCs w:val="26"/>
        </w:rPr>
        <w:t>10</w:t>
      </w:r>
      <w:r w:rsidR="00C65138">
        <w:rPr>
          <w:szCs w:val="26"/>
        </w:rPr>
        <w:t>,6%)</w:t>
      </w:r>
      <w:r w:rsidR="003613AC">
        <w:rPr>
          <w:szCs w:val="26"/>
        </w:rPr>
        <w:t>,</w:t>
      </w:r>
      <w:r w:rsidR="00C65138">
        <w:rPr>
          <w:szCs w:val="26"/>
        </w:rPr>
        <w:t xml:space="preserve"> </w:t>
      </w:r>
      <w:r w:rsidR="00935BFA">
        <w:rPr>
          <w:szCs w:val="26"/>
        </w:rPr>
        <w:t xml:space="preserve">земельных правоотношений (7 обращений – </w:t>
      </w:r>
      <w:r w:rsidR="003613AC">
        <w:rPr>
          <w:szCs w:val="26"/>
        </w:rPr>
        <w:t>8</w:t>
      </w:r>
      <w:r w:rsidR="00935BFA">
        <w:rPr>
          <w:szCs w:val="26"/>
        </w:rPr>
        <w:t>,</w:t>
      </w:r>
      <w:r w:rsidR="003613AC">
        <w:rPr>
          <w:szCs w:val="26"/>
        </w:rPr>
        <w:t>2</w:t>
      </w:r>
      <w:r w:rsidR="00935BFA">
        <w:rPr>
          <w:szCs w:val="26"/>
        </w:rPr>
        <w:t>%)</w:t>
      </w:r>
      <w:r w:rsidR="006709F2">
        <w:rPr>
          <w:szCs w:val="26"/>
        </w:rPr>
        <w:t>,</w:t>
      </w:r>
      <w:r w:rsidR="006709F2" w:rsidRPr="006709F2">
        <w:rPr>
          <w:szCs w:val="26"/>
        </w:rPr>
        <w:t xml:space="preserve"> </w:t>
      </w:r>
      <w:r w:rsidR="003613AC">
        <w:rPr>
          <w:szCs w:val="26"/>
        </w:rPr>
        <w:t>ЖКХ</w:t>
      </w:r>
      <w:r w:rsidR="002E6427">
        <w:rPr>
          <w:szCs w:val="26"/>
        </w:rPr>
        <w:t xml:space="preserve"> (</w:t>
      </w:r>
      <w:r w:rsidR="003613AC">
        <w:rPr>
          <w:szCs w:val="26"/>
        </w:rPr>
        <w:t>7 обращений – 8,2%</w:t>
      </w:r>
      <w:proofErr w:type="gramStart"/>
      <w:r w:rsidR="003613AC">
        <w:rPr>
          <w:szCs w:val="26"/>
        </w:rPr>
        <w:t>),</w:t>
      </w:r>
      <w:r w:rsidR="003613AC" w:rsidRPr="006709F2">
        <w:rPr>
          <w:szCs w:val="26"/>
        </w:rPr>
        <w:t xml:space="preserve"> </w:t>
      </w:r>
      <w:r w:rsidR="003613AC">
        <w:rPr>
          <w:szCs w:val="26"/>
        </w:rPr>
        <w:t xml:space="preserve"> </w:t>
      </w:r>
      <w:r w:rsidR="006709F2">
        <w:rPr>
          <w:szCs w:val="26"/>
        </w:rPr>
        <w:t>газификации</w:t>
      </w:r>
      <w:proofErr w:type="gramEnd"/>
      <w:r w:rsidR="006709F2" w:rsidRPr="00EC0190">
        <w:rPr>
          <w:szCs w:val="26"/>
        </w:rPr>
        <w:t xml:space="preserve"> </w:t>
      </w:r>
      <w:r w:rsidR="00206228">
        <w:rPr>
          <w:szCs w:val="26"/>
        </w:rPr>
        <w:t>(</w:t>
      </w:r>
      <w:r w:rsidR="002E6427">
        <w:rPr>
          <w:szCs w:val="26"/>
        </w:rPr>
        <w:t>4</w:t>
      </w:r>
      <w:r w:rsidR="006709F2">
        <w:rPr>
          <w:szCs w:val="26"/>
        </w:rPr>
        <w:t xml:space="preserve"> обращени</w:t>
      </w:r>
      <w:r w:rsidR="002E6427">
        <w:rPr>
          <w:szCs w:val="26"/>
        </w:rPr>
        <w:t>я</w:t>
      </w:r>
      <w:r w:rsidR="006709F2">
        <w:rPr>
          <w:szCs w:val="26"/>
        </w:rPr>
        <w:t xml:space="preserve"> -</w:t>
      </w:r>
      <w:r w:rsidR="002E6427">
        <w:rPr>
          <w:szCs w:val="26"/>
        </w:rPr>
        <w:t>4</w:t>
      </w:r>
      <w:r w:rsidR="00981EDF">
        <w:rPr>
          <w:szCs w:val="26"/>
        </w:rPr>
        <w:t>,</w:t>
      </w:r>
      <w:r w:rsidR="002E6427">
        <w:rPr>
          <w:szCs w:val="26"/>
        </w:rPr>
        <w:t>7</w:t>
      </w:r>
      <w:r w:rsidR="00981EDF">
        <w:rPr>
          <w:szCs w:val="26"/>
        </w:rPr>
        <w:t>%)</w:t>
      </w:r>
      <w:r w:rsidR="00F83789">
        <w:rPr>
          <w:szCs w:val="26"/>
        </w:rPr>
        <w:t xml:space="preserve">. Вопросы </w:t>
      </w:r>
      <w:r w:rsidR="00981EDF">
        <w:rPr>
          <w:szCs w:val="26"/>
        </w:rPr>
        <w:t>архитектуры и градостроительства, благоустройства,</w:t>
      </w:r>
      <w:r w:rsidR="00F83789" w:rsidRPr="00EC0190">
        <w:rPr>
          <w:szCs w:val="26"/>
        </w:rPr>
        <w:t xml:space="preserve"> </w:t>
      </w:r>
      <w:r w:rsidR="00F83789">
        <w:rPr>
          <w:szCs w:val="26"/>
        </w:rPr>
        <w:t xml:space="preserve">экологии и природопользования, </w:t>
      </w:r>
      <w:r w:rsidR="00F82A23">
        <w:rPr>
          <w:szCs w:val="26"/>
        </w:rPr>
        <w:t>Т</w:t>
      </w:r>
      <w:r w:rsidR="00F83789">
        <w:rPr>
          <w:szCs w:val="26"/>
        </w:rPr>
        <w:t>К</w:t>
      </w:r>
      <w:r w:rsidR="00F82A23">
        <w:rPr>
          <w:szCs w:val="26"/>
        </w:rPr>
        <w:t>О</w:t>
      </w:r>
      <w:r w:rsidR="00F83789" w:rsidRPr="00EC0190">
        <w:rPr>
          <w:szCs w:val="26"/>
        </w:rPr>
        <w:t xml:space="preserve"> также затрагивались в обращениях граждан.</w:t>
      </w:r>
    </w:p>
    <w:p w14:paraId="4F0831B2" w14:textId="77777777" w:rsidR="00BD3E5E" w:rsidRPr="004B60A8" w:rsidRDefault="007E50AB" w:rsidP="00793BA4">
      <w:pPr>
        <w:shd w:val="clear" w:color="auto" w:fill="FFFFFF"/>
        <w:jc w:val="both"/>
        <w:rPr>
          <w:szCs w:val="26"/>
        </w:rPr>
      </w:pPr>
      <w:r w:rsidRPr="004B60A8">
        <w:rPr>
          <w:szCs w:val="26"/>
        </w:rPr>
        <w:t xml:space="preserve">       </w:t>
      </w:r>
      <w:r w:rsidR="00F83789" w:rsidRPr="004B60A8">
        <w:rPr>
          <w:szCs w:val="26"/>
        </w:rPr>
        <w:t xml:space="preserve">В целях снятия социальной напряженности граждан </w:t>
      </w:r>
      <w:proofErr w:type="gramStart"/>
      <w:r w:rsidR="00F83789" w:rsidRPr="004B60A8">
        <w:rPr>
          <w:szCs w:val="26"/>
        </w:rPr>
        <w:t>администрацией  муниципального</w:t>
      </w:r>
      <w:proofErr w:type="gramEnd"/>
      <w:r w:rsidR="00F83789" w:rsidRPr="004B60A8">
        <w:rPr>
          <w:szCs w:val="26"/>
        </w:rPr>
        <w:t xml:space="preserve"> района «Перемышльский район» принимаются меры по улучшению качества проживания населения в районе. </w:t>
      </w:r>
    </w:p>
    <w:p w14:paraId="5493CD17" w14:textId="77777777" w:rsidR="00FE54E4" w:rsidRDefault="00F317B9" w:rsidP="00793BA4">
      <w:pPr>
        <w:jc w:val="both"/>
        <w:rPr>
          <w:b/>
          <w:sz w:val="36"/>
          <w:szCs w:val="36"/>
        </w:rPr>
      </w:pPr>
      <w:r>
        <w:rPr>
          <w:rFonts w:ascii="Arial" w:hAnsi="Arial" w:cs="Arial"/>
          <w:color w:val="2C2D2E"/>
          <w:sz w:val="21"/>
          <w:szCs w:val="21"/>
          <w:shd w:val="clear" w:color="auto" w:fill="FFFFFF"/>
        </w:rPr>
        <w:t xml:space="preserve">        </w:t>
      </w:r>
      <w:r w:rsidR="00BD3E5E" w:rsidRPr="007B5444">
        <w:rPr>
          <w:color w:val="2C2D2E"/>
          <w:szCs w:val="26"/>
          <w:shd w:val="clear" w:color="auto" w:fill="FFFFFF"/>
        </w:rPr>
        <w:t xml:space="preserve">В рамках муниципальной программы «Энергосбережение и повышение энергоэффективности в муниципальном районе «Перемышльский район» завершены </w:t>
      </w:r>
      <w:proofErr w:type="gramStart"/>
      <w:r w:rsidR="00BD3E5E" w:rsidRPr="007B5444">
        <w:rPr>
          <w:color w:val="2C2D2E"/>
          <w:szCs w:val="26"/>
          <w:shd w:val="clear" w:color="auto" w:fill="FFFFFF"/>
        </w:rPr>
        <w:t>работы  по</w:t>
      </w:r>
      <w:proofErr w:type="gramEnd"/>
      <w:r w:rsidR="00BD3E5E" w:rsidRPr="007B5444">
        <w:rPr>
          <w:color w:val="2C2D2E"/>
          <w:szCs w:val="26"/>
          <w:shd w:val="clear" w:color="auto" w:fill="FFFFFF"/>
        </w:rPr>
        <w:t xml:space="preserve"> капитальному ремонту участков тепловых сетей </w:t>
      </w:r>
      <w:r w:rsidRPr="007B5444">
        <w:rPr>
          <w:color w:val="2C2D2E"/>
          <w:szCs w:val="26"/>
          <w:shd w:val="clear" w:color="auto" w:fill="FFFFFF"/>
        </w:rPr>
        <w:t>в двух</w:t>
      </w:r>
      <w:r w:rsidR="00D148AC">
        <w:rPr>
          <w:color w:val="2C2D2E"/>
          <w:szCs w:val="26"/>
          <w:shd w:val="clear" w:color="auto" w:fill="FFFFFF"/>
        </w:rPr>
        <w:t>-</w:t>
      </w:r>
      <w:r w:rsidRPr="007B5444">
        <w:rPr>
          <w:color w:val="2C2D2E"/>
          <w:szCs w:val="26"/>
          <w:shd w:val="clear" w:color="auto" w:fill="FFFFFF"/>
        </w:rPr>
        <w:t xml:space="preserve"> трубном исполнении</w:t>
      </w:r>
      <w:r w:rsidRPr="00D148AC">
        <w:rPr>
          <w:color w:val="2C2D2E"/>
          <w:szCs w:val="26"/>
          <w:shd w:val="clear" w:color="auto" w:fill="FFFFFF"/>
        </w:rPr>
        <w:t xml:space="preserve"> </w:t>
      </w:r>
      <w:r w:rsidR="00BD3E5E" w:rsidRPr="007B5444">
        <w:rPr>
          <w:color w:val="2C2D2E"/>
          <w:szCs w:val="26"/>
          <w:shd w:val="clear" w:color="auto" w:fill="FFFFFF"/>
        </w:rPr>
        <w:t>в с. Калужская опытная сельскохозяйственная станция» протяженностью 314 м</w:t>
      </w:r>
      <w:r w:rsidRPr="00D148AC">
        <w:rPr>
          <w:color w:val="2C2D2E"/>
          <w:szCs w:val="26"/>
          <w:shd w:val="clear" w:color="auto" w:fill="FFFFFF"/>
        </w:rPr>
        <w:t>.</w:t>
      </w:r>
      <w:r w:rsidR="00FE54E4" w:rsidRPr="00FE54E4">
        <w:rPr>
          <w:b/>
          <w:sz w:val="36"/>
          <w:szCs w:val="36"/>
        </w:rPr>
        <w:t xml:space="preserve"> </w:t>
      </w:r>
    </w:p>
    <w:p w14:paraId="381606CC" w14:textId="66E8365D" w:rsidR="00FE54E4" w:rsidRPr="00FE54E4" w:rsidRDefault="00FE54E4" w:rsidP="00D35402">
      <w:pPr>
        <w:jc w:val="both"/>
        <w:rPr>
          <w:bCs/>
          <w:szCs w:val="26"/>
        </w:rPr>
      </w:pPr>
      <w:r>
        <w:rPr>
          <w:b/>
          <w:sz w:val="36"/>
          <w:szCs w:val="36"/>
        </w:rPr>
        <w:t xml:space="preserve">     </w:t>
      </w:r>
      <w:r w:rsidRPr="00FE54E4">
        <w:rPr>
          <w:bCs/>
          <w:szCs w:val="26"/>
        </w:rPr>
        <w:t>В рамках национального проекта «Безопасные качественные дороги» в районе завершен ремонт 3-х автомобильных дорог, протяженностью 5,478 км., общей стоимостью 51,8 млн. руб</w:t>
      </w:r>
      <w:r w:rsidR="00A837CC">
        <w:rPr>
          <w:bCs/>
          <w:szCs w:val="26"/>
        </w:rPr>
        <w:t>лей</w:t>
      </w:r>
      <w:r w:rsidRPr="00FE54E4">
        <w:rPr>
          <w:bCs/>
          <w:szCs w:val="26"/>
        </w:rPr>
        <w:t xml:space="preserve"> за счёт средств </w:t>
      </w:r>
      <w:r w:rsidR="00A837CC">
        <w:rPr>
          <w:bCs/>
          <w:szCs w:val="26"/>
        </w:rPr>
        <w:t>о</w:t>
      </w:r>
      <w:r w:rsidRPr="00FE54E4">
        <w:rPr>
          <w:bCs/>
          <w:szCs w:val="26"/>
        </w:rPr>
        <w:t xml:space="preserve">бластного и </w:t>
      </w:r>
      <w:r w:rsidR="00A837CC">
        <w:rPr>
          <w:bCs/>
          <w:szCs w:val="26"/>
        </w:rPr>
        <w:t>м</w:t>
      </w:r>
      <w:r w:rsidRPr="00FE54E4">
        <w:rPr>
          <w:bCs/>
          <w:szCs w:val="26"/>
        </w:rPr>
        <w:t>естного бюджет</w:t>
      </w:r>
      <w:r w:rsidR="00A837CC">
        <w:rPr>
          <w:bCs/>
          <w:szCs w:val="26"/>
        </w:rPr>
        <w:t>ов:</w:t>
      </w:r>
    </w:p>
    <w:p w14:paraId="2E0579D1" w14:textId="62CEF6FB" w:rsidR="00FE54E4" w:rsidRPr="00FE54E4" w:rsidRDefault="00FE54E4" w:rsidP="00D35402">
      <w:pPr>
        <w:jc w:val="both"/>
        <w:rPr>
          <w:szCs w:val="26"/>
        </w:rPr>
      </w:pPr>
      <w:r w:rsidRPr="00FE54E4">
        <w:rPr>
          <w:szCs w:val="26"/>
        </w:rPr>
        <w:t>Автомобильная дорога Калуга-Тула- д.</w:t>
      </w:r>
      <w:r w:rsidR="00A837CC">
        <w:rPr>
          <w:szCs w:val="26"/>
        </w:rPr>
        <w:t xml:space="preserve"> </w:t>
      </w:r>
      <w:proofErr w:type="spellStart"/>
      <w:r w:rsidRPr="00FE54E4">
        <w:rPr>
          <w:szCs w:val="26"/>
        </w:rPr>
        <w:t>Крутицы</w:t>
      </w:r>
      <w:proofErr w:type="spellEnd"/>
      <w:r w:rsidRPr="00FE54E4">
        <w:rPr>
          <w:szCs w:val="26"/>
        </w:rPr>
        <w:t>, протяжённостью 1,54 км</w:t>
      </w:r>
      <w:r w:rsidR="00A837CC">
        <w:rPr>
          <w:szCs w:val="26"/>
        </w:rPr>
        <w:t>;</w:t>
      </w:r>
    </w:p>
    <w:p w14:paraId="231F1E38" w14:textId="65D94573" w:rsidR="00FE54E4" w:rsidRPr="00FE54E4" w:rsidRDefault="00FE54E4" w:rsidP="00D35402">
      <w:pPr>
        <w:jc w:val="both"/>
        <w:rPr>
          <w:szCs w:val="26"/>
        </w:rPr>
      </w:pPr>
      <w:r w:rsidRPr="00FE54E4">
        <w:rPr>
          <w:szCs w:val="26"/>
        </w:rPr>
        <w:t xml:space="preserve">Автомобильная дорога по д. </w:t>
      </w:r>
      <w:proofErr w:type="spellStart"/>
      <w:r w:rsidRPr="00FE54E4">
        <w:rPr>
          <w:szCs w:val="26"/>
        </w:rPr>
        <w:t>Григоровское</w:t>
      </w:r>
      <w:proofErr w:type="spellEnd"/>
      <w:r w:rsidRPr="00FE54E4">
        <w:rPr>
          <w:szCs w:val="26"/>
        </w:rPr>
        <w:t>, протяжённостью 3,086 км</w:t>
      </w:r>
      <w:r w:rsidR="00A837CC">
        <w:rPr>
          <w:szCs w:val="26"/>
        </w:rPr>
        <w:t>;</w:t>
      </w:r>
    </w:p>
    <w:p w14:paraId="7BD71545" w14:textId="2B2701FF" w:rsidR="00FE54E4" w:rsidRPr="00FE54E4" w:rsidRDefault="00FE54E4" w:rsidP="00D35402">
      <w:pPr>
        <w:jc w:val="both"/>
        <w:rPr>
          <w:szCs w:val="26"/>
        </w:rPr>
      </w:pPr>
      <w:r w:rsidRPr="00FE54E4">
        <w:rPr>
          <w:szCs w:val="26"/>
        </w:rPr>
        <w:t>Автомобильная дорога по д.</w:t>
      </w:r>
      <w:r w:rsidR="00D124EC">
        <w:rPr>
          <w:szCs w:val="26"/>
        </w:rPr>
        <w:t xml:space="preserve"> </w:t>
      </w:r>
      <w:r w:rsidRPr="00FE54E4">
        <w:rPr>
          <w:szCs w:val="26"/>
        </w:rPr>
        <w:t xml:space="preserve">Верхнее </w:t>
      </w:r>
      <w:proofErr w:type="spellStart"/>
      <w:r w:rsidRPr="00FE54E4">
        <w:rPr>
          <w:szCs w:val="26"/>
        </w:rPr>
        <w:t>Алопово</w:t>
      </w:r>
      <w:proofErr w:type="spellEnd"/>
      <w:r w:rsidRPr="00FE54E4">
        <w:rPr>
          <w:szCs w:val="26"/>
        </w:rPr>
        <w:t>», протяжённостью 0,82 км.</w:t>
      </w:r>
    </w:p>
    <w:p w14:paraId="18CB589D" w14:textId="2AE3FF2B" w:rsidR="00FE54E4" w:rsidRPr="00D124EC" w:rsidRDefault="00D124EC" w:rsidP="00D35402">
      <w:pPr>
        <w:jc w:val="both"/>
        <w:rPr>
          <w:bCs/>
          <w:szCs w:val="26"/>
        </w:rPr>
      </w:pPr>
      <w:r>
        <w:rPr>
          <w:szCs w:val="26"/>
        </w:rPr>
        <w:t xml:space="preserve">       </w:t>
      </w:r>
      <w:r w:rsidR="00FE54E4" w:rsidRPr="00D124EC">
        <w:rPr>
          <w:bCs/>
          <w:szCs w:val="26"/>
        </w:rPr>
        <w:t xml:space="preserve">Завершён ремонт 7-ми автомобильных дорог протяжённостью 4,178 </w:t>
      </w:r>
      <w:proofErr w:type="gramStart"/>
      <w:r w:rsidR="00FE54E4" w:rsidRPr="00D124EC">
        <w:rPr>
          <w:bCs/>
          <w:szCs w:val="26"/>
        </w:rPr>
        <w:t>км  в</w:t>
      </w:r>
      <w:proofErr w:type="gramEnd"/>
      <w:r w:rsidR="00FE54E4" w:rsidRPr="00D124EC">
        <w:rPr>
          <w:bCs/>
          <w:szCs w:val="26"/>
        </w:rPr>
        <w:t xml:space="preserve"> с. Перемышль по программе 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 за счёт средств </w:t>
      </w:r>
      <w:r>
        <w:rPr>
          <w:bCs/>
          <w:szCs w:val="26"/>
        </w:rPr>
        <w:t>ф</w:t>
      </w:r>
      <w:r w:rsidR="00FE54E4" w:rsidRPr="00D124EC">
        <w:rPr>
          <w:bCs/>
          <w:szCs w:val="26"/>
        </w:rPr>
        <w:t xml:space="preserve">едерального, </w:t>
      </w:r>
      <w:r>
        <w:rPr>
          <w:bCs/>
          <w:szCs w:val="26"/>
        </w:rPr>
        <w:t>о</w:t>
      </w:r>
      <w:r w:rsidR="00FE54E4" w:rsidRPr="00D124EC">
        <w:rPr>
          <w:bCs/>
          <w:szCs w:val="26"/>
        </w:rPr>
        <w:t xml:space="preserve">бластного и </w:t>
      </w:r>
      <w:r>
        <w:rPr>
          <w:bCs/>
          <w:szCs w:val="26"/>
        </w:rPr>
        <w:t>м</w:t>
      </w:r>
      <w:r w:rsidR="00FE54E4" w:rsidRPr="00D124EC">
        <w:rPr>
          <w:bCs/>
          <w:szCs w:val="26"/>
        </w:rPr>
        <w:t>естного бюджет</w:t>
      </w:r>
      <w:r>
        <w:rPr>
          <w:bCs/>
          <w:szCs w:val="26"/>
        </w:rPr>
        <w:t>ов</w:t>
      </w:r>
      <w:r w:rsidR="00FE54E4" w:rsidRPr="00D124EC">
        <w:rPr>
          <w:bCs/>
          <w:szCs w:val="26"/>
        </w:rPr>
        <w:t>,  на которые было выделено  41,5 млн. руб</w:t>
      </w:r>
      <w:r>
        <w:rPr>
          <w:bCs/>
          <w:szCs w:val="26"/>
        </w:rPr>
        <w:t>лей</w:t>
      </w:r>
      <w:r w:rsidR="00806530">
        <w:rPr>
          <w:bCs/>
          <w:szCs w:val="26"/>
        </w:rPr>
        <w:t>:</w:t>
      </w:r>
    </w:p>
    <w:p w14:paraId="1726C188" w14:textId="26B72855" w:rsidR="00FE54E4" w:rsidRPr="00FE54E4" w:rsidRDefault="00FE54E4" w:rsidP="00D35402">
      <w:pPr>
        <w:rPr>
          <w:szCs w:val="26"/>
        </w:rPr>
      </w:pPr>
      <w:r w:rsidRPr="00FE54E4">
        <w:rPr>
          <w:szCs w:val="26"/>
        </w:rPr>
        <w:t>ул. Льва Толстого</w:t>
      </w:r>
      <w:r w:rsidRPr="00FE54E4">
        <w:rPr>
          <w:szCs w:val="26"/>
        </w:rPr>
        <w:tab/>
        <w:t>0,499</w:t>
      </w:r>
      <w:r w:rsidR="001B26F7">
        <w:rPr>
          <w:szCs w:val="26"/>
        </w:rPr>
        <w:t xml:space="preserve"> </w:t>
      </w:r>
      <w:bookmarkStart w:id="0" w:name="_Hlk148622737"/>
      <w:r w:rsidR="001B26F7">
        <w:rPr>
          <w:szCs w:val="26"/>
        </w:rPr>
        <w:t>км</w:t>
      </w:r>
    </w:p>
    <w:bookmarkEnd w:id="0"/>
    <w:p w14:paraId="2847C2C3" w14:textId="0F53D068" w:rsidR="001B26F7" w:rsidRPr="00FE54E4" w:rsidRDefault="00FE54E4" w:rsidP="00D35402">
      <w:pPr>
        <w:rPr>
          <w:szCs w:val="26"/>
        </w:rPr>
      </w:pPr>
      <w:r w:rsidRPr="00FE54E4">
        <w:rPr>
          <w:szCs w:val="26"/>
        </w:rPr>
        <w:t>ул. Циолковского-</w:t>
      </w:r>
      <w:r w:rsidRPr="00FE54E4">
        <w:rPr>
          <w:szCs w:val="26"/>
        </w:rPr>
        <w:tab/>
        <w:t>0,390</w:t>
      </w:r>
      <w:r w:rsidR="001B26F7" w:rsidRPr="001B26F7">
        <w:rPr>
          <w:szCs w:val="26"/>
        </w:rPr>
        <w:t xml:space="preserve"> </w:t>
      </w:r>
      <w:r w:rsidR="001B26F7">
        <w:rPr>
          <w:szCs w:val="26"/>
        </w:rPr>
        <w:t>км</w:t>
      </w:r>
    </w:p>
    <w:p w14:paraId="24C51E35" w14:textId="4C3DFED6" w:rsidR="001B26F7" w:rsidRPr="00FE54E4" w:rsidRDefault="00FE54E4" w:rsidP="00D35402">
      <w:pPr>
        <w:rPr>
          <w:szCs w:val="26"/>
        </w:rPr>
      </w:pPr>
      <w:r w:rsidRPr="00FE54E4">
        <w:rPr>
          <w:szCs w:val="26"/>
        </w:rPr>
        <w:t>ул. 25 лет Октября-</w:t>
      </w:r>
      <w:r w:rsidRPr="00FE54E4">
        <w:rPr>
          <w:szCs w:val="26"/>
        </w:rPr>
        <w:tab/>
        <w:t>0,438</w:t>
      </w:r>
      <w:r w:rsidR="001B26F7" w:rsidRPr="001B26F7">
        <w:rPr>
          <w:szCs w:val="26"/>
        </w:rPr>
        <w:t xml:space="preserve"> </w:t>
      </w:r>
      <w:r w:rsidR="001B26F7">
        <w:rPr>
          <w:szCs w:val="26"/>
        </w:rPr>
        <w:t>км</w:t>
      </w:r>
    </w:p>
    <w:p w14:paraId="3153E234" w14:textId="4424F23E" w:rsidR="001B26F7" w:rsidRPr="00FE54E4" w:rsidRDefault="00FE54E4" w:rsidP="00D35402">
      <w:pPr>
        <w:rPr>
          <w:szCs w:val="26"/>
        </w:rPr>
      </w:pPr>
      <w:r w:rsidRPr="00FE54E4">
        <w:rPr>
          <w:szCs w:val="26"/>
        </w:rPr>
        <w:t>ул. Республиканская-</w:t>
      </w:r>
      <w:r w:rsidRPr="00FE54E4">
        <w:rPr>
          <w:szCs w:val="26"/>
        </w:rPr>
        <w:tab/>
        <w:t>0,488</w:t>
      </w:r>
      <w:r w:rsidR="001B26F7" w:rsidRPr="001B26F7">
        <w:rPr>
          <w:szCs w:val="26"/>
        </w:rPr>
        <w:t xml:space="preserve"> </w:t>
      </w:r>
      <w:r w:rsidR="001B26F7">
        <w:rPr>
          <w:szCs w:val="26"/>
        </w:rPr>
        <w:t>км</w:t>
      </w:r>
    </w:p>
    <w:p w14:paraId="6F8D3E9D" w14:textId="7F33AFCE" w:rsidR="001B26F7" w:rsidRPr="00FE54E4" w:rsidRDefault="00FE54E4" w:rsidP="00D35402">
      <w:pPr>
        <w:jc w:val="both"/>
        <w:rPr>
          <w:szCs w:val="26"/>
        </w:rPr>
      </w:pPr>
      <w:r w:rsidRPr="00FE54E4">
        <w:rPr>
          <w:szCs w:val="26"/>
        </w:rPr>
        <w:t>ул. Красный Октябрь-</w:t>
      </w:r>
      <w:r w:rsidRPr="00FE54E4">
        <w:rPr>
          <w:szCs w:val="26"/>
        </w:rPr>
        <w:tab/>
        <w:t>0,770</w:t>
      </w:r>
      <w:r w:rsidR="001B26F7" w:rsidRPr="001B26F7">
        <w:rPr>
          <w:szCs w:val="26"/>
        </w:rPr>
        <w:t xml:space="preserve"> </w:t>
      </w:r>
      <w:r w:rsidR="001B26F7">
        <w:rPr>
          <w:szCs w:val="26"/>
        </w:rPr>
        <w:t>км</w:t>
      </w:r>
    </w:p>
    <w:p w14:paraId="7A6AF128" w14:textId="254B2A2A" w:rsidR="001B26F7" w:rsidRPr="00FE54E4" w:rsidRDefault="00FE54E4" w:rsidP="00D35402">
      <w:pPr>
        <w:rPr>
          <w:szCs w:val="26"/>
        </w:rPr>
      </w:pPr>
      <w:r w:rsidRPr="00FE54E4">
        <w:rPr>
          <w:szCs w:val="26"/>
        </w:rPr>
        <w:t>ул. Мелиораторов-</w:t>
      </w:r>
      <w:r w:rsidRPr="00FE54E4">
        <w:rPr>
          <w:szCs w:val="26"/>
        </w:rPr>
        <w:tab/>
        <w:t>0,926</w:t>
      </w:r>
      <w:r w:rsidR="001B26F7" w:rsidRPr="001B26F7">
        <w:rPr>
          <w:szCs w:val="26"/>
        </w:rPr>
        <w:t xml:space="preserve"> </w:t>
      </w:r>
      <w:r w:rsidR="001B26F7">
        <w:rPr>
          <w:szCs w:val="26"/>
        </w:rPr>
        <w:t>км</w:t>
      </w:r>
    </w:p>
    <w:p w14:paraId="3EA663FD" w14:textId="67A687AF" w:rsidR="001B26F7" w:rsidRPr="00FE54E4" w:rsidRDefault="00FE54E4" w:rsidP="00D35402">
      <w:pPr>
        <w:rPr>
          <w:szCs w:val="26"/>
        </w:rPr>
      </w:pPr>
      <w:r w:rsidRPr="00FE54E4">
        <w:rPr>
          <w:szCs w:val="26"/>
        </w:rPr>
        <w:t>пер. Циолковского-</w:t>
      </w:r>
      <w:r w:rsidRPr="00FE54E4">
        <w:rPr>
          <w:szCs w:val="26"/>
        </w:rPr>
        <w:tab/>
        <w:t>0,667</w:t>
      </w:r>
      <w:r w:rsidR="001B26F7" w:rsidRPr="001B26F7">
        <w:rPr>
          <w:szCs w:val="26"/>
        </w:rPr>
        <w:t xml:space="preserve"> </w:t>
      </w:r>
      <w:r w:rsidR="001B26F7">
        <w:rPr>
          <w:szCs w:val="26"/>
        </w:rPr>
        <w:t>км</w:t>
      </w:r>
    </w:p>
    <w:p w14:paraId="1CFC2987" w14:textId="77777777" w:rsidR="00F63261" w:rsidRDefault="001B26F7" w:rsidP="00F63261">
      <w:pPr>
        <w:jc w:val="both"/>
        <w:rPr>
          <w:szCs w:val="26"/>
        </w:rPr>
      </w:pPr>
      <w:r>
        <w:rPr>
          <w:szCs w:val="26"/>
        </w:rPr>
        <w:t xml:space="preserve">     </w:t>
      </w:r>
      <w:r w:rsidR="00FE54E4" w:rsidRPr="00FE54E4">
        <w:rPr>
          <w:szCs w:val="26"/>
        </w:rPr>
        <w:t xml:space="preserve">Проведен ямочный ремонт в с. Перемышль, обновлена разметка пешеходных переходов, установлены дорожные знаки в соответствии с </w:t>
      </w:r>
      <w:r w:rsidR="000901A6">
        <w:rPr>
          <w:szCs w:val="26"/>
        </w:rPr>
        <w:t>проездом организации дорожного движения</w:t>
      </w:r>
      <w:r w:rsidR="00FE54E4" w:rsidRPr="00FE54E4">
        <w:rPr>
          <w:szCs w:val="26"/>
        </w:rPr>
        <w:t>. Администрациями сельских поселений</w:t>
      </w:r>
      <w:r w:rsidR="00256B06">
        <w:rPr>
          <w:szCs w:val="26"/>
        </w:rPr>
        <w:t>,</w:t>
      </w:r>
      <w:r w:rsidR="00FE54E4" w:rsidRPr="00FE54E4">
        <w:rPr>
          <w:szCs w:val="26"/>
        </w:rPr>
        <w:t xml:space="preserve"> входящих в состав</w:t>
      </w:r>
      <w:r w:rsidR="00FE54E4" w:rsidRPr="00FE54E4">
        <w:rPr>
          <w:sz w:val="28"/>
          <w:szCs w:val="28"/>
        </w:rPr>
        <w:t xml:space="preserve"> муниципального района</w:t>
      </w:r>
      <w:r w:rsidR="00256B06">
        <w:rPr>
          <w:sz w:val="28"/>
          <w:szCs w:val="28"/>
        </w:rPr>
        <w:t>,</w:t>
      </w:r>
      <w:r w:rsidR="00FE54E4" w:rsidRPr="00FE54E4">
        <w:rPr>
          <w:sz w:val="28"/>
          <w:szCs w:val="28"/>
        </w:rPr>
        <w:t xml:space="preserve"> </w:t>
      </w:r>
      <w:r w:rsidR="00FE54E4" w:rsidRPr="00256B06">
        <w:rPr>
          <w:szCs w:val="26"/>
        </w:rPr>
        <w:t>в части содержания автомобильных дорог проведены работы по грейдированию, грейдированию с подсыпкой щеб</w:t>
      </w:r>
      <w:r w:rsidR="00256B06" w:rsidRPr="00256B06">
        <w:rPr>
          <w:szCs w:val="26"/>
        </w:rPr>
        <w:t>нем</w:t>
      </w:r>
      <w:r w:rsidR="00FE54E4" w:rsidRPr="00256B06">
        <w:rPr>
          <w:szCs w:val="26"/>
        </w:rPr>
        <w:t xml:space="preserve"> наиболее проблемных участков автомобильных дорог общего пользования местного значения.  Также администрациями сельских поселений заключены муниципальные контракты на зимнее содержание автомобильных дорог.</w:t>
      </w:r>
      <w:r w:rsidR="00F63261" w:rsidRPr="00F63261">
        <w:rPr>
          <w:szCs w:val="26"/>
        </w:rPr>
        <w:t xml:space="preserve"> </w:t>
      </w:r>
    </w:p>
    <w:p w14:paraId="1D1B238E" w14:textId="177AD4D1" w:rsidR="00B172A4" w:rsidRDefault="006E5D70" w:rsidP="00B172A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Cs w:val="26"/>
        </w:rPr>
        <w:t xml:space="preserve">        </w:t>
      </w:r>
      <w:r w:rsidR="00F63261" w:rsidRPr="00D6619E">
        <w:rPr>
          <w:szCs w:val="26"/>
        </w:rPr>
        <w:t xml:space="preserve">По программе «Охрана окружающей среды </w:t>
      </w:r>
      <w:r w:rsidRPr="00D6619E">
        <w:rPr>
          <w:szCs w:val="26"/>
        </w:rPr>
        <w:t>в</w:t>
      </w:r>
      <w:r w:rsidR="00F63261" w:rsidRPr="00D6619E">
        <w:rPr>
          <w:szCs w:val="26"/>
        </w:rPr>
        <w:t xml:space="preserve"> муниципальном районе «Перемышльский район»» </w:t>
      </w:r>
      <w:r w:rsidRPr="00D6619E">
        <w:rPr>
          <w:szCs w:val="26"/>
        </w:rPr>
        <w:t>пос</w:t>
      </w:r>
      <w:r w:rsidR="00F63261" w:rsidRPr="00D6619E">
        <w:rPr>
          <w:szCs w:val="26"/>
        </w:rPr>
        <w:t xml:space="preserve">троено  </w:t>
      </w:r>
      <w:r w:rsidRPr="00D6619E">
        <w:rPr>
          <w:szCs w:val="26"/>
        </w:rPr>
        <w:t>1</w:t>
      </w:r>
      <w:r w:rsidR="00F63261" w:rsidRPr="00D6619E">
        <w:rPr>
          <w:szCs w:val="26"/>
        </w:rPr>
        <w:t>6 контейнерных площадок</w:t>
      </w:r>
      <w:r w:rsidRPr="00D6619E">
        <w:rPr>
          <w:rFonts w:eastAsia="Calibri"/>
          <w:sz w:val="28"/>
          <w:szCs w:val="28"/>
          <w:lang w:eastAsia="en-US"/>
        </w:rPr>
        <w:t xml:space="preserve"> в</w:t>
      </w:r>
      <w:r w:rsidRPr="006E5D70">
        <w:rPr>
          <w:rFonts w:eastAsia="Calibri"/>
          <w:sz w:val="28"/>
          <w:szCs w:val="28"/>
          <w:lang w:eastAsia="en-US"/>
        </w:rPr>
        <w:t xml:space="preserve"> </w:t>
      </w:r>
      <w:r w:rsidR="00D6619E">
        <w:rPr>
          <w:rFonts w:eastAsia="Calibri"/>
          <w:sz w:val="28"/>
          <w:szCs w:val="28"/>
          <w:lang w:eastAsia="en-US"/>
        </w:rPr>
        <w:t>сельских поселениях</w:t>
      </w:r>
      <w:r w:rsidRPr="006E5D70">
        <w:rPr>
          <w:rFonts w:eastAsia="Calibri"/>
          <w:sz w:val="28"/>
          <w:szCs w:val="28"/>
          <w:lang w:eastAsia="en-US"/>
        </w:rPr>
        <w:t xml:space="preserve"> «Село Гремячево», «Село </w:t>
      </w:r>
      <w:proofErr w:type="spellStart"/>
      <w:r w:rsidRPr="006E5D70">
        <w:rPr>
          <w:rFonts w:eastAsia="Calibri"/>
          <w:sz w:val="28"/>
          <w:szCs w:val="28"/>
          <w:lang w:eastAsia="en-US"/>
        </w:rPr>
        <w:t>Макарово</w:t>
      </w:r>
      <w:proofErr w:type="spellEnd"/>
      <w:r w:rsidRPr="006E5D70">
        <w:rPr>
          <w:rFonts w:eastAsia="Calibri"/>
          <w:sz w:val="28"/>
          <w:szCs w:val="28"/>
          <w:lang w:eastAsia="en-US"/>
        </w:rPr>
        <w:t xml:space="preserve">», «Деревня Песочня», «Село </w:t>
      </w:r>
      <w:r w:rsidRPr="006E5D70">
        <w:rPr>
          <w:rFonts w:eastAsia="Calibri"/>
          <w:sz w:val="28"/>
          <w:szCs w:val="28"/>
          <w:lang w:eastAsia="en-US"/>
        </w:rPr>
        <w:lastRenderedPageBreak/>
        <w:t xml:space="preserve">Корекозево», «Село </w:t>
      </w:r>
      <w:proofErr w:type="spellStart"/>
      <w:r w:rsidRPr="006E5D70">
        <w:rPr>
          <w:rFonts w:eastAsia="Calibri"/>
          <w:sz w:val="28"/>
          <w:szCs w:val="28"/>
          <w:lang w:eastAsia="en-US"/>
        </w:rPr>
        <w:t>Ахлебинино</w:t>
      </w:r>
      <w:proofErr w:type="spellEnd"/>
      <w:r w:rsidRPr="006E5D70">
        <w:rPr>
          <w:rFonts w:eastAsia="Calibri"/>
          <w:sz w:val="28"/>
          <w:szCs w:val="28"/>
          <w:lang w:eastAsia="en-US"/>
        </w:rPr>
        <w:t>»,</w:t>
      </w:r>
      <w:r w:rsidR="00D6619E">
        <w:rPr>
          <w:rFonts w:eastAsia="Calibri"/>
          <w:sz w:val="28"/>
          <w:szCs w:val="28"/>
          <w:lang w:eastAsia="en-US"/>
        </w:rPr>
        <w:t xml:space="preserve"> </w:t>
      </w:r>
      <w:r w:rsidRPr="006E5D70">
        <w:rPr>
          <w:rFonts w:eastAsia="Calibri"/>
          <w:sz w:val="28"/>
          <w:szCs w:val="28"/>
          <w:lang w:eastAsia="en-US"/>
        </w:rPr>
        <w:t xml:space="preserve">«Село Калужская опытная сельскохозяйственная станция», «Деревня Покровское» и «Деревня </w:t>
      </w:r>
      <w:proofErr w:type="spellStart"/>
      <w:r w:rsidRPr="006E5D70">
        <w:rPr>
          <w:rFonts w:eastAsia="Calibri"/>
          <w:sz w:val="28"/>
          <w:szCs w:val="28"/>
          <w:lang w:eastAsia="en-US"/>
        </w:rPr>
        <w:t>Хотисино</w:t>
      </w:r>
      <w:proofErr w:type="spellEnd"/>
      <w:r w:rsidRPr="006E5D70">
        <w:rPr>
          <w:rFonts w:eastAsia="Calibri"/>
          <w:sz w:val="28"/>
          <w:szCs w:val="28"/>
          <w:lang w:eastAsia="en-US"/>
        </w:rPr>
        <w:t>» на сумму 989000 руб</w:t>
      </w:r>
      <w:r w:rsidR="00562388">
        <w:rPr>
          <w:rFonts w:eastAsia="Calibri"/>
          <w:sz w:val="28"/>
          <w:szCs w:val="28"/>
          <w:lang w:eastAsia="en-US"/>
        </w:rPr>
        <w:t>лей</w:t>
      </w:r>
      <w:r w:rsidR="00F63261" w:rsidRPr="00ED260A">
        <w:rPr>
          <w:b/>
          <w:bCs/>
          <w:szCs w:val="26"/>
        </w:rPr>
        <w:t>,</w:t>
      </w:r>
      <w:r w:rsidR="00F63261" w:rsidRPr="00ED260A">
        <w:rPr>
          <w:b/>
          <w:bCs/>
          <w:sz w:val="28"/>
          <w:szCs w:val="28"/>
        </w:rPr>
        <w:t xml:space="preserve"> </w:t>
      </w:r>
      <w:r w:rsidR="00562388" w:rsidRPr="006E5D70">
        <w:rPr>
          <w:rFonts w:eastAsia="Calibri"/>
          <w:sz w:val="28"/>
          <w:szCs w:val="28"/>
          <w:lang w:eastAsia="en-US"/>
        </w:rPr>
        <w:t xml:space="preserve">проведен ремонт 5 контейнерных площадок в </w:t>
      </w:r>
      <w:r w:rsidR="002F7FB5">
        <w:rPr>
          <w:rFonts w:eastAsia="Calibri"/>
          <w:sz w:val="28"/>
          <w:szCs w:val="28"/>
          <w:lang w:eastAsia="en-US"/>
        </w:rPr>
        <w:t>сельских поселениях</w:t>
      </w:r>
      <w:r w:rsidR="00562388" w:rsidRPr="006E5D70">
        <w:rPr>
          <w:rFonts w:eastAsia="Calibri"/>
          <w:sz w:val="28"/>
          <w:szCs w:val="28"/>
          <w:lang w:eastAsia="en-US"/>
        </w:rPr>
        <w:t xml:space="preserve"> «Деревня </w:t>
      </w:r>
      <w:proofErr w:type="spellStart"/>
      <w:r w:rsidR="00562388" w:rsidRPr="006E5D70">
        <w:rPr>
          <w:rFonts w:eastAsia="Calibri"/>
          <w:sz w:val="28"/>
          <w:szCs w:val="28"/>
          <w:lang w:eastAsia="en-US"/>
        </w:rPr>
        <w:t>Сильково</w:t>
      </w:r>
      <w:proofErr w:type="spellEnd"/>
      <w:r w:rsidR="00562388" w:rsidRPr="006E5D70">
        <w:rPr>
          <w:rFonts w:eastAsia="Calibri"/>
          <w:sz w:val="28"/>
          <w:szCs w:val="28"/>
          <w:lang w:eastAsia="en-US"/>
        </w:rPr>
        <w:t>», «Село Корекозево» и «Деревня Горки» на сумму 98500 руб</w:t>
      </w:r>
      <w:r w:rsidR="002F7FB5">
        <w:rPr>
          <w:rFonts w:eastAsia="Calibri"/>
          <w:sz w:val="28"/>
          <w:szCs w:val="28"/>
          <w:lang w:eastAsia="en-US"/>
        </w:rPr>
        <w:t>лей.</w:t>
      </w:r>
      <w:r w:rsidR="00562388" w:rsidRPr="00562388">
        <w:rPr>
          <w:rFonts w:eastAsia="Calibri"/>
          <w:sz w:val="28"/>
          <w:szCs w:val="28"/>
          <w:lang w:eastAsia="en-US"/>
        </w:rPr>
        <w:t xml:space="preserve"> </w:t>
      </w:r>
      <w:r w:rsidR="002F7FB5">
        <w:rPr>
          <w:rFonts w:eastAsia="Calibri"/>
          <w:sz w:val="28"/>
          <w:szCs w:val="28"/>
          <w:lang w:eastAsia="en-US"/>
        </w:rPr>
        <w:t>А</w:t>
      </w:r>
      <w:r w:rsidR="00562388" w:rsidRPr="006E5D70">
        <w:rPr>
          <w:rFonts w:eastAsia="Calibri"/>
          <w:sz w:val="28"/>
          <w:szCs w:val="28"/>
          <w:lang w:eastAsia="en-US"/>
        </w:rPr>
        <w:t xml:space="preserve">дминистрациями </w:t>
      </w:r>
      <w:r w:rsidR="002F7FB5">
        <w:rPr>
          <w:rFonts w:eastAsia="Calibri"/>
          <w:sz w:val="28"/>
          <w:szCs w:val="28"/>
          <w:lang w:eastAsia="en-US"/>
        </w:rPr>
        <w:t xml:space="preserve">сельских </w:t>
      </w:r>
      <w:proofErr w:type="gramStart"/>
      <w:r w:rsidR="002F7FB5">
        <w:rPr>
          <w:rFonts w:eastAsia="Calibri"/>
          <w:sz w:val="28"/>
          <w:szCs w:val="28"/>
          <w:lang w:eastAsia="en-US"/>
        </w:rPr>
        <w:t xml:space="preserve">поселений </w:t>
      </w:r>
      <w:r w:rsidR="00562388" w:rsidRPr="006E5D70">
        <w:rPr>
          <w:rFonts w:eastAsia="Calibri"/>
          <w:sz w:val="28"/>
          <w:szCs w:val="28"/>
          <w:lang w:eastAsia="en-US"/>
        </w:rPr>
        <w:t xml:space="preserve"> закуплено</w:t>
      </w:r>
      <w:proofErr w:type="gramEnd"/>
      <w:r w:rsidR="00562388" w:rsidRPr="006E5D70">
        <w:rPr>
          <w:rFonts w:eastAsia="Calibri"/>
          <w:sz w:val="28"/>
          <w:szCs w:val="28"/>
          <w:lang w:eastAsia="en-US"/>
        </w:rPr>
        <w:t xml:space="preserve"> 64 контейнера для сбора ТКО на сумму 494000 ру</w:t>
      </w:r>
      <w:r w:rsidR="00B172A4">
        <w:rPr>
          <w:rFonts w:eastAsia="Calibri"/>
          <w:sz w:val="28"/>
          <w:szCs w:val="28"/>
          <w:lang w:eastAsia="en-US"/>
        </w:rPr>
        <w:t xml:space="preserve">лей, </w:t>
      </w:r>
      <w:r w:rsidR="00562388" w:rsidRPr="006E5D70">
        <w:rPr>
          <w:rFonts w:eastAsia="Calibri"/>
          <w:sz w:val="28"/>
          <w:szCs w:val="28"/>
          <w:lang w:eastAsia="en-US"/>
        </w:rPr>
        <w:t xml:space="preserve">закуплен профлист для ремонта контейнерных площадок в </w:t>
      </w:r>
      <w:r w:rsidR="00B172A4">
        <w:rPr>
          <w:rFonts w:eastAsia="Calibri"/>
          <w:sz w:val="28"/>
          <w:szCs w:val="28"/>
          <w:lang w:eastAsia="en-US"/>
        </w:rPr>
        <w:t>сельских поселениях</w:t>
      </w:r>
      <w:r w:rsidR="00562388" w:rsidRPr="006E5D70">
        <w:rPr>
          <w:rFonts w:eastAsia="Calibri"/>
          <w:sz w:val="28"/>
          <w:szCs w:val="28"/>
          <w:lang w:eastAsia="en-US"/>
        </w:rPr>
        <w:t xml:space="preserve"> «Деревня Горки» и  «Село </w:t>
      </w:r>
      <w:proofErr w:type="spellStart"/>
      <w:r w:rsidR="00562388" w:rsidRPr="006E5D70">
        <w:rPr>
          <w:rFonts w:eastAsia="Calibri"/>
          <w:sz w:val="28"/>
          <w:szCs w:val="28"/>
          <w:lang w:eastAsia="en-US"/>
        </w:rPr>
        <w:t>Макарово</w:t>
      </w:r>
      <w:proofErr w:type="spellEnd"/>
      <w:r w:rsidR="00562388" w:rsidRPr="006E5D70">
        <w:rPr>
          <w:rFonts w:eastAsia="Calibri"/>
          <w:sz w:val="28"/>
          <w:szCs w:val="28"/>
          <w:lang w:eastAsia="en-US"/>
        </w:rPr>
        <w:t>» на сумму 35500 руб</w:t>
      </w:r>
      <w:r w:rsidR="00B172A4">
        <w:rPr>
          <w:rFonts w:eastAsia="Calibri"/>
          <w:sz w:val="28"/>
          <w:szCs w:val="28"/>
          <w:lang w:eastAsia="en-US"/>
        </w:rPr>
        <w:t>лей</w:t>
      </w:r>
      <w:r w:rsidR="00562388" w:rsidRPr="006E5D70">
        <w:rPr>
          <w:rFonts w:eastAsia="Calibri"/>
          <w:sz w:val="28"/>
          <w:szCs w:val="28"/>
          <w:lang w:eastAsia="en-US"/>
        </w:rPr>
        <w:t>.</w:t>
      </w:r>
    </w:p>
    <w:p w14:paraId="6295A563" w14:textId="2C516943" w:rsidR="006E5D70" w:rsidRPr="00844B08" w:rsidRDefault="00B172A4" w:rsidP="00B172A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F63261" w:rsidRPr="00844B08">
        <w:rPr>
          <w:sz w:val="28"/>
          <w:szCs w:val="28"/>
        </w:rPr>
        <w:t xml:space="preserve">В ходе проведения мероприятий по благоустройству организовано </w:t>
      </w:r>
      <w:r w:rsidR="00844B08">
        <w:rPr>
          <w:sz w:val="28"/>
          <w:szCs w:val="28"/>
        </w:rPr>
        <w:t>198</w:t>
      </w:r>
      <w:r w:rsidR="00F63261" w:rsidRPr="00844B08">
        <w:rPr>
          <w:sz w:val="28"/>
          <w:szCs w:val="28"/>
        </w:rPr>
        <w:t xml:space="preserve"> акций и субботников, приняли участие </w:t>
      </w:r>
      <w:r w:rsidR="00844B08">
        <w:rPr>
          <w:sz w:val="28"/>
          <w:szCs w:val="28"/>
        </w:rPr>
        <w:t xml:space="preserve">около </w:t>
      </w:r>
      <w:proofErr w:type="gramStart"/>
      <w:r w:rsidR="00844B08">
        <w:rPr>
          <w:sz w:val="28"/>
          <w:szCs w:val="28"/>
        </w:rPr>
        <w:t>3000</w:t>
      </w:r>
      <w:r w:rsidR="00F63261" w:rsidRPr="00844B08">
        <w:rPr>
          <w:sz w:val="28"/>
          <w:szCs w:val="28"/>
        </w:rPr>
        <w:t xml:space="preserve">  человек</w:t>
      </w:r>
      <w:proofErr w:type="gramEnd"/>
      <w:r w:rsidR="00F63261" w:rsidRPr="00844B08">
        <w:rPr>
          <w:sz w:val="28"/>
          <w:szCs w:val="28"/>
        </w:rPr>
        <w:t xml:space="preserve">, посажено </w:t>
      </w:r>
      <w:r w:rsidR="00844B08">
        <w:rPr>
          <w:sz w:val="28"/>
          <w:szCs w:val="28"/>
        </w:rPr>
        <w:t>858</w:t>
      </w:r>
      <w:r w:rsidR="00F63261" w:rsidRPr="00844B08">
        <w:rPr>
          <w:sz w:val="28"/>
          <w:szCs w:val="28"/>
        </w:rPr>
        <w:t xml:space="preserve"> деревьев и кустарников, установлено </w:t>
      </w:r>
      <w:r w:rsidR="002D3A0E">
        <w:rPr>
          <w:sz w:val="28"/>
          <w:szCs w:val="28"/>
        </w:rPr>
        <w:t>27</w:t>
      </w:r>
      <w:r w:rsidR="00F63261" w:rsidRPr="00844B08">
        <w:rPr>
          <w:sz w:val="28"/>
          <w:szCs w:val="28"/>
        </w:rPr>
        <w:t xml:space="preserve"> фонарей уличного освещения.</w:t>
      </w:r>
      <w:r w:rsidR="006E5D70" w:rsidRPr="00844B08">
        <w:rPr>
          <w:rFonts w:eastAsia="Calibri"/>
          <w:sz w:val="28"/>
          <w:szCs w:val="28"/>
          <w:lang w:eastAsia="en-US"/>
        </w:rPr>
        <w:t xml:space="preserve"> </w:t>
      </w:r>
    </w:p>
    <w:p w14:paraId="1865477A" w14:textId="0827FF79" w:rsidR="00D435D8" w:rsidRPr="00944CA0" w:rsidRDefault="00F63261" w:rsidP="00D435D8">
      <w:pPr>
        <w:jc w:val="both"/>
        <w:rPr>
          <w:sz w:val="28"/>
          <w:szCs w:val="28"/>
        </w:rPr>
      </w:pPr>
      <w:r w:rsidRPr="00ED260A">
        <w:rPr>
          <w:b/>
          <w:bCs/>
          <w:sz w:val="28"/>
          <w:szCs w:val="28"/>
        </w:rPr>
        <w:t xml:space="preserve"> </w:t>
      </w:r>
      <w:r w:rsidR="005F6F14">
        <w:rPr>
          <w:b/>
          <w:bCs/>
          <w:sz w:val="28"/>
          <w:szCs w:val="28"/>
        </w:rPr>
        <w:t xml:space="preserve">     </w:t>
      </w:r>
      <w:r w:rsidR="00D435D8" w:rsidRPr="00944CA0">
        <w:rPr>
          <w:bCs/>
          <w:sz w:val="28"/>
          <w:szCs w:val="28"/>
        </w:rPr>
        <w:t xml:space="preserve">В </w:t>
      </w:r>
      <w:proofErr w:type="gramStart"/>
      <w:r w:rsidR="00D435D8" w:rsidRPr="00944CA0">
        <w:rPr>
          <w:bCs/>
          <w:sz w:val="28"/>
          <w:szCs w:val="28"/>
        </w:rPr>
        <w:t>рамках  программы</w:t>
      </w:r>
      <w:proofErr w:type="gramEnd"/>
      <w:r w:rsidR="00D435D8" w:rsidRPr="00944CA0">
        <w:rPr>
          <w:bCs/>
          <w:sz w:val="28"/>
          <w:szCs w:val="28"/>
        </w:rPr>
        <w:t xml:space="preserve"> «Комплексное развитие сельских территорий»  ведется строительство спортивного центра в с. Перемышль (залиты полы, подготовлены к подклю</w:t>
      </w:r>
      <w:r w:rsidR="005B36E1" w:rsidRPr="00944CA0">
        <w:rPr>
          <w:bCs/>
          <w:sz w:val="28"/>
          <w:szCs w:val="28"/>
        </w:rPr>
        <w:t>чению здания</w:t>
      </w:r>
      <w:r w:rsidR="00C34AFF" w:rsidRPr="00944CA0">
        <w:rPr>
          <w:bCs/>
          <w:sz w:val="28"/>
          <w:szCs w:val="28"/>
        </w:rPr>
        <w:t xml:space="preserve"> к </w:t>
      </w:r>
      <w:r w:rsidR="00D435D8" w:rsidRPr="00944CA0">
        <w:rPr>
          <w:bCs/>
          <w:sz w:val="28"/>
          <w:szCs w:val="28"/>
        </w:rPr>
        <w:t xml:space="preserve"> </w:t>
      </w:r>
      <w:r w:rsidR="00C34AFF" w:rsidRPr="00944CA0">
        <w:rPr>
          <w:bCs/>
          <w:sz w:val="28"/>
          <w:szCs w:val="28"/>
        </w:rPr>
        <w:t>электроснабжению, газификации, водоснабжению</w:t>
      </w:r>
      <w:r w:rsidR="00AA4C51" w:rsidRPr="00944CA0">
        <w:rPr>
          <w:bCs/>
          <w:sz w:val="28"/>
          <w:szCs w:val="28"/>
        </w:rPr>
        <w:t>,</w:t>
      </w:r>
      <w:r w:rsidR="00C34AFF" w:rsidRPr="00944CA0">
        <w:rPr>
          <w:bCs/>
          <w:sz w:val="28"/>
          <w:szCs w:val="28"/>
        </w:rPr>
        <w:t xml:space="preserve"> теплоснабжению,</w:t>
      </w:r>
      <w:r w:rsidR="00AA4C51" w:rsidRPr="00944CA0">
        <w:rPr>
          <w:bCs/>
          <w:sz w:val="28"/>
          <w:szCs w:val="28"/>
        </w:rPr>
        <w:t xml:space="preserve"> к системе вентиляции,</w:t>
      </w:r>
      <w:r w:rsidR="00C34AFF" w:rsidRPr="00944CA0">
        <w:rPr>
          <w:bCs/>
          <w:sz w:val="28"/>
          <w:szCs w:val="28"/>
        </w:rPr>
        <w:t xml:space="preserve"> совершено благоустройство территории)</w:t>
      </w:r>
      <w:r w:rsidR="00D435D8" w:rsidRPr="00944CA0">
        <w:rPr>
          <w:bCs/>
          <w:sz w:val="28"/>
          <w:szCs w:val="28"/>
        </w:rPr>
        <w:t xml:space="preserve"> </w:t>
      </w:r>
      <w:r w:rsidR="00AA4C51" w:rsidRPr="00944CA0">
        <w:rPr>
          <w:bCs/>
          <w:sz w:val="28"/>
          <w:szCs w:val="28"/>
        </w:rPr>
        <w:t>З</w:t>
      </w:r>
      <w:r w:rsidR="00D435D8" w:rsidRPr="00944CA0">
        <w:rPr>
          <w:bCs/>
          <w:sz w:val="28"/>
          <w:szCs w:val="28"/>
        </w:rPr>
        <w:t xml:space="preserve">авершено строительство </w:t>
      </w:r>
      <w:r w:rsidR="00AA4C51" w:rsidRPr="00944CA0">
        <w:rPr>
          <w:bCs/>
          <w:sz w:val="28"/>
          <w:szCs w:val="28"/>
        </w:rPr>
        <w:t xml:space="preserve">и введена в эксплуатацию </w:t>
      </w:r>
      <w:r w:rsidR="00D435D8" w:rsidRPr="00944CA0">
        <w:rPr>
          <w:bCs/>
          <w:sz w:val="28"/>
          <w:szCs w:val="28"/>
        </w:rPr>
        <w:t>сельск</w:t>
      </w:r>
      <w:r w:rsidR="00AA4C51" w:rsidRPr="00944CA0">
        <w:rPr>
          <w:bCs/>
          <w:sz w:val="28"/>
          <w:szCs w:val="28"/>
        </w:rPr>
        <w:t>ий</w:t>
      </w:r>
      <w:r w:rsidR="00D435D8" w:rsidRPr="00944CA0">
        <w:rPr>
          <w:bCs/>
          <w:sz w:val="28"/>
          <w:szCs w:val="28"/>
        </w:rPr>
        <w:t xml:space="preserve"> Дом культуры в д. Поляна.</w:t>
      </w:r>
      <w:r w:rsidR="00F35C99" w:rsidRPr="00944CA0">
        <w:rPr>
          <w:bCs/>
          <w:sz w:val="28"/>
          <w:szCs w:val="28"/>
        </w:rPr>
        <w:t xml:space="preserve"> К новому учебному году заменена электрика в </w:t>
      </w:r>
      <w:proofErr w:type="spellStart"/>
      <w:r w:rsidR="00F35C99" w:rsidRPr="00944CA0">
        <w:rPr>
          <w:bCs/>
          <w:sz w:val="28"/>
          <w:szCs w:val="28"/>
        </w:rPr>
        <w:t>Погореловской</w:t>
      </w:r>
      <w:proofErr w:type="spellEnd"/>
      <w:r w:rsidR="00F35C99" w:rsidRPr="00944CA0">
        <w:rPr>
          <w:bCs/>
          <w:sz w:val="28"/>
          <w:szCs w:val="28"/>
        </w:rPr>
        <w:t xml:space="preserve"> основной школе и облицован фасад здания </w:t>
      </w:r>
      <w:proofErr w:type="spellStart"/>
      <w:r w:rsidR="00F35C99" w:rsidRPr="00944CA0">
        <w:rPr>
          <w:bCs/>
          <w:sz w:val="28"/>
          <w:szCs w:val="28"/>
        </w:rPr>
        <w:t>Сильковской</w:t>
      </w:r>
      <w:proofErr w:type="spellEnd"/>
      <w:r w:rsidR="00F35C99" w:rsidRPr="00944CA0">
        <w:rPr>
          <w:bCs/>
          <w:sz w:val="28"/>
          <w:szCs w:val="28"/>
        </w:rPr>
        <w:t xml:space="preserve"> основной школы</w:t>
      </w:r>
      <w:r w:rsidR="00477F81" w:rsidRPr="00944CA0">
        <w:rPr>
          <w:bCs/>
          <w:sz w:val="28"/>
          <w:szCs w:val="28"/>
        </w:rPr>
        <w:t xml:space="preserve">. В </w:t>
      </w:r>
      <w:proofErr w:type="spellStart"/>
      <w:r w:rsidR="00477F81" w:rsidRPr="00944CA0">
        <w:rPr>
          <w:bCs/>
          <w:sz w:val="28"/>
          <w:szCs w:val="28"/>
        </w:rPr>
        <w:t>Корекозевской</w:t>
      </w:r>
      <w:proofErr w:type="spellEnd"/>
      <w:r w:rsidR="00477F81" w:rsidRPr="00944CA0">
        <w:rPr>
          <w:bCs/>
          <w:sz w:val="28"/>
          <w:szCs w:val="28"/>
        </w:rPr>
        <w:t xml:space="preserve"> средней школе отремонтирована спортивная площадка</w:t>
      </w:r>
      <w:r w:rsidR="00A839E4">
        <w:rPr>
          <w:bCs/>
          <w:sz w:val="28"/>
          <w:szCs w:val="28"/>
        </w:rPr>
        <w:t>.</w:t>
      </w:r>
    </w:p>
    <w:p w14:paraId="123D22AA" w14:textId="660000EA" w:rsidR="00DF78AA" w:rsidRPr="001177B4" w:rsidRDefault="00E22637" w:rsidP="00DF78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83789" w:rsidRPr="001177B4">
        <w:rPr>
          <w:sz w:val="28"/>
          <w:szCs w:val="28"/>
        </w:rPr>
        <w:t>В третьем квартале оказана матер</w:t>
      </w:r>
      <w:r w:rsidR="001177B4" w:rsidRPr="001177B4">
        <w:rPr>
          <w:sz w:val="28"/>
          <w:szCs w:val="28"/>
        </w:rPr>
        <w:t xml:space="preserve">иальная помощь на общую сумму </w:t>
      </w:r>
      <w:r w:rsidR="00CF4761">
        <w:rPr>
          <w:sz w:val="28"/>
          <w:szCs w:val="28"/>
        </w:rPr>
        <w:t>10</w:t>
      </w:r>
      <w:r w:rsidR="00F83789" w:rsidRPr="001177B4">
        <w:rPr>
          <w:sz w:val="28"/>
          <w:szCs w:val="28"/>
        </w:rPr>
        <w:t xml:space="preserve"> тысяч рублей гражданам, </w:t>
      </w:r>
      <w:r w:rsidR="001177B4" w:rsidRPr="001177B4">
        <w:rPr>
          <w:sz w:val="28"/>
          <w:szCs w:val="28"/>
        </w:rPr>
        <w:t>находившимся в трудной жизненной ситуации</w:t>
      </w:r>
      <w:r w:rsidR="00CF4761">
        <w:rPr>
          <w:sz w:val="28"/>
          <w:szCs w:val="28"/>
        </w:rPr>
        <w:t>.</w:t>
      </w:r>
      <w:r w:rsidR="00F83789" w:rsidRPr="003E5928">
        <w:rPr>
          <w:szCs w:val="26"/>
        </w:rPr>
        <w:t xml:space="preserve"> </w:t>
      </w:r>
      <w:r w:rsidR="001177B4">
        <w:rPr>
          <w:szCs w:val="26"/>
        </w:rPr>
        <w:t xml:space="preserve">           </w:t>
      </w:r>
    </w:p>
    <w:p w14:paraId="4E67800A" w14:textId="77777777" w:rsidR="00F83789" w:rsidRPr="001177B4" w:rsidRDefault="00F83789" w:rsidP="007E50AB">
      <w:pPr>
        <w:jc w:val="both"/>
        <w:rPr>
          <w:sz w:val="28"/>
          <w:szCs w:val="28"/>
        </w:rPr>
      </w:pPr>
    </w:p>
    <w:p w14:paraId="27D8BA57" w14:textId="77777777" w:rsidR="007B5444" w:rsidRPr="007B5444" w:rsidRDefault="007B5444" w:rsidP="007B5444">
      <w:pPr>
        <w:shd w:val="clear" w:color="auto" w:fill="FFFFFF"/>
        <w:rPr>
          <w:rFonts w:ascii="Arial" w:hAnsi="Arial" w:cs="Arial"/>
          <w:color w:val="1A1A1A"/>
          <w:sz w:val="24"/>
        </w:rPr>
      </w:pPr>
      <w:r w:rsidRPr="007B5444">
        <w:rPr>
          <w:rFonts w:ascii="Arial" w:hAnsi="Arial" w:cs="Arial"/>
          <w:color w:val="1A1A1A"/>
          <w:sz w:val="24"/>
        </w:rPr>
        <w:t> </w:t>
      </w:r>
    </w:p>
    <w:p w14:paraId="73A7E6E2" w14:textId="77777777" w:rsidR="00F83789" w:rsidRPr="00AF432E" w:rsidRDefault="00F83789" w:rsidP="00F83789">
      <w:pPr>
        <w:jc w:val="both"/>
        <w:rPr>
          <w:b/>
          <w:szCs w:val="26"/>
        </w:rPr>
      </w:pPr>
    </w:p>
    <w:p w14:paraId="0B51517C" w14:textId="77777777" w:rsidR="00F83789" w:rsidRPr="00AF432E" w:rsidRDefault="00F83789" w:rsidP="00F83789">
      <w:pPr>
        <w:ind w:firstLine="851"/>
        <w:jc w:val="both"/>
        <w:rPr>
          <w:b/>
          <w:szCs w:val="26"/>
        </w:rPr>
      </w:pPr>
    </w:p>
    <w:p w14:paraId="49AFAC62" w14:textId="77777777" w:rsidR="00F83789" w:rsidRDefault="00F83789" w:rsidP="00F83789">
      <w:pPr>
        <w:ind w:firstLine="851"/>
        <w:jc w:val="both"/>
        <w:rPr>
          <w:szCs w:val="26"/>
        </w:rPr>
      </w:pPr>
    </w:p>
    <w:tbl>
      <w:tblPr>
        <w:tblW w:w="16128" w:type="dxa"/>
        <w:tblLook w:val="0000" w:firstRow="0" w:lastRow="0" w:firstColumn="0" w:lastColumn="0" w:noHBand="0" w:noVBand="0"/>
      </w:tblPr>
      <w:tblGrid>
        <w:gridCol w:w="10740"/>
        <w:gridCol w:w="5388"/>
      </w:tblGrid>
      <w:tr w:rsidR="00F83789" w:rsidRPr="00972DD8" w14:paraId="165347FE" w14:textId="77777777" w:rsidTr="00A3795A">
        <w:tc>
          <w:tcPr>
            <w:tcW w:w="10740" w:type="dxa"/>
          </w:tcPr>
          <w:p w14:paraId="7374F720" w14:textId="77777777" w:rsidR="003E5928" w:rsidRDefault="00F83789" w:rsidP="00A3795A">
            <w:pPr>
              <w:jc w:val="both"/>
              <w:rPr>
                <w:b/>
              </w:rPr>
            </w:pPr>
            <w:r>
              <w:rPr>
                <w:b/>
              </w:rPr>
              <w:t>Главы администрации</w:t>
            </w:r>
          </w:p>
          <w:p w14:paraId="69398A6C" w14:textId="241D24EA" w:rsidR="00F83789" w:rsidRDefault="00DF78AA" w:rsidP="00A3795A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3E5928">
              <w:rPr>
                <w:b/>
              </w:rPr>
              <w:t xml:space="preserve">униципального района </w:t>
            </w:r>
            <w:r w:rsidR="00F83789">
              <w:rPr>
                <w:b/>
              </w:rPr>
              <w:t xml:space="preserve">                                                               </w:t>
            </w:r>
            <w:r w:rsidR="003E5928">
              <w:rPr>
                <w:b/>
              </w:rPr>
              <w:t xml:space="preserve">              </w:t>
            </w:r>
            <w:proofErr w:type="spellStart"/>
            <w:r w:rsidR="003E5928">
              <w:rPr>
                <w:b/>
              </w:rPr>
              <w:t>Н.</w:t>
            </w:r>
            <w:r w:rsidR="00F83789">
              <w:rPr>
                <w:b/>
              </w:rPr>
              <w:t>В.</w:t>
            </w:r>
            <w:r w:rsidR="003E5928">
              <w:rPr>
                <w:b/>
              </w:rPr>
              <w:t>Бадеева</w:t>
            </w:r>
            <w:proofErr w:type="spellEnd"/>
            <w:r w:rsidR="00F83789">
              <w:rPr>
                <w:b/>
              </w:rPr>
              <w:t xml:space="preserve">  </w:t>
            </w:r>
          </w:p>
          <w:p w14:paraId="5F803E8E" w14:textId="77777777" w:rsidR="00F83789" w:rsidRDefault="00F83789" w:rsidP="00A3795A">
            <w:pPr>
              <w:jc w:val="both"/>
              <w:rPr>
                <w:b/>
              </w:rPr>
            </w:pPr>
          </w:p>
          <w:p w14:paraId="55ECA7F3" w14:textId="77777777" w:rsidR="00F83789" w:rsidRDefault="00F83789" w:rsidP="00A3795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2F3F15D" w14:textId="77777777" w:rsidR="00F83789" w:rsidRDefault="00F83789" w:rsidP="00A3795A">
            <w:pPr>
              <w:jc w:val="both"/>
              <w:rPr>
                <w:b/>
              </w:rPr>
            </w:pPr>
          </w:p>
          <w:p w14:paraId="137F5FB2" w14:textId="77777777" w:rsidR="00F83789" w:rsidRDefault="00F83789" w:rsidP="00A3795A">
            <w:pPr>
              <w:jc w:val="both"/>
              <w:rPr>
                <w:sz w:val="20"/>
                <w:szCs w:val="20"/>
              </w:rPr>
            </w:pPr>
          </w:p>
          <w:p w14:paraId="1886DA27" w14:textId="77777777" w:rsidR="00F83789" w:rsidRDefault="00F83789" w:rsidP="00A3795A">
            <w:pPr>
              <w:jc w:val="both"/>
              <w:rPr>
                <w:sz w:val="20"/>
                <w:szCs w:val="20"/>
              </w:rPr>
            </w:pPr>
          </w:p>
          <w:p w14:paraId="086BBD46" w14:textId="77777777" w:rsidR="00DF78AA" w:rsidRDefault="00DF78AA" w:rsidP="00A3795A">
            <w:pPr>
              <w:jc w:val="both"/>
              <w:rPr>
                <w:sz w:val="20"/>
                <w:szCs w:val="20"/>
              </w:rPr>
            </w:pPr>
          </w:p>
          <w:p w14:paraId="2848D543" w14:textId="77777777" w:rsidR="00DF78AA" w:rsidRDefault="00DF78AA" w:rsidP="00A3795A">
            <w:pPr>
              <w:jc w:val="both"/>
              <w:rPr>
                <w:sz w:val="20"/>
                <w:szCs w:val="20"/>
              </w:rPr>
            </w:pPr>
          </w:p>
          <w:p w14:paraId="0D2A32FA" w14:textId="77777777" w:rsidR="00DF78AA" w:rsidRDefault="00DF78AA" w:rsidP="00A3795A">
            <w:pPr>
              <w:jc w:val="both"/>
              <w:rPr>
                <w:sz w:val="20"/>
                <w:szCs w:val="20"/>
              </w:rPr>
            </w:pPr>
          </w:p>
          <w:p w14:paraId="26F246D0" w14:textId="77777777" w:rsidR="00F83789" w:rsidRPr="007D4F25" w:rsidRDefault="00F83789" w:rsidP="00A37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r w:rsidRPr="007D4F25">
              <w:rPr>
                <w:sz w:val="20"/>
                <w:szCs w:val="20"/>
              </w:rPr>
              <w:t>Токмакова И.А.</w:t>
            </w:r>
          </w:p>
          <w:p w14:paraId="37935090" w14:textId="77777777" w:rsidR="00F83789" w:rsidRPr="00A86003" w:rsidRDefault="00F83789" w:rsidP="00A3795A">
            <w:pPr>
              <w:rPr>
                <w:sz w:val="20"/>
                <w:szCs w:val="20"/>
              </w:rPr>
            </w:pPr>
            <w:r w:rsidRPr="00A860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A860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84</w:t>
            </w:r>
            <w:r w:rsidRPr="00A86003">
              <w:rPr>
                <w:sz w:val="20"/>
                <w:szCs w:val="20"/>
              </w:rPr>
              <w:t>41) 3-12-97</w:t>
            </w:r>
          </w:p>
          <w:p w14:paraId="2986643A" w14:textId="77777777" w:rsidR="00F83789" w:rsidRDefault="00F83789" w:rsidP="00A3795A">
            <w:pPr>
              <w:jc w:val="both"/>
              <w:rPr>
                <w:b/>
              </w:rPr>
            </w:pPr>
          </w:p>
          <w:p w14:paraId="23BFDC97" w14:textId="77777777" w:rsidR="00F83789" w:rsidRDefault="00F83789" w:rsidP="00A3795A">
            <w:pPr>
              <w:jc w:val="both"/>
              <w:rPr>
                <w:b/>
              </w:rPr>
            </w:pPr>
          </w:p>
          <w:p w14:paraId="127E4654" w14:textId="77777777" w:rsidR="00F83789" w:rsidRDefault="00F83789" w:rsidP="00A3795A">
            <w:pPr>
              <w:jc w:val="both"/>
              <w:rPr>
                <w:b/>
              </w:rPr>
            </w:pPr>
          </w:p>
          <w:p w14:paraId="115CC435" w14:textId="77777777" w:rsidR="00F83789" w:rsidRDefault="00F83789" w:rsidP="00A3795A">
            <w:pPr>
              <w:jc w:val="both"/>
              <w:rPr>
                <w:b/>
              </w:rPr>
            </w:pPr>
          </w:p>
          <w:p w14:paraId="2EDFE7DE" w14:textId="77777777" w:rsidR="00F83789" w:rsidRDefault="00F83789" w:rsidP="00A3795A">
            <w:pPr>
              <w:jc w:val="both"/>
              <w:rPr>
                <w:b/>
              </w:rPr>
            </w:pPr>
          </w:p>
          <w:p w14:paraId="5ECEF57B" w14:textId="77777777" w:rsidR="00F83789" w:rsidRDefault="00F83789" w:rsidP="00A3795A">
            <w:pPr>
              <w:jc w:val="both"/>
              <w:rPr>
                <w:b/>
              </w:rPr>
            </w:pPr>
          </w:p>
          <w:p w14:paraId="44AC549D" w14:textId="77777777" w:rsidR="00F83789" w:rsidRDefault="00F83789" w:rsidP="00A3795A">
            <w:pPr>
              <w:jc w:val="both"/>
              <w:rPr>
                <w:b/>
              </w:rPr>
            </w:pPr>
          </w:p>
          <w:p w14:paraId="2236D837" w14:textId="77777777" w:rsidR="00F83789" w:rsidRDefault="00F83789" w:rsidP="00A3795A">
            <w:pPr>
              <w:jc w:val="both"/>
              <w:rPr>
                <w:b/>
              </w:rPr>
            </w:pPr>
          </w:p>
          <w:p w14:paraId="2D116CE8" w14:textId="77777777" w:rsidR="00F83789" w:rsidRDefault="00F83789" w:rsidP="00A3795A">
            <w:pPr>
              <w:jc w:val="both"/>
              <w:rPr>
                <w:b/>
              </w:rPr>
            </w:pPr>
          </w:p>
          <w:p w14:paraId="108BB93B" w14:textId="77777777" w:rsidR="00F83789" w:rsidRDefault="00F83789" w:rsidP="00A3795A">
            <w:pPr>
              <w:jc w:val="both"/>
              <w:rPr>
                <w:b/>
              </w:rPr>
            </w:pPr>
          </w:p>
          <w:p w14:paraId="5B4DC1B5" w14:textId="77777777" w:rsidR="00F83789" w:rsidRDefault="00F83789" w:rsidP="00A3795A">
            <w:pPr>
              <w:jc w:val="both"/>
              <w:rPr>
                <w:b/>
              </w:rPr>
            </w:pPr>
          </w:p>
          <w:p w14:paraId="510D1C36" w14:textId="77777777" w:rsidR="00F83789" w:rsidRDefault="00F83789" w:rsidP="00A3795A">
            <w:pPr>
              <w:jc w:val="both"/>
              <w:rPr>
                <w:b/>
              </w:rPr>
            </w:pPr>
          </w:p>
          <w:p w14:paraId="7F002D30" w14:textId="77777777" w:rsidR="00F83789" w:rsidRDefault="00F83789" w:rsidP="00A3795A">
            <w:pPr>
              <w:jc w:val="both"/>
              <w:rPr>
                <w:b/>
              </w:rPr>
            </w:pPr>
          </w:p>
          <w:p w14:paraId="44D28804" w14:textId="77777777" w:rsidR="00F83789" w:rsidRDefault="00F83789" w:rsidP="00A3795A">
            <w:pPr>
              <w:jc w:val="both"/>
              <w:rPr>
                <w:b/>
              </w:rPr>
            </w:pPr>
          </w:p>
          <w:p w14:paraId="5BB8EBC6" w14:textId="77777777" w:rsidR="00F83789" w:rsidRDefault="00F83789" w:rsidP="00A3795A">
            <w:pPr>
              <w:jc w:val="both"/>
              <w:rPr>
                <w:b/>
              </w:rPr>
            </w:pPr>
          </w:p>
          <w:p w14:paraId="603A0177" w14:textId="77777777" w:rsidR="00F83789" w:rsidRDefault="00F83789" w:rsidP="00A3795A">
            <w:pPr>
              <w:jc w:val="both"/>
              <w:rPr>
                <w:b/>
              </w:rPr>
            </w:pPr>
          </w:p>
          <w:p w14:paraId="2C5719B5" w14:textId="77777777" w:rsidR="00F83789" w:rsidRDefault="00F83789" w:rsidP="00A3795A">
            <w:pPr>
              <w:jc w:val="both"/>
              <w:rPr>
                <w:b/>
              </w:rPr>
            </w:pPr>
          </w:p>
          <w:p w14:paraId="248208AD" w14:textId="77777777" w:rsidR="00F83789" w:rsidRDefault="00F83789" w:rsidP="00A3795A">
            <w:pPr>
              <w:jc w:val="both"/>
              <w:rPr>
                <w:b/>
              </w:rPr>
            </w:pPr>
          </w:p>
          <w:p w14:paraId="2B93991C" w14:textId="77777777" w:rsidR="00F83789" w:rsidRDefault="00F83789" w:rsidP="00A3795A">
            <w:pPr>
              <w:jc w:val="both"/>
              <w:rPr>
                <w:b/>
              </w:rPr>
            </w:pPr>
          </w:p>
          <w:p w14:paraId="58658CDB" w14:textId="77777777" w:rsidR="00F83789" w:rsidRDefault="00F83789" w:rsidP="00A3795A">
            <w:pPr>
              <w:jc w:val="both"/>
              <w:rPr>
                <w:b/>
              </w:rPr>
            </w:pPr>
          </w:p>
          <w:p w14:paraId="4AD9848D" w14:textId="77777777" w:rsidR="00F83789" w:rsidRDefault="00F83789" w:rsidP="00A3795A">
            <w:pPr>
              <w:jc w:val="both"/>
              <w:rPr>
                <w:b/>
              </w:rPr>
            </w:pPr>
          </w:p>
          <w:p w14:paraId="15BEEAA5" w14:textId="77777777" w:rsidR="00F83789" w:rsidRDefault="00F83789" w:rsidP="00A3795A">
            <w:pPr>
              <w:jc w:val="both"/>
              <w:rPr>
                <w:b/>
              </w:rPr>
            </w:pPr>
          </w:p>
          <w:p w14:paraId="583C721D" w14:textId="77777777" w:rsidR="00F83789" w:rsidRDefault="00F83789" w:rsidP="00A3795A">
            <w:pPr>
              <w:jc w:val="both"/>
              <w:rPr>
                <w:b/>
              </w:rPr>
            </w:pPr>
          </w:p>
          <w:p w14:paraId="21F2A8E4" w14:textId="77777777" w:rsidR="00F83789" w:rsidRPr="00972DD8" w:rsidRDefault="00F83789" w:rsidP="00A3795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5388" w:type="dxa"/>
          </w:tcPr>
          <w:p w14:paraId="7545EAF2" w14:textId="77777777" w:rsidR="00F83789" w:rsidRPr="00972DD8" w:rsidRDefault="00F83789" w:rsidP="00A3795A">
            <w:pPr>
              <w:jc w:val="right"/>
              <w:rPr>
                <w:b/>
              </w:rPr>
            </w:pPr>
          </w:p>
        </w:tc>
      </w:tr>
    </w:tbl>
    <w:p w14:paraId="13FD9B57" w14:textId="77777777" w:rsidR="00357166" w:rsidRDefault="00357166" w:rsidP="00D16318">
      <w:pPr>
        <w:jc w:val="center"/>
        <w:rPr>
          <w:b/>
        </w:rPr>
      </w:pPr>
    </w:p>
    <w:p w14:paraId="033D17B3" w14:textId="77777777" w:rsidR="005F219A" w:rsidRDefault="005F219A" w:rsidP="005F219A">
      <w:pPr>
        <w:ind w:firstLine="709"/>
        <w:rPr>
          <w:b/>
        </w:rPr>
      </w:pPr>
    </w:p>
    <w:p w14:paraId="59C2DF41" w14:textId="77777777" w:rsidR="00531A2A" w:rsidRPr="00692C5E" w:rsidRDefault="00531A2A" w:rsidP="00692C5E">
      <w:pPr>
        <w:ind w:firstLine="709"/>
        <w:jc w:val="both"/>
      </w:pPr>
    </w:p>
    <w:p w14:paraId="23FBA76B" w14:textId="77777777" w:rsidR="00252AE1" w:rsidRDefault="00252AE1">
      <w:pPr>
        <w:ind w:firstLine="851"/>
        <w:jc w:val="both"/>
      </w:pPr>
    </w:p>
    <w:sectPr w:rsidR="00252AE1" w:rsidSect="004012C0">
      <w:headerReference w:type="default" r:id="rId12"/>
      <w:pgSz w:w="11906" w:h="16838" w:code="9"/>
      <w:pgMar w:top="90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F5A5" w14:textId="77777777" w:rsidR="00D914DA" w:rsidRDefault="00D914DA" w:rsidP="00DC6323">
      <w:r>
        <w:separator/>
      </w:r>
    </w:p>
  </w:endnote>
  <w:endnote w:type="continuationSeparator" w:id="0">
    <w:p w14:paraId="3788C861" w14:textId="77777777" w:rsidR="00D914DA" w:rsidRDefault="00D914DA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E2E9" w14:textId="77777777" w:rsidR="00D914DA" w:rsidRDefault="00D914DA" w:rsidP="00DC6323">
      <w:r>
        <w:separator/>
      </w:r>
    </w:p>
  </w:footnote>
  <w:footnote w:type="continuationSeparator" w:id="0">
    <w:p w14:paraId="7FF1B48C" w14:textId="77777777" w:rsidR="00D914DA" w:rsidRDefault="00D914DA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9814"/>
      <w:docPartObj>
        <w:docPartGallery w:val="Page Numbers (Top of Page)"/>
        <w:docPartUnique/>
      </w:docPartObj>
    </w:sdtPr>
    <w:sdtContent>
      <w:p w14:paraId="07464AB8" w14:textId="77777777" w:rsidR="00DC6323" w:rsidRDefault="002743BF">
        <w:pPr>
          <w:pStyle w:val="a7"/>
          <w:jc w:val="center"/>
        </w:pPr>
        <w:r>
          <w:fldChar w:fldCharType="begin"/>
        </w:r>
        <w:r w:rsidR="00DC6323">
          <w:instrText>PAGE   \* MERGEFORMAT</w:instrText>
        </w:r>
        <w:r>
          <w:fldChar w:fldCharType="separate"/>
        </w:r>
        <w:r w:rsidR="001177B4">
          <w:rPr>
            <w:noProof/>
          </w:rPr>
          <w:t>4</w:t>
        </w:r>
        <w:r>
          <w:fldChar w:fldCharType="end"/>
        </w:r>
      </w:p>
    </w:sdtContent>
  </w:sdt>
  <w:p w14:paraId="2EAD2DB7" w14:textId="77777777" w:rsidR="00DC6323" w:rsidRDefault="00DC63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923"/>
    <w:multiLevelType w:val="hybridMultilevel"/>
    <w:tmpl w:val="77683998"/>
    <w:lvl w:ilvl="0" w:tplc="5F0E1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73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287"/>
    <w:rsid w:val="000007D9"/>
    <w:rsid w:val="00003E64"/>
    <w:rsid w:val="0003195C"/>
    <w:rsid w:val="00034958"/>
    <w:rsid w:val="0004158A"/>
    <w:rsid w:val="0006459F"/>
    <w:rsid w:val="00064B2D"/>
    <w:rsid w:val="00076E24"/>
    <w:rsid w:val="00080CBE"/>
    <w:rsid w:val="000901A6"/>
    <w:rsid w:val="000A22D8"/>
    <w:rsid w:val="000A4DA5"/>
    <w:rsid w:val="000A74D7"/>
    <w:rsid w:val="000B0BCE"/>
    <w:rsid w:val="000B3B87"/>
    <w:rsid w:val="000B72FE"/>
    <w:rsid w:val="000B73B7"/>
    <w:rsid w:val="000C2F12"/>
    <w:rsid w:val="000D1287"/>
    <w:rsid w:val="000D20B1"/>
    <w:rsid w:val="000D7F3F"/>
    <w:rsid w:val="000E579B"/>
    <w:rsid w:val="000F216A"/>
    <w:rsid w:val="00105D46"/>
    <w:rsid w:val="00105D5B"/>
    <w:rsid w:val="001177B4"/>
    <w:rsid w:val="00121FF2"/>
    <w:rsid w:val="00152B66"/>
    <w:rsid w:val="00172BED"/>
    <w:rsid w:val="001811DB"/>
    <w:rsid w:val="00185A9B"/>
    <w:rsid w:val="0018645F"/>
    <w:rsid w:val="00187F88"/>
    <w:rsid w:val="00195CE9"/>
    <w:rsid w:val="001B26F7"/>
    <w:rsid w:val="001B3973"/>
    <w:rsid w:val="001B3A8C"/>
    <w:rsid w:val="001C67A9"/>
    <w:rsid w:val="001D36DE"/>
    <w:rsid w:val="001F7EA6"/>
    <w:rsid w:val="00202086"/>
    <w:rsid w:val="00206228"/>
    <w:rsid w:val="00222153"/>
    <w:rsid w:val="00234E6E"/>
    <w:rsid w:val="00241BEA"/>
    <w:rsid w:val="00243165"/>
    <w:rsid w:val="00252AE1"/>
    <w:rsid w:val="00256B06"/>
    <w:rsid w:val="002743BF"/>
    <w:rsid w:val="00276588"/>
    <w:rsid w:val="00276B13"/>
    <w:rsid w:val="00280E46"/>
    <w:rsid w:val="00285180"/>
    <w:rsid w:val="00291643"/>
    <w:rsid w:val="002A00EF"/>
    <w:rsid w:val="002A0D6D"/>
    <w:rsid w:val="002B17BF"/>
    <w:rsid w:val="002B39A4"/>
    <w:rsid w:val="002C0A93"/>
    <w:rsid w:val="002C5287"/>
    <w:rsid w:val="002D1C97"/>
    <w:rsid w:val="002D3A0E"/>
    <w:rsid w:val="002D6952"/>
    <w:rsid w:val="002E25AB"/>
    <w:rsid w:val="002E34AA"/>
    <w:rsid w:val="002E6427"/>
    <w:rsid w:val="002F6A66"/>
    <w:rsid w:val="002F7FB5"/>
    <w:rsid w:val="00302A92"/>
    <w:rsid w:val="00303521"/>
    <w:rsid w:val="0033490B"/>
    <w:rsid w:val="00334B67"/>
    <w:rsid w:val="003351AB"/>
    <w:rsid w:val="00357166"/>
    <w:rsid w:val="003613AC"/>
    <w:rsid w:val="00363D57"/>
    <w:rsid w:val="00372FFB"/>
    <w:rsid w:val="00373531"/>
    <w:rsid w:val="00390FDE"/>
    <w:rsid w:val="003B03D4"/>
    <w:rsid w:val="003D13A6"/>
    <w:rsid w:val="003E3D10"/>
    <w:rsid w:val="003E5928"/>
    <w:rsid w:val="003F152C"/>
    <w:rsid w:val="003F4579"/>
    <w:rsid w:val="004012C0"/>
    <w:rsid w:val="004045D6"/>
    <w:rsid w:val="004064BB"/>
    <w:rsid w:val="00415AE3"/>
    <w:rsid w:val="00421E9E"/>
    <w:rsid w:val="00424BAB"/>
    <w:rsid w:val="00427E85"/>
    <w:rsid w:val="004317D0"/>
    <w:rsid w:val="004347D0"/>
    <w:rsid w:val="00437BEB"/>
    <w:rsid w:val="0044663A"/>
    <w:rsid w:val="00462298"/>
    <w:rsid w:val="00477F81"/>
    <w:rsid w:val="004845F8"/>
    <w:rsid w:val="00486329"/>
    <w:rsid w:val="004A64E9"/>
    <w:rsid w:val="004B60A8"/>
    <w:rsid w:val="004C40A4"/>
    <w:rsid w:val="004E4002"/>
    <w:rsid w:val="004E63D9"/>
    <w:rsid w:val="004F1B58"/>
    <w:rsid w:val="004F34A2"/>
    <w:rsid w:val="004F4C67"/>
    <w:rsid w:val="004F6F63"/>
    <w:rsid w:val="00503034"/>
    <w:rsid w:val="00503250"/>
    <w:rsid w:val="005113F1"/>
    <w:rsid w:val="0051635A"/>
    <w:rsid w:val="005234FC"/>
    <w:rsid w:val="00525102"/>
    <w:rsid w:val="00527AA6"/>
    <w:rsid w:val="00530D11"/>
    <w:rsid w:val="00530E3C"/>
    <w:rsid w:val="00531A2A"/>
    <w:rsid w:val="00550B33"/>
    <w:rsid w:val="00560A80"/>
    <w:rsid w:val="00561731"/>
    <w:rsid w:val="00562388"/>
    <w:rsid w:val="0056739A"/>
    <w:rsid w:val="00574D49"/>
    <w:rsid w:val="00580927"/>
    <w:rsid w:val="00581533"/>
    <w:rsid w:val="00581AB6"/>
    <w:rsid w:val="00592FEA"/>
    <w:rsid w:val="005A28B6"/>
    <w:rsid w:val="005A2DD7"/>
    <w:rsid w:val="005A6EB4"/>
    <w:rsid w:val="005B36E1"/>
    <w:rsid w:val="005B5B12"/>
    <w:rsid w:val="005C0810"/>
    <w:rsid w:val="005C53AC"/>
    <w:rsid w:val="005E6497"/>
    <w:rsid w:val="005F219A"/>
    <w:rsid w:val="005F6F14"/>
    <w:rsid w:val="005F7CC4"/>
    <w:rsid w:val="0060336F"/>
    <w:rsid w:val="0060519C"/>
    <w:rsid w:val="00606E1A"/>
    <w:rsid w:val="00615D04"/>
    <w:rsid w:val="00617DAD"/>
    <w:rsid w:val="00625BAB"/>
    <w:rsid w:val="00626978"/>
    <w:rsid w:val="00640303"/>
    <w:rsid w:val="006411E3"/>
    <w:rsid w:val="0064367F"/>
    <w:rsid w:val="00645997"/>
    <w:rsid w:val="006550CD"/>
    <w:rsid w:val="00661FA0"/>
    <w:rsid w:val="00661FFB"/>
    <w:rsid w:val="00664297"/>
    <w:rsid w:val="006709F2"/>
    <w:rsid w:val="00674335"/>
    <w:rsid w:val="00675711"/>
    <w:rsid w:val="00692C5E"/>
    <w:rsid w:val="00695B9A"/>
    <w:rsid w:val="006D5BD9"/>
    <w:rsid w:val="006E3230"/>
    <w:rsid w:val="006E41B6"/>
    <w:rsid w:val="006E4434"/>
    <w:rsid w:val="006E45B0"/>
    <w:rsid w:val="006E5D70"/>
    <w:rsid w:val="006E70B8"/>
    <w:rsid w:val="006F3CD3"/>
    <w:rsid w:val="00702385"/>
    <w:rsid w:val="0071642A"/>
    <w:rsid w:val="007236FA"/>
    <w:rsid w:val="00725AE8"/>
    <w:rsid w:val="00730919"/>
    <w:rsid w:val="0073199A"/>
    <w:rsid w:val="00750F53"/>
    <w:rsid w:val="00766709"/>
    <w:rsid w:val="007735EC"/>
    <w:rsid w:val="00774DEF"/>
    <w:rsid w:val="0078589F"/>
    <w:rsid w:val="00793BA4"/>
    <w:rsid w:val="00796720"/>
    <w:rsid w:val="007B5444"/>
    <w:rsid w:val="007C2D14"/>
    <w:rsid w:val="007C700F"/>
    <w:rsid w:val="007D353F"/>
    <w:rsid w:val="007D607D"/>
    <w:rsid w:val="007D6530"/>
    <w:rsid w:val="007E50AB"/>
    <w:rsid w:val="007F04DF"/>
    <w:rsid w:val="007F1CE2"/>
    <w:rsid w:val="007F478C"/>
    <w:rsid w:val="00806530"/>
    <w:rsid w:val="00810BFD"/>
    <w:rsid w:val="00820A93"/>
    <w:rsid w:val="00825520"/>
    <w:rsid w:val="008355ED"/>
    <w:rsid w:val="00844B08"/>
    <w:rsid w:val="00855802"/>
    <w:rsid w:val="00856B40"/>
    <w:rsid w:val="00861CC8"/>
    <w:rsid w:val="008633F2"/>
    <w:rsid w:val="008717EB"/>
    <w:rsid w:val="0087718E"/>
    <w:rsid w:val="008B6FCD"/>
    <w:rsid w:val="008C0EFB"/>
    <w:rsid w:val="008D0EC7"/>
    <w:rsid w:val="008D46E5"/>
    <w:rsid w:val="008E16DE"/>
    <w:rsid w:val="008E39AF"/>
    <w:rsid w:val="008E710F"/>
    <w:rsid w:val="008F0409"/>
    <w:rsid w:val="008F12B0"/>
    <w:rsid w:val="008F4242"/>
    <w:rsid w:val="008F6A6B"/>
    <w:rsid w:val="00907601"/>
    <w:rsid w:val="009116DE"/>
    <w:rsid w:val="009232C9"/>
    <w:rsid w:val="0092481D"/>
    <w:rsid w:val="00930448"/>
    <w:rsid w:val="00935BFA"/>
    <w:rsid w:val="0094462F"/>
    <w:rsid w:val="00944CA0"/>
    <w:rsid w:val="009465F4"/>
    <w:rsid w:val="00953204"/>
    <w:rsid w:val="00961568"/>
    <w:rsid w:val="00966C2B"/>
    <w:rsid w:val="00972DD8"/>
    <w:rsid w:val="00973BD2"/>
    <w:rsid w:val="00976DDA"/>
    <w:rsid w:val="00981EDF"/>
    <w:rsid w:val="0099201D"/>
    <w:rsid w:val="009A28E2"/>
    <w:rsid w:val="009A463E"/>
    <w:rsid w:val="009A5F70"/>
    <w:rsid w:val="009B18E2"/>
    <w:rsid w:val="009C3C59"/>
    <w:rsid w:val="009D5235"/>
    <w:rsid w:val="009E35D7"/>
    <w:rsid w:val="009F64C0"/>
    <w:rsid w:val="009F66F5"/>
    <w:rsid w:val="00A00A8E"/>
    <w:rsid w:val="00A14186"/>
    <w:rsid w:val="00A27937"/>
    <w:rsid w:val="00A339EC"/>
    <w:rsid w:val="00A34427"/>
    <w:rsid w:val="00A4588F"/>
    <w:rsid w:val="00A55E6E"/>
    <w:rsid w:val="00A563A7"/>
    <w:rsid w:val="00A57A28"/>
    <w:rsid w:val="00A6232D"/>
    <w:rsid w:val="00A65EFD"/>
    <w:rsid w:val="00A8108A"/>
    <w:rsid w:val="00A815B9"/>
    <w:rsid w:val="00A837CC"/>
    <w:rsid w:val="00A839E4"/>
    <w:rsid w:val="00A84E90"/>
    <w:rsid w:val="00A86F14"/>
    <w:rsid w:val="00A97B76"/>
    <w:rsid w:val="00AA1407"/>
    <w:rsid w:val="00AA3E19"/>
    <w:rsid w:val="00AA4C51"/>
    <w:rsid w:val="00AA51FF"/>
    <w:rsid w:val="00AA55BA"/>
    <w:rsid w:val="00AC50E5"/>
    <w:rsid w:val="00AD002E"/>
    <w:rsid w:val="00AE527D"/>
    <w:rsid w:val="00AF29CD"/>
    <w:rsid w:val="00AF432E"/>
    <w:rsid w:val="00AF62D5"/>
    <w:rsid w:val="00B0614A"/>
    <w:rsid w:val="00B1398B"/>
    <w:rsid w:val="00B13B85"/>
    <w:rsid w:val="00B172A4"/>
    <w:rsid w:val="00B327C7"/>
    <w:rsid w:val="00B41F78"/>
    <w:rsid w:val="00B51200"/>
    <w:rsid w:val="00B524AA"/>
    <w:rsid w:val="00B61C53"/>
    <w:rsid w:val="00B63B74"/>
    <w:rsid w:val="00B6766F"/>
    <w:rsid w:val="00B7330C"/>
    <w:rsid w:val="00B7333B"/>
    <w:rsid w:val="00B83DFE"/>
    <w:rsid w:val="00B92829"/>
    <w:rsid w:val="00BD3E5E"/>
    <w:rsid w:val="00BE54B6"/>
    <w:rsid w:val="00BE56FD"/>
    <w:rsid w:val="00BF2D10"/>
    <w:rsid w:val="00C028B6"/>
    <w:rsid w:val="00C16A36"/>
    <w:rsid w:val="00C34AFF"/>
    <w:rsid w:val="00C36179"/>
    <w:rsid w:val="00C36E36"/>
    <w:rsid w:val="00C42104"/>
    <w:rsid w:val="00C42514"/>
    <w:rsid w:val="00C56218"/>
    <w:rsid w:val="00C61C82"/>
    <w:rsid w:val="00C65138"/>
    <w:rsid w:val="00C702F6"/>
    <w:rsid w:val="00C7211C"/>
    <w:rsid w:val="00C76D44"/>
    <w:rsid w:val="00C80F3B"/>
    <w:rsid w:val="00C81BB3"/>
    <w:rsid w:val="00C877D6"/>
    <w:rsid w:val="00C878C4"/>
    <w:rsid w:val="00C96A9E"/>
    <w:rsid w:val="00CA6B54"/>
    <w:rsid w:val="00CA7BCE"/>
    <w:rsid w:val="00CB016A"/>
    <w:rsid w:val="00CB63C7"/>
    <w:rsid w:val="00CC2D1C"/>
    <w:rsid w:val="00CC70AE"/>
    <w:rsid w:val="00CD4A93"/>
    <w:rsid w:val="00CF1B0C"/>
    <w:rsid w:val="00CF4761"/>
    <w:rsid w:val="00CF6E41"/>
    <w:rsid w:val="00D029C7"/>
    <w:rsid w:val="00D0487E"/>
    <w:rsid w:val="00D10FBD"/>
    <w:rsid w:val="00D124EC"/>
    <w:rsid w:val="00D12559"/>
    <w:rsid w:val="00D148AC"/>
    <w:rsid w:val="00D14D03"/>
    <w:rsid w:val="00D16318"/>
    <w:rsid w:val="00D16A55"/>
    <w:rsid w:val="00D279B0"/>
    <w:rsid w:val="00D35402"/>
    <w:rsid w:val="00D41A2C"/>
    <w:rsid w:val="00D435D8"/>
    <w:rsid w:val="00D46750"/>
    <w:rsid w:val="00D524FA"/>
    <w:rsid w:val="00D5619B"/>
    <w:rsid w:val="00D6619E"/>
    <w:rsid w:val="00D76701"/>
    <w:rsid w:val="00D914DA"/>
    <w:rsid w:val="00D92666"/>
    <w:rsid w:val="00D95D2E"/>
    <w:rsid w:val="00DB4328"/>
    <w:rsid w:val="00DC6309"/>
    <w:rsid w:val="00DC6323"/>
    <w:rsid w:val="00DF78AA"/>
    <w:rsid w:val="00E10D5A"/>
    <w:rsid w:val="00E22637"/>
    <w:rsid w:val="00E26EE2"/>
    <w:rsid w:val="00E318AD"/>
    <w:rsid w:val="00E31B9A"/>
    <w:rsid w:val="00E34665"/>
    <w:rsid w:val="00E35975"/>
    <w:rsid w:val="00E35B92"/>
    <w:rsid w:val="00E55D02"/>
    <w:rsid w:val="00E70629"/>
    <w:rsid w:val="00E71DF5"/>
    <w:rsid w:val="00E80238"/>
    <w:rsid w:val="00E979AB"/>
    <w:rsid w:val="00EA1DAC"/>
    <w:rsid w:val="00EB2BCB"/>
    <w:rsid w:val="00EC01F2"/>
    <w:rsid w:val="00EC4E8D"/>
    <w:rsid w:val="00ED260A"/>
    <w:rsid w:val="00ED3FA6"/>
    <w:rsid w:val="00ED4494"/>
    <w:rsid w:val="00EE3412"/>
    <w:rsid w:val="00F07FC0"/>
    <w:rsid w:val="00F17C3E"/>
    <w:rsid w:val="00F246E5"/>
    <w:rsid w:val="00F317B9"/>
    <w:rsid w:val="00F32169"/>
    <w:rsid w:val="00F35C99"/>
    <w:rsid w:val="00F46671"/>
    <w:rsid w:val="00F613A1"/>
    <w:rsid w:val="00F63261"/>
    <w:rsid w:val="00F660EA"/>
    <w:rsid w:val="00F66784"/>
    <w:rsid w:val="00F74FE2"/>
    <w:rsid w:val="00F751F7"/>
    <w:rsid w:val="00F82A23"/>
    <w:rsid w:val="00F83789"/>
    <w:rsid w:val="00F87999"/>
    <w:rsid w:val="00F90383"/>
    <w:rsid w:val="00F95661"/>
    <w:rsid w:val="00FA4EEC"/>
    <w:rsid w:val="00FA7F58"/>
    <w:rsid w:val="00FB3BF1"/>
    <w:rsid w:val="00FC179E"/>
    <w:rsid w:val="00FC1A2E"/>
    <w:rsid w:val="00FE54E4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7CA36"/>
  <w15:docId w15:val="{5AB54294-AF6F-45DE-8F0C-3F14FE48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2388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customStyle="1" w:styleId="ab">
    <w:name w:val="Название предприятия"/>
    <w:basedOn w:val="a"/>
    <w:uiPriority w:val="99"/>
    <w:rsid w:val="009A5F70"/>
    <w:pPr>
      <w:framePr w:w="3844" w:h="1582" w:hSpace="187" w:wrap="notBeside" w:vAnchor="page" w:hAnchor="margin" w:y="891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 w:bidi="he-IL"/>
    </w:rPr>
  </w:style>
  <w:style w:type="paragraph" w:styleId="ac">
    <w:name w:val="List Paragraph"/>
    <w:basedOn w:val="a"/>
    <w:uiPriority w:val="34"/>
    <w:qFormat/>
    <w:rsid w:val="00334B67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7;&#1088;&#1077;&#1084;&#1099;&#1096;&#1083;&#1100;&#1089;&#1082;&#1080;&#1081;-&#1088;&#1072;&#1081;&#1086;&#108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BA5B84610BB262EF7804E9E1C9F225D758FBD7CCBA24B524829F40E5C8I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-40\Documents\&#1041;&#1083;&#1072;&#1085;&#1082;%20&#1055;&#1080;&#1089;&#1100;&#1084;&#1072;%20&#1041;&#1072;&#1076;&#1077;&#1077;&#1074;&#1072;%20&#1053;.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529C-673C-467C-867E-E415D4B7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Бадеева Н.В</Template>
  <TotalTime>265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ARM-40</cp:lastModifiedBy>
  <cp:revision>61</cp:revision>
  <cp:lastPrinted>2023-10-23T12:44:00Z</cp:lastPrinted>
  <dcterms:created xsi:type="dcterms:W3CDTF">2022-06-02T08:57:00Z</dcterms:created>
  <dcterms:modified xsi:type="dcterms:W3CDTF">2023-10-23T12:46:00Z</dcterms:modified>
</cp:coreProperties>
</file>