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C15" w:rsidRPr="00E53474" w:rsidRDefault="002E3C15" w:rsidP="002E3C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5347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Информация о работе с обращени</w:t>
      </w:r>
      <w:r w:rsidR="000764A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ями граждан в отделе по работе с территориями</w:t>
      </w:r>
      <w:proofErr w:type="gramStart"/>
      <w:r w:rsidR="000764A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="0012400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«</w:t>
      </w:r>
      <w:proofErr w:type="gramEnd"/>
      <w:r w:rsidR="0012400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Деревня Покровское</w:t>
      </w:r>
      <w:r w:rsidRPr="00E5347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» </w:t>
      </w:r>
      <w:proofErr w:type="spellStart"/>
      <w:r w:rsidRPr="00E5347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Перемышльского</w:t>
      </w:r>
      <w:proofErr w:type="spellEnd"/>
      <w:r w:rsidRPr="00E5347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района Калужской области за </w:t>
      </w:r>
      <w:r w:rsidR="00BE4B9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</w:t>
      </w:r>
      <w:r w:rsidRPr="00E5347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квартал 20</w:t>
      </w:r>
      <w:r w:rsidR="001C68F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5 </w:t>
      </w:r>
      <w:r w:rsidRPr="00E5347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года</w:t>
      </w:r>
    </w:p>
    <w:p w:rsidR="002E3C15" w:rsidRPr="00E53474" w:rsidRDefault="002E3C15" w:rsidP="002E3C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E3C15" w:rsidRPr="00E53474" w:rsidRDefault="002E3C15" w:rsidP="002E3C15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E3C15" w:rsidRPr="00E53474" w:rsidRDefault="002E3C15" w:rsidP="002E3C15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3474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Рассмотрение обращений и проведение личного приема гр</w:t>
      </w:r>
      <w:r w:rsidR="004D64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аждан в отделе по работе с территориями </w:t>
      </w:r>
      <w:r w:rsidR="00124000"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«Деревня Покровское</w:t>
      </w:r>
      <w:r w:rsidRPr="00E53474">
        <w:rPr>
          <w:rFonts w:ascii="Times New Roman" w:eastAsia="Times New Roman" w:hAnsi="Times New Roman" w:cs="Times New Roman"/>
          <w:sz w:val="28"/>
          <w:szCs w:val="20"/>
          <w:lang w:eastAsia="ru-RU"/>
        </w:rPr>
        <w:t>» осуществляется в соответствии с Конституцией Российской Федерации, Федеральным законом от 02.05.2006 N 59-ФЗ "О порядке рассмотрения обращений граждан Российской Федерации".</w:t>
      </w:r>
    </w:p>
    <w:p w:rsidR="002E3C15" w:rsidRPr="00E53474" w:rsidRDefault="002E3C15" w:rsidP="002E3C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E3C15" w:rsidRPr="00E53474" w:rsidRDefault="002E3C15" w:rsidP="002E3C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3474">
        <w:rPr>
          <w:rFonts w:ascii="Times New Roman" w:eastAsia="Times New Roman" w:hAnsi="Times New Roman" w:cs="Times New Roman"/>
          <w:sz w:val="28"/>
          <w:szCs w:val="20"/>
          <w:lang w:eastAsia="ru-RU"/>
        </w:rPr>
        <w:t>СТАТИСТИЧЕСКИЕ ДАННЫЕ</w:t>
      </w:r>
    </w:p>
    <w:p w:rsidR="002E3C15" w:rsidRPr="00E53474" w:rsidRDefault="002E3C15" w:rsidP="002E3C1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62"/>
        <w:gridCol w:w="3544"/>
      </w:tblGrid>
      <w:tr w:rsidR="002E3C15" w:rsidRPr="00E53474" w:rsidTr="00A132D5">
        <w:tc>
          <w:tcPr>
            <w:tcW w:w="6062" w:type="dxa"/>
          </w:tcPr>
          <w:p w:rsidR="002E3C15" w:rsidRPr="00E53474" w:rsidRDefault="002E3C15" w:rsidP="00A1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2E3C15" w:rsidRPr="00E53474" w:rsidRDefault="00E45DBB" w:rsidP="002E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4 </w:t>
            </w:r>
            <w:r w:rsidR="002E3C15" w:rsidRPr="00E5347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квартал 202</w:t>
            </w:r>
            <w:r w:rsidR="002E3C1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</w:tr>
      <w:tr w:rsidR="002E3C15" w:rsidRPr="00E53474" w:rsidTr="00A132D5">
        <w:trPr>
          <w:trHeight w:val="330"/>
        </w:trPr>
        <w:tc>
          <w:tcPr>
            <w:tcW w:w="6062" w:type="dxa"/>
          </w:tcPr>
          <w:p w:rsidR="002E3C15" w:rsidRPr="00E53474" w:rsidRDefault="002E3C15" w:rsidP="00A1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gramStart"/>
            <w:r w:rsidRPr="00E5347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Поступило  обращений</w:t>
            </w:r>
            <w:proofErr w:type="gramEnd"/>
            <w:r w:rsidRPr="00E5347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всего:  из  них</w:t>
            </w:r>
          </w:p>
        </w:tc>
        <w:tc>
          <w:tcPr>
            <w:tcW w:w="3544" w:type="dxa"/>
          </w:tcPr>
          <w:p w:rsidR="002E3C15" w:rsidRPr="00E53474" w:rsidRDefault="00E45DBB" w:rsidP="00A1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19</w:t>
            </w:r>
          </w:p>
        </w:tc>
      </w:tr>
      <w:tr w:rsidR="002E3C15" w:rsidRPr="00E53474" w:rsidTr="00A132D5">
        <w:trPr>
          <w:trHeight w:val="300"/>
        </w:trPr>
        <w:tc>
          <w:tcPr>
            <w:tcW w:w="6062" w:type="dxa"/>
          </w:tcPr>
          <w:p w:rsidR="002E3C15" w:rsidRPr="00E53474" w:rsidRDefault="002E3C15" w:rsidP="00A1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5347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gramStart"/>
            <w:r w:rsidRPr="00E5347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письменных  обращений</w:t>
            </w:r>
            <w:proofErr w:type="gramEnd"/>
            <w:r w:rsidRPr="00E5347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граждан</w:t>
            </w:r>
          </w:p>
        </w:tc>
        <w:tc>
          <w:tcPr>
            <w:tcW w:w="3544" w:type="dxa"/>
          </w:tcPr>
          <w:p w:rsidR="002E3C15" w:rsidRPr="002E3C15" w:rsidRDefault="005D1B4A" w:rsidP="00A1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2E3C15" w:rsidRPr="00E53474" w:rsidTr="00A132D5">
        <w:trPr>
          <w:trHeight w:val="300"/>
        </w:trPr>
        <w:tc>
          <w:tcPr>
            <w:tcW w:w="6062" w:type="dxa"/>
          </w:tcPr>
          <w:p w:rsidR="002E3C15" w:rsidRPr="00E53474" w:rsidRDefault="002E3C15" w:rsidP="00A1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5347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 форме электронного документа (через Единое окно цифровой обратной связи)</w:t>
            </w:r>
          </w:p>
        </w:tc>
        <w:tc>
          <w:tcPr>
            <w:tcW w:w="3544" w:type="dxa"/>
          </w:tcPr>
          <w:p w:rsidR="002E3C15" w:rsidRPr="00E53474" w:rsidRDefault="005D1B4A" w:rsidP="00A1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</w:t>
            </w:r>
          </w:p>
        </w:tc>
      </w:tr>
      <w:tr w:rsidR="002E3C15" w:rsidRPr="00E53474" w:rsidTr="00A132D5">
        <w:tc>
          <w:tcPr>
            <w:tcW w:w="6062" w:type="dxa"/>
          </w:tcPr>
          <w:p w:rsidR="002E3C15" w:rsidRPr="00E53474" w:rsidRDefault="002E3C15" w:rsidP="00A1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5347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Принято граждан на личном приёме</w:t>
            </w:r>
          </w:p>
        </w:tc>
        <w:tc>
          <w:tcPr>
            <w:tcW w:w="3544" w:type="dxa"/>
          </w:tcPr>
          <w:p w:rsidR="002E3C15" w:rsidRPr="00E53474" w:rsidRDefault="00E45DBB" w:rsidP="00A1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19</w:t>
            </w:r>
          </w:p>
        </w:tc>
      </w:tr>
    </w:tbl>
    <w:p w:rsidR="002E3C15" w:rsidRPr="00E53474" w:rsidRDefault="002E3C15" w:rsidP="002E3C1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20"/>
          <w:lang w:eastAsia="ru-RU"/>
        </w:rPr>
      </w:pPr>
    </w:p>
    <w:p w:rsidR="002E3C15" w:rsidRPr="00E53474" w:rsidRDefault="002E3C15" w:rsidP="002E3C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347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r w:rsidR="00E45DBB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E5347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квартал 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4D64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в отдел по работе с территориями </w:t>
      </w:r>
      <w:r w:rsidR="00124000"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«Деревня Покровское</w:t>
      </w:r>
      <w:r w:rsidRPr="00E5347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E45DBB">
        <w:rPr>
          <w:rFonts w:ascii="Times New Roman" w:eastAsia="Times New Roman" w:hAnsi="Times New Roman" w:cs="Times New Roman"/>
          <w:sz w:val="28"/>
          <w:szCs w:val="20"/>
          <w:lang w:eastAsia="ru-RU"/>
        </w:rPr>
        <w:t>19</w:t>
      </w:r>
      <w:r w:rsidRPr="00E5347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обращений от жителей:</w:t>
      </w:r>
    </w:p>
    <w:p w:rsidR="002E3C15" w:rsidRDefault="00E45DBB" w:rsidP="005D1B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д. Покровское</w:t>
      </w:r>
      <w:r w:rsidR="002E3C15" w:rsidRPr="00E5347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2E3C15" w:rsidRPr="00E5347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36,8</w:t>
      </w:r>
      <w:r w:rsidR="002E3C15" w:rsidRPr="00E5347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%);</w:t>
      </w:r>
    </w:p>
    <w:p w:rsidR="002E3C15" w:rsidRDefault="00124000" w:rsidP="005D1B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д.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Михайловское </w:t>
      </w:r>
      <w:r w:rsidR="00E45D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</w:t>
      </w:r>
      <w:proofErr w:type="gramEnd"/>
      <w:r w:rsidR="00E45D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3</w:t>
      </w:r>
      <w:r w:rsidR="002E3C1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E45DBB">
        <w:rPr>
          <w:rFonts w:ascii="Times New Roman" w:eastAsia="Times New Roman" w:hAnsi="Times New Roman" w:cs="Times New Roman"/>
          <w:sz w:val="28"/>
          <w:szCs w:val="20"/>
          <w:lang w:eastAsia="ru-RU"/>
        </w:rPr>
        <w:t>15,8</w:t>
      </w:r>
      <w:r w:rsidR="002E3C15" w:rsidRPr="002E3C15">
        <w:rPr>
          <w:rFonts w:ascii="Times New Roman" w:eastAsia="Times New Roman" w:hAnsi="Times New Roman" w:cs="Times New Roman"/>
          <w:sz w:val="28"/>
          <w:szCs w:val="20"/>
          <w:lang w:eastAsia="ru-RU"/>
        </w:rPr>
        <w:t>%</w:t>
      </w:r>
      <w:r w:rsidR="002E3C15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</w:p>
    <w:p w:rsidR="005D1B4A" w:rsidRDefault="00124000" w:rsidP="005D1B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д. Нижнее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Алопово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F29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</w:t>
      </w:r>
      <w:proofErr w:type="gramEnd"/>
      <w:r w:rsidR="00CF29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4</w:t>
      </w:r>
      <w:r w:rsidR="00E45D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(21,1</w:t>
      </w:r>
      <w:r w:rsidR="002E3C15">
        <w:rPr>
          <w:rFonts w:ascii="Times New Roman" w:eastAsia="Times New Roman" w:hAnsi="Times New Roman" w:cs="Times New Roman"/>
          <w:sz w:val="28"/>
          <w:szCs w:val="20"/>
          <w:lang w:eastAsia="ru-RU"/>
        </w:rPr>
        <w:t>%)</w:t>
      </w:r>
    </w:p>
    <w:p w:rsidR="005D1B4A" w:rsidRDefault="00E45DBB" w:rsidP="005D1B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Кожемякино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– 2 (10,5</w:t>
      </w:r>
      <w:r w:rsidR="00435EDA">
        <w:rPr>
          <w:rFonts w:ascii="Times New Roman" w:eastAsia="Times New Roman" w:hAnsi="Times New Roman" w:cs="Times New Roman"/>
          <w:sz w:val="28"/>
          <w:szCs w:val="20"/>
          <w:lang w:eastAsia="ru-RU"/>
        </w:rPr>
        <w:t>%)</w:t>
      </w:r>
    </w:p>
    <w:p w:rsidR="00E45DBB" w:rsidRPr="00E53474" w:rsidRDefault="00E45DBB" w:rsidP="005D1B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д. Верхнее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Алопово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  (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15,8%)</w:t>
      </w:r>
    </w:p>
    <w:p w:rsidR="002E3C15" w:rsidRPr="00E53474" w:rsidRDefault="002E3C15" w:rsidP="002E3C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p w:rsidR="002E3C15" w:rsidRPr="00E53474" w:rsidRDefault="002E3C15" w:rsidP="002E3C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3474">
        <w:rPr>
          <w:rFonts w:ascii="Times New Roman" w:eastAsia="Times New Roman" w:hAnsi="Times New Roman" w:cs="Times New Roman"/>
          <w:sz w:val="28"/>
          <w:szCs w:val="20"/>
          <w:lang w:eastAsia="ru-RU"/>
        </w:rPr>
        <w:t>Результаты рассмотрения обращений:</w:t>
      </w:r>
    </w:p>
    <w:p w:rsidR="002E3C15" w:rsidRPr="00E53474" w:rsidRDefault="002E3C15" w:rsidP="002E3C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E3C15" w:rsidRPr="00E53474" w:rsidRDefault="002E3C15" w:rsidP="002E3C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347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разъяснено - </w:t>
      </w:r>
      <w:r w:rsidR="00E45DBB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E5347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E45DBB">
        <w:rPr>
          <w:rFonts w:ascii="Times New Roman" w:eastAsia="Times New Roman" w:hAnsi="Times New Roman" w:cs="Times New Roman"/>
          <w:sz w:val="28"/>
          <w:szCs w:val="20"/>
          <w:lang w:eastAsia="ru-RU"/>
        </w:rPr>
        <w:t>21,1</w:t>
      </w:r>
      <w:r w:rsidRPr="00E53474">
        <w:rPr>
          <w:rFonts w:ascii="Times New Roman" w:eastAsia="Times New Roman" w:hAnsi="Times New Roman" w:cs="Times New Roman"/>
          <w:sz w:val="28"/>
          <w:szCs w:val="20"/>
          <w:lang w:eastAsia="ru-RU"/>
        </w:rPr>
        <w:t>%);</w:t>
      </w:r>
    </w:p>
    <w:p w:rsidR="002E3C15" w:rsidRPr="00E53474" w:rsidRDefault="002E3C15" w:rsidP="002E3C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347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решено положительно - </w:t>
      </w:r>
      <w:r w:rsidR="00E45DBB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Pr="00E5347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E45DBB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CF29C2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E45DBB">
        <w:rPr>
          <w:rFonts w:ascii="Times New Roman" w:eastAsia="Times New Roman" w:hAnsi="Times New Roman" w:cs="Times New Roman"/>
          <w:sz w:val="28"/>
          <w:szCs w:val="20"/>
          <w:lang w:eastAsia="ru-RU"/>
        </w:rPr>
        <w:t>,6</w:t>
      </w:r>
      <w:r w:rsidRPr="00E53474">
        <w:rPr>
          <w:rFonts w:ascii="Times New Roman" w:eastAsia="Times New Roman" w:hAnsi="Times New Roman" w:cs="Times New Roman"/>
          <w:sz w:val="28"/>
          <w:szCs w:val="20"/>
          <w:lang w:eastAsia="ru-RU"/>
        </w:rPr>
        <w:t>%);</w:t>
      </w:r>
    </w:p>
    <w:p w:rsidR="002E3C15" w:rsidRPr="00E53474" w:rsidRDefault="002E3C15" w:rsidP="002E3C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347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рассмотрено с выездом на место </w:t>
      </w:r>
      <w:r w:rsidR="0034424F"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r w:rsidRPr="00E5347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45DBB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3442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53474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E45DBB">
        <w:rPr>
          <w:rFonts w:ascii="Times New Roman" w:eastAsia="Times New Roman" w:hAnsi="Times New Roman" w:cs="Times New Roman"/>
          <w:sz w:val="28"/>
          <w:szCs w:val="20"/>
          <w:lang w:eastAsia="ru-RU"/>
        </w:rPr>
        <w:t>26,3</w:t>
      </w:r>
      <w:r w:rsidRPr="00E53474">
        <w:rPr>
          <w:rFonts w:ascii="Times New Roman" w:eastAsia="Times New Roman" w:hAnsi="Times New Roman" w:cs="Times New Roman"/>
          <w:sz w:val="28"/>
          <w:szCs w:val="20"/>
          <w:lang w:eastAsia="ru-RU"/>
        </w:rPr>
        <w:t>%)</w:t>
      </w:r>
    </w:p>
    <w:p w:rsidR="002E3C15" w:rsidRPr="00E53474" w:rsidRDefault="002E3C15" w:rsidP="002E3C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p w:rsidR="002E3C15" w:rsidRPr="00E53474" w:rsidRDefault="002E3C15" w:rsidP="002E3C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3474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ab/>
      </w:r>
      <w:r w:rsidRPr="00E53474">
        <w:rPr>
          <w:rFonts w:ascii="Times New Roman" w:eastAsia="Times New Roman" w:hAnsi="Times New Roman" w:cs="Times New Roman"/>
          <w:sz w:val="28"/>
          <w:szCs w:val="20"/>
          <w:lang w:eastAsia="ru-RU"/>
        </w:rPr>
        <w:t>Наиболее актуальные вопросы, содержащиеся в обращениях граждан:</w:t>
      </w:r>
    </w:p>
    <w:p w:rsidR="002E3C15" w:rsidRPr="00E53474" w:rsidRDefault="002E3C15" w:rsidP="002E3C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E3C15" w:rsidRPr="00E53474" w:rsidRDefault="002E3C15" w:rsidP="002E3C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347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благоустройство дорог - </w:t>
      </w:r>
      <w:r w:rsidR="00E45DBB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E5347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</w:t>
      </w:r>
    </w:p>
    <w:p w:rsidR="002E3C15" w:rsidRDefault="00124000" w:rsidP="002E3C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5D1B4A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организация уличного освещения</w:t>
      </w:r>
      <w:r w:rsidR="002E3C15" w:rsidRPr="00E5347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</w:t>
      </w:r>
      <w:r w:rsidR="00E45DBB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2E3C15" w:rsidRPr="00E53474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5D1B4A" w:rsidRDefault="005D1B4A" w:rsidP="002E3C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земельные вопросы-</w:t>
      </w:r>
      <w:r w:rsidR="00E45D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3</w:t>
      </w:r>
    </w:p>
    <w:p w:rsidR="005D1B4A" w:rsidRPr="00E53474" w:rsidRDefault="005D1B4A" w:rsidP="002E3C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водоснабжение </w:t>
      </w:r>
      <w:r w:rsidR="00E45DBB">
        <w:rPr>
          <w:rFonts w:ascii="Times New Roman" w:eastAsia="Times New Roman" w:hAnsi="Times New Roman" w:cs="Times New Roman"/>
          <w:sz w:val="28"/>
          <w:szCs w:val="20"/>
          <w:lang w:eastAsia="ru-RU"/>
        </w:rPr>
        <w:t>-6</w:t>
      </w:r>
    </w:p>
    <w:p w:rsidR="002E3C15" w:rsidRPr="00E53474" w:rsidRDefault="002E3C15" w:rsidP="002E3C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347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На официальном сайте администрации </w:t>
      </w:r>
      <w:proofErr w:type="spellStart"/>
      <w:r w:rsidRPr="00E53474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Перемышльского</w:t>
      </w:r>
      <w:proofErr w:type="spellEnd"/>
      <w:r w:rsidRPr="00E5347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в разделе</w:t>
      </w:r>
      <w:r w:rsidR="001240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Поселения - СП «Деревня Покровское</w:t>
      </w:r>
      <w:r w:rsidRPr="00E5347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- Обращения граждан в информационно-телекоммуникационной сети «Интернет» размещены </w:t>
      </w:r>
      <w:r w:rsidRPr="00E53474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основные положения работы с обращениями граждан, нормативно-правовые акты.</w:t>
      </w:r>
    </w:p>
    <w:p w:rsidR="002E3C15" w:rsidRPr="00E53474" w:rsidRDefault="002E3C15" w:rsidP="002E3C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3474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Организация работы с обращениями граждан и качество их рассмотрения является одним из важнейших критериев оценки работы органов местного самоуправления и представляет собой одно из важных направлений</w:t>
      </w:r>
      <w:r w:rsidR="004D64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деятельности отдела по работе с </w:t>
      </w:r>
      <w:proofErr w:type="gramStart"/>
      <w:r w:rsidR="004D64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территориями </w:t>
      </w:r>
      <w:r w:rsidR="001240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</w:t>
      </w:r>
      <w:proofErr w:type="gramEnd"/>
      <w:r w:rsidR="00124000">
        <w:rPr>
          <w:rFonts w:ascii="Times New Roman" w:eastAsia="Times New Roman" w:hAnsi="Times New Roman" w:cs="Times New Roman"/>
          <w:sz w:val="28"/>
          <w:szCs w:val="20"/>
          <w:lang w:eastAsia="ru-RU"/>
        </w:rPr>
        <w:t>Деревня Покровское</w:t>
      </w:r>
      <w:r w:rsidRPr="00E53474">
        <w:rPr>
          <w:rFonts w:ascii="Times New Roman" w:eastAsia="Times New Roman" w:hAnsi="Times New Roman" w:cs="Times New Roman"/>
          <w:sz w:val="28"/>
          <w:szCs w:val="20"/>
          <w:lang w:eastAsia="ru-RU"/>
        </w:rPr>
        <w:t>». Для повышения эффективности работы с обращени</w:t>
      </w:r>
      <w:r w:rsidR="004D64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ями граждан в отделе по работе с </w:t>
      </w:r>
      <w:proofErr w:type="gramStart"/>
      <w:r w:rsidR="004D64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территориями </w:t>
      </w:r>
      <w:bookmarkStart w:id="0" w:name="_GoBack"/>
      <w:bookmarkEnd w:id="0"/>
      <w:r w:rsidR="001240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</w:t>
      </w:r>
      <w:proofErr w:type="gramEnd"/>
      <w:r w:rsidR="00124000">
        <w:rPr>
          <w:rFonts w:ascii="Times New Roman" w:eastAsia="Times New Roman" w:hAnsi="Times New Roman" w:cs="Times New Roman"/>
          <w:sz w:val="28"/>
          <w:szCs w:val="20"/>
          <w:lang w:eastAsia="ru-RU"/>
        </w:rPr>
        <w:t>Деревня Покровское</w:t>
      </w:r>
      <w:r w:rsidRPr="00E5347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регулярно проводится: </w:t>
      </w:r>
    </w:p>
    <w:p w:rsidR="002E3C15" w:rsidRPr="00E53474" w:rsidRDefault="002E3C15" w:rsidP="002E3C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347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анализ поступающих обращений; </w:t>
      </w:r>
    </w:p>
    <w:p w:rsidR="002E3C15" w:rsidRPr="00E53474" w:rsidRDefault="002E3C15" w:rsidP="002E3C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3474">
        <w:rPr>
          <w:rFonts w:ascii="Times New Roman" w:eastAsia="Times New Roman" w:hAnsi="Times New Roman" w:cs="Times New Roman"/>
          <w:sz w:val="28"/>
          <w:szCs w:val="20"/>
          <w:lang w:eastAsia="ru-RU"/>
        </w:rPr>
        <w:t>- осуществляется постоянный контроль за исполнением требований Федерального закона от 02.05.2006 № 59-ФЗ «О порядке рассмотрения обращений граждан Российской Федерации», решением поднятых проблем в обращениях;</w:t>
      </w:r>
    </w:p>
    <w:p w:rsidR="002E3C15" w:rsidRPr="00E53474" w:rsidRDefault="002E3C15" w:rsidP="002E3C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3474">
        <w:rPr>
          <w:rFonts w:ascii="Times New Roman" w:eastAsia="Times New Roman" w:hAnsi="Times New Roman" w:cs="Times New Roman"/>
          <w:sz w:val="28"/>
          <w:szCs w:val="20"/>
          <w:lang w:eastAsia="ru-RU"/>
        </w:rPr>
        <w:t>- осуществление контроля за сроками и качеством рассмотрения обращений.</w:t>
      </w:r>
    </w:p>
    <w:p w:rsidR="002E3C15" w:rsidRPr="00E53474" w:rsidRDefault="002E3C15" w:rsidP="002E3C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E3C15" w:rsidRPr="00E53474" w:rsidRDefault="002E3C15" w:rsidP="002E3C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764A9" w:rsidRDefault="000764A9" w:rsidP="002E3C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 отдела по работе с территориями</w:t>
      </w:r>
      <w:r w:rsidR="002E3C15" w:rsidRPr="00E534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2E3C15" w:rsidRPr="000764A9" w:rsidRDefault="000764A9" w:rsidP="002E3C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«Деревня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Покровское» </w:t>
      </w:r>
      <w:r w:rsidR="002E3C15" w:rsidRPr="00E534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gramEnd"/>
      <w:r w:rsidR="002E3C15" w:rsidRPr="00E534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124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С. В. Осипов</w:t>
      </w:r>
    </w:p>
    <w:p w:rsidR="002E3C15" w:rsidRPr="00E53474" w:rsidRDefault="002E3C15" w:rsidP="002E3C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E3C15" w:rsidRPr="00E53474" w:rsidRDefault="002E3C15" w:rsidP="002E3C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E3C15" w:rsidRDefault="002E3C15" w:rsidP="002E3C15"/>
    <w:p w:rsidR="00B440CC" w:rsidRDefault="00B440CC"/>
    <w:sectPr w:rsidR="00B440CC" w:rsidSect="00597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C15"/>
    <w:rsid w:val="00054F7A"/>
    <w:rsid w:val="000764A9"/>
    <w:rsid w:val="00086E52"/>
    <w:rsid w:val="00124000"/>
    <w:rsid w:val="001C68F6"/>
    <w:rsid w:val="00214E05"/>
    <w:rsid w:val="002E3C15"/>
    <w:rsid w:val="0034424F"/>
    <w:rsid w:val="00362F76"/>
    <w:rsid w:val="00435EDA"/>
    <w:rsid w:val="00462591"/>
    <w:rsid w:val="004D6409"/>
    <w:rsid w:val="005A5FCB"/>
    <w:rsid w:val="005D1B4A"/>
    <w:rsid w:val="008A2761"/>
    <w:rsid w:val="00910841"/>
    <w:rsid w:val="00B2095A"/>
    <w:rsid w:val="00B440CC"/>
    <w:rsid w:val="00BE4B97"/>
    <w:rsid w:val="00C003D1"/>
    <w:rsid w:val="00C461C3"/>
    <w:rsid w:val="00C5224E"/>
    <w:rsid w:val="00CF29C2"/>
    <w:rsid w:val="00DA6174"/>
    <w:rsid w:val="00E45DBB"/>
    <w:rsid w:val="00E6539C"/>
    <w:rsid w:val="00FE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D2FAD8-724F-40D9-B8BD-FF081335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Покровское</cp:lastModifiedBy>
  <cp:revision>16</cp:revision>
  <dcterms:created xsi:type="dcterms:W3CDTF">2025-07-03T05:20:00Z</dcterms:created>
  <dcterms:modified xsi:type="dcterms:W3CDTF">2026-01-28T07:15:00Z</dcterms:modified>
</cp:coreProperties>
</file>