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258F" w:rsidRDefault="00F3258F" w:rsidP="00F3258F">
      <w:pPr>
        <w:shd w:val="clear" w:color="auto" w:fill="FFFFFF"/>
        <w:spacing w:line="240" w:lineRule="exact"/>
        <w:jc w:val="center"/>
        <w:rPr>
          <w:rFonts w:ascii="Times New Roman" w:eastAsia="Times New Roman" w:hAnsi="Times New Roman" w:cs="Times New Roman"/>
          <w:b/>
          <w:color w:val="000000"/>
          <w:spacing w:val="12"/>
          <w:sz w:val="28"/>
          <w:szCs w:val="28"/>
        </w:rPr>
      </w:pPr>
      <w:r>
        <w:rPr>
          <w:rFonts w:ascii="Times New Roman" w:eastAsia="Times New Roman" w:hAnsi="Times New Roman" w:cs="Times New Roman"/>
          <w:b/>
          <w:color w:val="000000"/>
          <w:spacing w:val="12"/>
          <w:sz w:val="28"/>
          <w:szCs w:val="28"/>
        </w:rPr>
        <w:t>АДМИНИСТРАЦИЯ</w:t>
      </w:r>
    </w:p>
    <w:p w:rsidR="00F3258F" w:rsidRDefault="00F3258F" w:rsidP="00F3258F">
      <w:pPr>
        <w:shd w:val="clear" w:color="auto" w:fill="FFFFFF"/>
        <w:spacing w:line="240" w:lineRule="exact"/>
        <w:jc w:val="center"/>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 xml:space="preserve">(исполнительно-распорядительный орган) </w:t>
      </w:r>
    </w:p>
    <w:p w:rsidR="00F3258F" w:rsidRDefault="00F3258F" w:rsidP="00F3258F">
      <w:pPr>
        <w:shd w:val="clear" w:color="auto" w:fill="FFFFFF"/>
        <w:spacing w:line="240" w:lineRule="exact"/>
        <w:jc w:val="center"/>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сельского поселения</w:t>
      </w:r>
    </w:p>
    <w:p w:rsidR="00F3258F" w:rsidRDefault="00F3258F" w:rsidP="00F3258F">
      <w:pPr>
        <w:shd w:val="clear" w:color="auto" w:fill="FFFFFF"/>
        <w:spacing w:line="240" w:lineRule="exact"/>
        <w:jc w:val="center"/>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«Деревня Покровское»</w:t>
      </w:r>
    </w:p>
    <w:p w:rsidR="00F3258F" w:rsidRDefault="00F3258F" w:rsidP="00F3258F">
      <w:pPr>
        <w:shd w:val="clear" w:color="auto" w:fill="FFFFFF"/>
        <w:spacing w:line="240" w:lineRule="exact"/>
        <w:jc w:val="center"/>
        <w:rPr>
          <w:rFonts w:ascii="Times New Roman" w:eastAsia="Times New Roman" w:hAnsi="Times New Roman" w:cs="Times New Roman"/>
          <w:b/>
          <w:color w:val="000000"/>
          <w:spacing w:val="12"/>
          <w:sz w:val="28"/>
          <w:szCs w:val="28"/>
        </w:rPr>
      </w:pPr>
      <w:r>
        <w:rPr>
          <w:rFonts w:ascii="Times New Roman" w:eastAsia="Times New Roman" w:hAnsi="Times New Roman" w:cs="Times New Roman"/>
          <w:b/>
          <w:color w:val="000000"/>
          <w:spacing w:val="12"/>
          <w:sz w:val="28"/>
          <w:szCs w:val="28"/>
        </w:rPr>
        <w:t>ПОСТАНОВЛЕНИЕ</w:t>
      </w:r>
    </w:p>
    <w:p w:rsidR="00F3258F" w:rsidRDefault="00F3258F" w:rsidP="00F3258F">
      <w:pPr>
        <w:shd w:val="clear" w:color="auto" w:fill="FFFFFF"/>
        <w:spacing w:line="240" w:lineRule="exact"/>
        <w:jc w:val="center"/>
        <w:rPr>
          <w:rFonts w:ascii="Times New Roman" w:eastAsia="Times New Roman" w:hAnsi="Times New Roman" w:cs="Times New Roman"/>
          <w:color w:val="000000"/>
          <w:spacing w:val="12"/>
          <w:sz w:val="24"/>
          <w:szCs w:val="24"/>
        </w:rPr>
      </w:pPr>
      <w:r>
        <w:rPr>
          <w:rFonts w:ascii="Times New Roman" w:eastAsia="Times New Roman" w:hAnsi="Times New Roman" w:cs="Times New Roman"/>
          <w:color w:val="000000"/>
          <w:spacing w:val="12"/>
          <w:sz w:val="24"/>
          <w:szCs w:val="24"/>
        </w:rPr>
        <w:t>д. Покровское</w:t>
      </w:r>
    </w:p>
    <w:p w:rsidR="00F3258F" w:rsidRDefault="00F3258F" w:rsidP="00F3258F">
      <w:pPr>
        <w:shd w:val="clear" w:color="auto" w:fill="FFFFFF"/>
        <w:spacing w:line="240" w:lineRule="exact"/>
        <w:jc w:val="center"/>
        <w:rPr>
          <w:rFonts w:ascii="Times New Roman" w:eastAsia="Times New Roman" w:hAnsi="Times New Roman" w:cs="Times New Roman"/>
          <w:color w:val="000000"/>
          <w:spacing w:val="12"/>
          <w:sz w:val="28"/>
          <w:szCs w:val="28"/>
        </w:rPr>
      </w:pPr>
    </w:p>
    <w:p w:rsidR="00F3258F" w:rsidRDefault="005A6F16" w:rsidP="00F3258F">
      <w:pPr>
        <w:suppressAutoHyphens/>
        <w:spacing w:line="240" w:lineRule="exact"/>
        <w:ind w:left="567"/>
        <w:rPr>
          <w:rFonts w:ascii="Times New Roman" w:eastAsia="Lucida Sans Unicode" w:hAnsi="Times New Roman" w:cs="Times New Roman"/>
          <w:b/>
          <w:bCs/>
          <w:kern w:val="2"/>
          <w:sz w:val="28"/>
          <w:szCs w:val="28"/>
          <w:u w:val="single"/>
          <w:lang w:eastAsia="hi-IN" w:bidi="hi-IN"/>
        </w:rPr>
      </w:pPr>
      <w:r>
        <w:rPr>
          <w:rFonts w:ascii="Times New Roman" w:eastAsia="Lucida Sans Unicode" w:hAnsi="Times New Roman" w:cs="Times New Roman"/>
          <w:b/>
          <w:bCs/>
          <w:kern w:val="2"/>
          <w:sz w:val="28"/>
          <w:szCs w:val="28"/>
          <w:lang w:eastAsia="hi-IN" w:bidi="hi-IN"/>
        </w:rPr>
        <w:t>от «25» февраля 2025</w:t>
      </w:r>
      <w:r w:rsidR="00F3258F">
        <w:rPr>
          <w:rFonts w:ascii="Times New Roman" w:eastAsia="Lucida Sans Unicode" w:hAnsi="Times New Roman" w:cs="Times New Roman"/>
          <w:b/>
          <w:bCs/>
          <w:kern w:val="2"/>
          <w:sz w:val="28"/>
          <w:szCs w:val="28"/>
          <w:lang w:eastAsia="hi-IN" w:bidi="hi-IN"/>
        </w:rPr>
        <w:t xml:space="preserve"> года                                   </w:t>
      </w:r>
      <w:r>
        <w:rPr>
          <w:rFonts w:ascii="Times New Roman" w:eastAsia="Lucida Sans Unicode" w:hAnsi="Times New Roman" w:cs="Times New Roman"/>
          <w:b/>
          <w:bCs/>
          <w:kern w:val="2"/>
          <w:sz w:val="28"/>
          <w:szCs w:val="28"/>
          <w:lang w:eastAsia="hi-IN" w:bidi="hi-IN"/>
        </w:rPr>
        <w:t xml:space="preserve">                             № 10</w:t>
      </w:r>
      <w:r w:rsidR="00F3258F">
        <w:rPr>
          <w:rFonts w:ascii="Times New Roman" w:eastAsia="Lucida Sans Unicode" w:hAnsi="Times New Roman" w:cs="Times New Roman"/>
          <w:b/>
          <w:bCs/>
          <w:kern w:val="2"/>
          <w:sz w:val="28"/>
          <w:szCs w:val="28"/>
          <w:lang w:eastAsia="hi-IN" w:bidi="hi-IN"/>
        </w:rPr>
        <w:t xml:space="preserve"> </w:t>
      </w:r>
    </w:p>
    <w:p w:rsidR="00F3258F" w:rsidRDefault="00F3258F" w:rsidP="002776AD">
      <w:pPr>
        <w:widowControl w:val="0"/>
        <w:autoSpaceDE w:val="0"/>
        <w:autoSpaceDN w:val="0"/>
        <w:adjustRightInd w:val="0"/>
        <w:spacing w:after="0" w:line="240" w:lineRule="auto"/>
        <w:rPr>
          <w:rFonts w:ascii="Times New Roman" w:eastAsia="Times New Roman" w:hAnsi="Times New Roman" w:cs="Times New Roman"/>
          <w:b/>
          <w:bCs/>
          <w:color w:val="000000"/>
          <w:spacing w:val="-2"/>
          <w:sz w:val="28"/>
          <w:szCs w:val="28"/>
        </w:rPr>
      </w:pPr>
      <w:r>
        <w:rPr>
          <w:rFonts w:ascii="Times New Roman" w:eastAsia="Times New Roman" w:hAnsi="Times New Roman" w:cs="Times New Roman"/>
          <w:b/>
          <w:bCs/>
          <w:color w:val="000000"/>
          <w:spacing w:val="-2"/>
          <w:sz w:val="28"/>
          <w:szCs w:val="28"/>
        </w:rPr>
        <w:t>О внесении изменений в муниципальную программу</w:t>
      </w:r>
    </w:p>
    <w:p w:rsidR="00F3258F" w:rsidRDefault="00F3258F" w:rsidP="002776AD">
      <w:pPr>
        <w:spacing w:after="0" w:line="240" w:lineRule="auto"/>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«Совершенствование, освещение деятельности</w:t>
      </w:r>
    </w:p>
    <w:p w:rsidR="00F3258F" w:rsidRDefault="009606CA" w:rsidP="002776AD">
      <w:pPr>
        <w:spacing w:after="0" w:line="240" w:lineRule="auto"/>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 xml:space="preserve"> и развития</w:t>
      </w:r>
      <w:r w:rsidR="00F3258F">
        <w:rPr>
          <w:rFonts w:ascii="Times New Roman" w:eastAsia="Times New Roman" w:hAnsi="Times New Roman" w:cs="Calibri"/>
          <w:b/>
          <w:sz w:val="28"/>
          <w:szCs w:val="28"/>
          <w:lang w:eastAsia="ru-RU"/>
        </w:rPr>
        <w:t xml:space="preserve"> муниципальной службы администрации</w:t>
      </w:r>
    </w:p>
    <w:p w:rsidR="005A6F16" w:rsidRDefault="00493A2C" w:rsidP="002776AD">
      <w:pPr>
        <w:spacing w:after="0" w:line="240" w:lineRule="auto"/>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 xml:space="preserve"> сельского поселения</w:t>
      </w:r>
      <w:r w:rsidR="00D32547">
        <w:rPr>
          <w:rFonts w:ascii="Times New Roman" w:eastAsia="Times New Roman" w:hAnsi="Times New Roman" w:cs="Calibri"/>
          <w:b/>
          <w:sz w:val="28"/>
          <w:szCs w:val="28"/>
          <w:lang w:eastAsia="ru-RU"/>
        </w:rPr>
        <w:t xml:space="preserve"> «Деревня Покровское</w:t>
      </w:r>
      <w:r>
        <w:rPr>
          <w:rFonts w:ascii="Times New Roman" w:eastAsia="Times New Roman" w:hAnsi="Times New Roman" w:cs="Calibri"/>
          <w:b/>
          <w:sz w:val="28"/>
          <w:szCs w:val="28"/>
          <w:lang w:eastAsia="ru-RU"/>
        </w:rPr>
        <w:t>»</w:t>
      </w:r>
      <w:r w:rsidR="00F3258F">
        <w:rPr>
          <w:rFonts w:ascii="Times New Roman" w:eastAsia="Times New Roman" w:hAnsi="Times New Roman" w:cs="Calibri"/>
          <w:b/>
          <w:sz w:val="28"/>
          <w:szCs w:val="28"/>
          <w:lang w:eastAsia="ru-RU"/>
        </w:rPr>
        <w:t xml:space="preserve">, </w:t>
      </w:r>
    </w:p>
    <w:p w:rsidR="00F3258F" w:rsidRPr="005A6F16" w:rsidRDefault="00F3258F" w:rsidP="002776AD">
      <w:pPr>
        <w:spacing w:after="0" w:line="240" w:lineRule="auto"/>
        <w:rPr>
          <w:rFonts w:ascii="Times New Roman" w:eastAsia="Times New Roman" w:hAnsi="Times New Roman" w:cs="Calibri"/>
          <w:b/>
          <w:sz w:val="28"/>
          <w:szCs w:val="28"/>
          <w:lang w:eastAsia="ru-RU"/>
        </w:rPr>
      </w:pPr>
      <w:r>
        <w:rPr>
          <w:rFonts w:ascii="Times New Roman" w:eastAsia="Times New Roman" w:hAnsi="Times New Roman" w:cs="Times New Roman"/>
          <w:b/>
          <w:bCs/>
          <w:sz w:val="28"/>
          <w:szCs w:val="28"/>
          <w:lang w:eastAsia="ru-RU"/>
        </w:rPr>
        <w:t xml:space="preserve">утвержденную постановлением </w:t>
      </w:r>
    </w:p>
    <w:p w:rsidR="00F3258F" w:rsidRDefault="00D32547" w:rsidP="002776AD">
      <w:pPr>
        <w:widowControl w:val="0"/>
        <w:autoSpaceDE w:val="0"/>
        <w:autoSpaceDN w:val="0"/>
        <w:adjustRightInd w:val="0"/>
        <w:spacing w:after="0" w:line="240" w:lineRule="auto"/>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а</w:t>
      </w:r>
      <w:r w:rsidR="00F3258F">
        <w:rPr>
          <w:rFonts w:ascii="Times New Roman" w:eastAsia="Times New Roman" w:hAnsi="Times New Roman" w:cs="Times New Roman"/>
          <w:b/>
          <w:bCs/>
          <w:sz w:val="28"/>
          <w:szCs w:val="28"/>
          <w:lang w:eastAsia="ru-RU"/>
        </w:rPr>
        <w:t>дминистрации сельского поселения</w:t>
      </w:r>
    </w:p>
    <w:p w:rsidR="00F3258F" w:rsidRDefault="005A6F16" w:rsidP="002776AD">
      <w:pPr>
        <w:widowControl w:val="0"/>
        <w:autoSpaceDE w:val="0"/>
        <w:autoSpaceDN w:val="0"/>
        <w:adjustRightInd w:val="0"/>
        <w:spacing w:after="0" w:line="240" w:lineRule="auto"/>
        <w:rPr>
          <w:rFonts w:ascii="Times New Roman" w:eastAsia="Times New Roman" w:hAnsi="Times New Roman" w:cs="Calibri"/>
          <w:b/>
          <w:sz w:val="28"/>
          <w:szCs w:val="28"/>
          <w:lang w:eastAsia="ru-RU"/>
        </w:rPr>
      </w:pPr>
      <w:r>
        <w:rPr>
          <w:rFonts w:ascii="Times New Roman" w:eastAsia="Times New Roman" w:hAnsi="Times New Roman" w:cs="Times New Roman"/>
          <w:b/>
          <w:bCs/>
          <w:sz w:val="28"/>
          <w:szCs w:val="28"/>
          <w:lang w:eastAsia="ru-RU"/>
        </w:rPr>
        <w:t xml:space="preserve"> «Д</w:t>
      </w:r>
      <w:r w:rsidR="00F3258F">
        <w:rPr>
          <w:rFonts w:ascii="Times New Roman" w:eastAsia="Times New Roman" w:hAnsi="Times New Roman" w:cs="Times New Roman"/>
          <w:b/>
          <w:bCs/>
          <w:sz w:val="28"/>
          <w:szCs w:val="28"/>
          <w:lang w:eastAsia="ru-RU"/>
        </w:rPr>
        <w:t>еревня Покровское», от 27.01.2020 года №7</w:t>
      </w:r>
    </w:p>
    <w:p w:rsidR="006D2A4F" w:rsidRPr="00E12E6E" w:rsidRDefault="006D2A4F" w:rsidP="006D2A4F">
      <w:pPr>
        <w:spacing w:after="0" w:line="240" w:lineRule="auto"/>
        <w:rPr>
          <w:rFonts w:ascii="Times New Roman" w:eastAsia="Times New Roman" w:hAnsi="Times New Roman" w:cs="Calibri"/>
          <w:b/>
          <w:sz w:val="25"/>
          <w:szCs w:val="25"/>
          <w:lang w:eastAsia="ru-RU"/>
        </w:rPr>
      </w:pPr>
    </w:p>
    <w:p w:rsidR="00F3258F" w:rsidRDefault="006D2A4F" w:rsidP="006D2A4F">
      <w:pPr>
        <w:autoSpaceDE w:val="0"/>
        <w:autoSpaceDN w:val="0"/>
        <w:adjustRightInd w:val="0"/>
        <w:spacing w:after="0" w:line="240" w:lineRule="auto"/>
        <w:ind w:firstLine="720"/>
        <w:jc w:val="both"/>
        <w:rPr>
          <w:rFonts w:ascii="Times New Roman" w:hAnsi="Times New Roman" w:cs="Times New Roman"/>
          <w:sz w:val="28"/>
          <w:szCs w:val="28"/>
        </w:rPr>
      </w:pPr>
      <w:r w:rsidRPr="006D2A4F">
        <w:rPr>
          <w:rFonts w:ascii="Times New Roman" w:hAnsi="Times New Roman" w:cs="Times New Roman"/>
          <w:sz w:val="28"/>
          <w:szCs w:val="28"/>
        </w:rPr>
        <w:t xml:space="preserve">В соответствии с Федеральным </w:t>
      </w:r>
      <w:r w:rsidRPr="006D2A4F">
        <w:rPr>
          <w:rStyle w:val="a7"/>
          <w:rFonts w:ascii="Times New Roman" w:hAnsi="Times New Roman" w:cs="Times New Roman"/>
          <w:color w:val="000000"/>
          <w:sz w:val="28"/>
          <w:szCs w:val="28"/>
        </w:rPr>
        <w:t>законом</w:t>
      </w:r>
      <w:r w:rsidRPr="006D2A4F">
        <w:rPr>
          <w:rFonts w:ascii="Times New Roman" w:hAnsi="Times New Roman" w:cs="Times New Roman"/>
          <w:sz w:val="28"/>
          <w:szCs w:val="28"/>
        </w:rPr>
        <w:t xml:space="preserve"> от 06.10.2003 № 131-ФЗ «Об общих принципах организации местного самоуправления в Российской Федерации», </w:t>
      </w:r>
      <w:r w:rsidRPr="006D2A4F">
        <w:rPr>
          <w:rStyle w:val="a7"/>
          <w:rFonts w:ascii="Times New Roman" w:hAnsi="Times New Roman" w:cs="Times New Roman"/>
          <w:color w:val="000000"/>
          <w:sz w:val="28"/>
          <w:szCs w:val="28"/>
        </w:rPr>
        <w:t>Уставом</w:t>
      </w:r>
      <w:r w:rsidRPr="006D2A4F">
        <w:rPr>
          <w:rFonts w:ascii="Times New Roman" w:hAnsi="Times New Roman" w:cs="Times New Roman"/>
          <w:sz w:val="28"/>
          <w:szCs w:val="28"/>
        </w:rPr>
        <w:t xml:space="preserve"> сельского поселения «</w:t>
      </w:r>
      <w:r>
        <w:rPr>
          <w:rFonts w:ascii="Times New Roman" w:hAnsi="Times New Roman" w:cs="Times New Roman"/>
          <w:sz w:val="28"/>
          <w:szCs w:val="28"/>
        </w:rPr>
        <w:t>Деревня Покровское</w:t>
      </w:r>
      <w:r w:rsidRPr="006D2A4F">
        <w:rPr>
          <w:rFonts w:ascii="Times New Roman" w:hAnsi="Times New Roman" w:cs="Times New Roman"/>
          <w:sz w:val="28"/>
          <w:szCs w:val="28"/>
        </w:rPr>
        <w:t>», в целях реализации основных направлений бюджетной политики сельского поселения «</w:t>
      </w:r>
      <w:r>
        <w:rPr>
          <w:rFonts w:ascii="Times New Roman" w:hAnsi="Times New Roman" w:cs="Times New Roman"/>
          <w:sz w:val="28"/>
          <w:szCs w:val="28"/>
        </w:rPr>
        <w:t>Деревня Покровское</w:t>
      </w:r>
      <w:r w:rsidRPr="006D2A4F">
        <w:rPr>
          <w:rFonts w:ascii="Times New Roman" w:hAnsi="Times New Roman" w:cs="Times New Roman"/>
          <w:sz w:val="28"/>
          <w:szCs w:val="28"/>
        </w:rPr>
        <w:t>» в части организации программно-целевого метода финансирования бюджетных расходов, повышения эффективности решения вопросов местного значения и прохождения муниципальной службы,  администрация сельского поселения «</w:t>
      </w:r>
      <w:r>
        <w:rPr>
          <w:rFonts w:ascii="Times New Roman" w:hAnsi="Times New Roman" w:cs="Times New Roman"/>
          <w:sz w:val="28"/>
          <w:szCs w:val="28"/>
        </w:rPr>
        <w:t>Деревня Покровское»</w:t>
      </w:r>
    </w:p>
    <w:p w:rsidR="00F3258F" w:rsidRDefault="00F3258F" w:rsidP="00F3258F">
      <w:pPr>
        <w:shd w:val="clear" w:color="auto" w:fill="FFFFFF"/>
        <w:spacing w:before="326" w:line="360" w:lineRule="auto"/>
        <w:ind w:right="-2"/>
        <w:jc w:val="center"/>
        <w:rPr>
          <w:rFonts w:ascii="Times New Roman" w:hAnsi="Times New Roman" w:cs="Times New Roman"/>
          <w:sz w:val="28"/>
          <w:szCs w:val="28"/>
        </w:rPr>
      </w:pPr>
      <w:r>
        <w:rPr>
          <w:rFonts w:ascii="Times New Roman" w:eastAsia="Times New Roman" w:hAnsi="Times New Roman" w:cs="Times New Roman"/>
          <w:b/>
          <w:bCs/>
          <w:color w:val="000000"/>
          <w:spacing w:val="-4"/>
          <w:sz w:val="28"/>
          <w:szCs w:val="28"/>
        </w:rPr>
        <w:t>ПОСТАНОВЛЯЕТ:</w:t>
      </w:r>
    </w:p>
    <w:p w:rsidR="00F3258F" w:rsidRDefault="00F3258F" w:rsidP="00F3258F">
      <w:pPr>
        <w:widowControl w:val="0"/>
        <w:autoSpaceDE w:val="0"/>
        <w:autoSpaceDN w:val="0"/>
        <w:adjustRightInd w:val="0"/>
        <w:spacing w:after="0"/>
        <w:jc w:val="both"/>
        <w:rPr>
          <w:rFonts w:ascii="Times New Roman" w:eastAsia="Times New Roman" w:hAnsi="Times New Roman" w:cs="Calibri"/>
          <w:sz w:val="28"/>
          <w:szCs w:val="28"/>
          <w:lang w:eastAsia="ru-RU"/>
        </w:rPr>
      </w:pPr>
      <w:r>
        <w:rPr>
          <w:rFonts w:ascii="Times New Roman" w:hAnsi="Times New Roman" w:cs="Times New Roman"/>
          <w:color w:val="000000"/>
          <w:spacing w:val="7"/>
          <w:sz w:val="28"/>
          <w:szCs w:val="28"/>
        </w:rPr>
        <w:t xml:space="preserve">1. Внести изменения </w:t>
      </w:r>
      <w:proofErr w:type="gramStart"/>
      <w:r>
        <w:rPr>
          <w:rFonts w:ascii="Times New Roman" w:hAnsi="Times New Roman" w:cs="Times New Roman"/>
          <w:color w:val="000000"/>
          <w:spacing w:val="7"/>
          <w:sz w:val="28"/>
          <w:szCs w:val="28"/>
        </w:rPr>
        <w:t xml:space="preserve">в </w:t>
      </w:r>
      <w:r>
        <w:rPr>
          <w:rFonts w:ascii="Times New Roman" w:eastAsia="Times New Roman" w:hAnsi="Times New Roman" w:cs="Times New Roman"/>
          <w:color w:val="000000"/>
          <w:spacing w:val="7"/>
          <w:sz w:val="28"/>
          <w:szCs w:val="28"/>
        </w:rPr>
        <w:t xml:space="preserve"> муниципальную</w:t>
      </w:r>
      <w:proofErr w:type="gramEnd"/>
      <w:r>
        <w:rPr>
          <w:rFonts w:ascii="Times New Roman" w:eastAsia="Times New Roman" w:hAnsi="Times New Roman" w:cs="Times New Roman"/>
          <w:color w:val="000000"/>
          <w:spacing w:val="7"/>
          <w:sz w:val="28"/>
          <w:szCs w:val="28"/>
        </w:rPr>
        <w:t xml:space="preserve"> программу </w:t>
      </w:r>
      <w:r>
        <w:rPr>
          <w:rFonts w:ascii="Times New Roman" w:eastAsia="Times New Roman" w:hAnsi="Times New Roman" w:cs="Calibri"/>
          <w:sz w:val="28"/>
          <w:szCs w:val="28"/>
          <w:lang w:eastAsia="ru-RU"/>
        </w:rPr>
        <w:t xml:space="preserve">«Совершенствование, освещение деятельности и развития муниципальной службы администрации сельского поселения», </w:t>
      </w:r>
      <w:r>
        <w:rPr>
          <w:rFonts w:ascii="Times New Roman" w:eastAsia="Times New Roman" w:hAnsi="Times New Roman" w:cs="Times New Roman"/>
          <w:bCs/>
          <w:sz w:val="28"/>
          <w:szCs w:val="28"/>
          <w:lang w:eastAsia="ru-RU"/>
        </w:rPr>
        <w:t>утвержденную постановлением Администрации сельского поселения «деревня Покровское», от 27.01.2020 года №7</w:t>
      </w:r>
    </w:p>
    <w:p w:rsidR="007738E1" w:rsidRPr="007738E1" w:rsidRDefault="007738E1" w:rsidP="007738E1">
      <w:pPr>
        <w:suppressAutoHyphens/>
        <w:spacing w:after="0" w:line="240" w:lineRule="auto"/>
        <w:jc w:val="both"/>
        <w:rPr>
          <w:rFonts w:ascii="Times New Roman" w:eastAsia="Times New Roman" w:hAnsi="Times New Roman" w:cs="Times New Roman"/>
          <w:sz w:val="28"/>
          <w:szCs w:val="28"/>
          <w:lang w:eastAsia="ar-SA"/>
        </w:rPr>
      </w:pPr>
      <w:r>
        <w:rPr>
          <w:rFonts w:ascii="Times New Roman" w:eastAsia="Times New Roman" w:hAnsi="Times New Roman" w:cs="Times New Roman"/>
          <w:bCs/>
          <w:sz w:val="28"/>
          <w:szCs w:val="28"/>
          <w:lang w:eastAsia="ru-RU"/>
        </w:rPr>
        <w:t>1.1</w:t>
      </w:r>
      <w:r w:rsidRPr="007738E1">
        <w:rPr>
          <w:rFonts w:ascii="Times New Roman" w:eastAsia="Times New Roman" w:hAnsi="Times New Roman" w:cs="Times New Roman"/>
          <w:sz w:val="28"/>
          <w:szCs w:val="28"/>
          <w:lang w:eastAsia="ar-SA"/>
        </w:rPr>
        <w:t>. Изложить паспорт муниципальной программы, перечень мероприятий муниципальной программы в новой редакции (прилагается).</w:t>
      </w:r>
    </w:p>
    <w:p w:rsidR="007738E1" w:rsidRDefault="007738E1" w:rsidP="007738E1">
      <w:pPr>
        <w:spacing w:after="0"/>
        <w:jc w:val="both"/>
        <w:rPr>
          <w:rFonts w:ascii="Times New Roman" w:hAnsi="Times New Roman" w:cs="Times New Roman"/>
          <w:sz w:val="28"/>
          <w:szCs w:val="28"/>
        </w:rPr>
      </w:pPr>
      <w:r>
        <w:rPr>
          <w:rFonts w:ascii="Times New Roman" w:hAnsi="Times New Roman" w:cs="Times New Roman"/>
          <w:sz w:val="28"/>
          <w:szCs w:val="28"/>
        </w:rPr>
        <w:t>2.</w:t>
      </w:r>
      <w:r w:rsidR="00F3258F">
        <w:rPr>
          <w:rFonts w:ascii="Times New Roman" w:eastAsia="Times New Roman" w:hAnsi="Times New Roman" w:cs="Times New Roman"/>
          <w:color w:val="000000"/>
          <w:spacing w:val="6"/>
          <w:sz w:val="28"/>
          <w:szCs w:val="28"/>
        </w:rPr>
        <w:t xml:space="preserve">Настоящее постановление вступает в силу с момента официального </w:t>
      </w:r>
      <w:r w:rsidR="009D7580">
        <w:rPr>
          <w:rFonts w:ascii="Times New Roman" w:eastAsia="Times New Roman" w:hAnsi="Times New Roman" w:cs="Times New Roman"/>
          <w:color w:val="000000"/>
          <w:spacing w:val="-3"/>
          <w:sz w:val="28"/>
          <w:szCs w:val="28"/>
        </w:rPr>
        <w:t>опублик</w:t>
      </w:r>
      <w:r w:rsidR="00F3258F">
        <w:rPr>
          <w:rFonts w:ascii="Times New Roman" w:eastAsia="Times New Roman" w:hAnsi="Times New Roman" w:cs="Times New Roman"/>
          <w:color w:val="000000"/>
          <w:spacing w:val="-3"/>
          <w:sz w:val="28"/>
          <w:szCs w:val="28"/>
        </w:rPr>
        <w:t>ования.</w:t>
      </w:r>
    </w:p>
    <w:p w:rsidR="007738E1" w:rsidRDefault="007738E1" w:rsidP="007738E1">
      <w:pPr>
        <w:spacing w:after="0"/>
        <w:jc w:val="both"/>
        <w:rPr>
          <w:rFonts w:ascii="Times New Roman" w:eastAsia="Times New Roman" w:hAnsi="Times New Roman" w:cs="Times New Roman"/>
          <w:color w:val="000000"/>
          <w:spacing w:val="1"/>
          <w:sz w:val="28"/>
          <w:szCs w:val="28"/>
        </w:rPr>
      </w:pPr>
      <w:r>
        <w:rPr>
          <w:rFonts w:ascii="Times New Roman" w:hAnsi="Times New Roman" w:cs="Times New Roman"/>
          <w:sz w:val="28"/>
          <w:szCs w:val="28"/>
        </w:rPr>
        <w:t>3.</w:t>
      </w:r>
      <w:r w:rsidR="00F3258F">
        <w:rPr>
          <w:rFonts w:ascii="Times New Roman" w:eastAsia="Times New Roman" w:hAnsi="Times New Roman" w:cs="Times New Roman"/>
          <w:color w:val="000000"/>
          <w:spacing w:val="7"/>
          <w:sz w:val="28"/>
          <w:szCs w:val="28"/>
        </w:rPr>
        <w:t>Контроль за выполнением настоящего постановления оставляю за собой</w:t>
      </w:r>
      <w:r w:rsidR="00F3258F">
        <w:rPr>
          <w:rFonts w:ascii="Times New Roman" w:eastAsia="Times New Roman" w:hAnsi="Times New Roman" w:cs="Times New Roman"/>
          <w:color w:val="000000"/>
          <w:spacing w:val="1"/>
          <w:sz w:val="28"/>
          <w:szCs w:val="28"/>
        </w:rPr>
        <w:t>.</w:t>
      </w:r>
    </w:p>
    <w:p w:rsidR="007738E1" w:rsidRPr="007738E1" w:rsidRDefault="007738E1" w:rsidP="007738E1">
      <w:pPr>
        <w:spacing w:after="0"/>
        <w:jc w:val="both"/>
        <w:rPr>
          <w:rFonts w:ascii="Times New Roman" w:hAnsi="Times New Roman" w:cs="Times New Roman"/>
          <w:sz w:val="28"/>
          <w:szCs w:val="28"/>
        </w:rPr>
      </w:pPr>
      <w:bookmarkStart w:id="0" w:name="_GoBack"/>
      <w:bookmarkEnd w:id="0"/>
    </w:p>
    <w:p w:rsidR="00F3258F" w:rsidRDefault="009D7580" w:rsidP="00F3258F">
      <w:pPr>
        <w:pStyle w:val="a4"/>
        <w:shd w:val="clear" w:color="auto" w:fill="FFFFFF"/>
        <w:tabs>
          <w:tab w:val="left" w:pos="1771"/>
        </w:tabs>
        <w:spacing w:after="100" w:afterAutospacing="1" w:line="240" w:lineRule="exact"/>
        <w:ind w:left="0" w:right="-414"/>
        <w:jc w:val="both"/>
        <w:rPr>
          <w:rFonts w:ascii="Times New Roman" w:hAnsi="Times New Roman" w:cs="Times New Roman"/>
          <w:b/>
          <w:color w:val="000000"/>
          <w:spacing w:val="-15"/>
          <w:sz w:val="28"/>
          <w:szCs w:val="28"/>
        </w:rPr>
      </w:pPr>
      <w:proofErr w:type="spellStart"/>
      <w:r>
        <w:rPr>
          <w:rFonts w:ascii="Times New Roman" w:hAnsi="Times New Roman" w:cs="Times New Roman"/>
          <w:b/>
          <w:color w:val="000000"/>
          <w:spacing w:val="-15"/>
          <w:sz w:val="28"/>
          <w:szCs w:val="28"/>
        </w:rPr>
        <w:t>Врио</w:t>
      </w:r>
      <w:proofErr w:type="spellEnd"/>
      <w:r>
        <w:rPr>
          <w:rFonts w:ascii="Times New Roman" w:hAnsi="Times New Roman" w:cs="Times New Roman"/>
          <w:b/>
          <w:color w:val="000000"/>
          <w:spacing w:val="-15"/>
          <w:sz w:val="28"/>
          <w:szCs w:val="28"/>
        </w:rPr>
        <w:t xml:space="preserve"> Главы</w:t>
      </w:r>
      <w:r w:rsidR="00F3258F">
        <w:rPr>
          <w:rFonts w:ascii="Times New Roman" w:hAnsi="Times New Roman" w:cs="Times New Roman"/>
          <w:b/>
          <w:color w:val="000000"/>
          <w:spacing w:val="-15"/>
          <w:sz w:val="28"/>
          <w:szCs w:val="28"/>
        </w:rPr>
        <w:t xml:space="preserve"> администрации </w:t>
      </w:r>
    </w:p>
    <w:p w:rsidR="00F3258F" w:rsidRDefault="00F3258F" w:rsidP="00F3258F">
      <w:pPr>
        <w:pStyle w:val="a4"/>
        <w:shd w:val="clear" w:color="auto" w:fill="FFFFFF"/>
        <w:tabs>
          <w:tab w:val="left" w:pos="0"/>
        </w:tabs>
        <w:spacing w:after="100" w:afterAutospacing="1" w:line="240" w:lineRule="exact"/>
        <w:ind w:left="0" w:right="-414"/>
        <w:jc w:val="both"/>
        <w:rPr>
          <w:rFonts w:ascii="Times New Roman" w:hAnsi="Times New Roman" w:cs="Times New Roman"/>
          <w:b/>
          <w:color w:val="000000"/>
          <w:spacing w:val="-15"/>
          <w:sz w:val="28"/>
          <w:szCs w:val="28"/>
        </w:rPr>
      </w:pPr>
      <w:r>
        <w:rPr>
          <w:rFonts w:ascii="Times New Roman" w:hAnsi="Times New Roman" w:cs="Times New Roman"/>
          <w:b/>
          <w:color w:val="000000"/>
          <w:spacing w:val="-15"/>
          <w:sz w:val="28"/>
          <w:szCs w:val="28"/>
        </w:rPr>
        <w:t xml:space="preserve">сельского поселения </w:t>
      </w:r>
      <w:r>
        <w:rPr>
          <w:rFonts w:ascii="Times New Roman" w:hAnsi="Times New Roman" w:cs="Times New Roman"/>
          <w:b/>
          <w:color w:val="000000"/>
          <w:spacing w:val="-15"/>
          <w:sz w:val="28"/>
          <w:szCs w:val="28"/>
        </w:rPr>
        <w:tab/>
      </w:r>
      <w:r>
        <w:rPr>
          <w:rFonts w:ascii="Times New Roman" w:hAnsi="Times New Roman" w:cs="Times New Roman"/>
          <w:b/>
          <w:color w:val="000000"/>
          <w:spacing w:val="-15"/>
          <w:sz w:val="28"/>
          <w:szCs w:val="28"/>
        </w:rPr>
        <w:tab/>
      </w:r>
      <w:r>
        <w:rPr>
          <w:rFonts w:ascii="Times New Roman" w:hAnsi="Times New Roman" w:cs="Times New Roman"/>
          <w:b/>
          <w:color w:val="000000"/>
          <w:spacing w:val="-15"/>
          <w:sz w:val="28"/>
          <w:szCs w:val="28"/>
        </w:rPr>
        <w:tab/>
      </w:r>
      <w:r>
        <w:rPr>
          <w:rFonts w:ascii="Times New Roman" w:hAnsi="Times New Roman" w:cs="Times New Roman"/>
          <w:b/>
          <w:color w:val="000000"/>
          <w:spacing w:val="-15"/>
          <w:sz w:val="28"/>
          <w:szCs w:val="28"/>
        </w:rPr>
        <w:tab/>
      </w:r>
      <w:r>
        <w:rPr>
          <w:rFonts w:ascii="Times New Roman" w:hAnsi="Times New Roman" w:cs="Times New Roman"/>
          <w:b/>
          <w:color w:val="000000"/>
          <w:spacing w:val="-15"/>
          <w:sz w:val="28"/>
          <w:szCs w:val="28"/>
        </w:rPr>
        <w:tab/>
      </w:r>
      <w:r>
        <w:rPr>
          <w:rFonts w:ascii="Times New Roman" w:hAnsi="Times New Roman" w:cs="Times New Roman"/>
          <w:b/>
          <w:color w:val="000000"/>
          <w:spacing w:val="-15"/>
          <w:sz w:val="28"/>
          <w:szCs w:val="28"/>
        </w:rPr>
        <w:tab/>
      </w:r>
      <w:r>
        <w:rPr>
          <w:rFonts w:ascii="Times New Roman" w:hAnsi="Times New Roman" w:cs="Times New Roman"/>
          <w:b/>
          <w:color w:val="000000"/>
          <w:spacing w:val="-15"/>
          <w:sz w:val="28"/>
          <w:szCs w:val="28"/>
        </w:rPr>
        <w:tab/>
        <w:t xml:space="preserve"> С.В. Осипов </w:t>
      </w:r>
    </w:p>
    <w:p w:rsidR="00F3258F" w:rsidRDefault="00F3258F" w:rsidP="00F3258F">
      <w:pPr>
        <w:pStyle w:val="a4"/>
        <w:shd w:val="clear" w:color="auto" w:fill="FFFFFF"/>
        <w:tabs>
          <w:tab w:val="left" w:pos="0"/>
        </w:tabs>
        <w:spacing w:after="100" w:afterAutospacing="1" w:line="240" w:lineRule="exact"/>
        <w:ind w:left="0" w:right="-414"/>
        <w:jc w:val="both"/>
        <w:rPr>
          <w:rFonts w:ascii="Times New Roman" w:hAnsi="Times New Roman" w:cs="Times New Roman"/>
          <w:b/>
          <w:color w:val="000000"/>
          <w:spacing w:val="-15"/>
          <w:sz w:val="28"/>
          <w:szCs w:val="28"/>
        </w:rPr>
      </w:pPr>
    </w:p>
    <w:p w:rsidR="00F3258F" w:rsidRDefault="00F3258F" w:rsidP="00F3258F">
      <w:pPr>
        <w:pStyle w:val="a4"/>
        <w:shd w:val="clear" w:color="auto" w:fill="FFFFFF"/>
        <w:tabs>
          <w:tab w:val="left" w:pos="0"/>
        </w:tabs>
        <w:spacing w:after="100" w:afterAutospacing="1" w:line="240" w:lineRule="exact"/>
        <w:ind w:left="0" w:right="-414"/>
        <w:jc w:val="both"/>
        <w:rPr>
          <w:rFonts w:ascii="Times New Roman" w:hAnsi="Times New Roman" w:cs="Times New Roman"/>
          <w:b/>
          <w:color w:val="000000"/>
          <w:spacing w:val="-15"/>
          <w:sz w:val="28"/>
          <w:szCs w:val="28"/>
        </w:rPr>
      </w:pPr>
    </w:p>
    <w:p w:rsidR="00493A2C" w:rsidRDefault="00493A2C" w:rsidP="00493A2C">
      <w:pPr>
        <w:spacing w:after="0" w:line="240" w:lineRule="auto"/>
        <w:ind w:left="5103"/>
        <w:jc w:val="center"/>
        <w:rPr>
          <w:rFonts w:ascii="Times New Roman" w:eastAsia="Times New Roman" w:hAnsi="Times New Roman" w:cs="Times New Roman"/>
          <w:b/>
          <w:sz w:val="24"/>
          <w:szCs w:val="24"/>
          <w:lang w:eastAsia="ru-RU"/>
        </w:rPr>
      </w:pPr>
    </w:p>
    <w:p w:rsidR="00493A2C" w:rsidRDefault="00493A2C" w:rsidP="00493A2C">
      <w:pPr>
        <w:spacing w:after="0" w:line="240" w:lineRule="auto"/>
        <w:ind w:left="5103"/>
        <w:jc w:val="center"/>
        <w:rPr>
          <w:rFonts w:ascii="Times New Roman" w:eastAsia="Times New Roman" w:hAnsi="Times New Roman" w:cs="Times New Roman"/>
          <w:b/>
          <w:sz w:val="24"/>
          <w:szCs w:val="24"/>
          <w:lang w:eastAsia="ru-RU"/>
        </w:rPr>
      </w:pPr>
    </w:p>
    <w:p w:rsidR="00F3258F" w:rsidRDefault="00493A2C" w:rsidP="00493A2C">
      <w:pPr>
        <w:spacing w:after="0" w:line="240" w:lineRule="auto"/>
        <w:ind w:left="5103"/>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 xml:space="preserve">                             </w:t>
      </w:r>
      <w:r w:rsidR="00F3258F">
        <w:rPr>
          <w:rFonts w:ascii="Times New Roman" w:eastAsia="Times New Roman" w:hAnsi="Times New Roman" w:cs="Times New Roman"/>
          <w:b/>
          <w:sz w:val="24"/>
          <w:szCs w:val="24"/>
          <w:lang w:eastAsia="ru-RU"/>
        </w:rPr>
        <w:t xml:space="preserve">Приложение №1 </w:t>
      </w:r>
    </w:p>
    <w:p w:rsidR="00F3258F" w:rsidRDefault="00F3258F" w:rsidP="00F3258F">
      <w:pPr>
        <w:spacing w:after="0" w:line="240" w:lineRule="auto"/>
        <w:ind w:left="510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 постановлению администрации сельского поселения</w:t>
      </w:r>
    </w:p>
    <w:p w:rsidR="00F3258F" w:rsidRDefault="00F3258F" w:rsidP="00F3258F">
      <w:pPr>
        <w:spacing w:after="0" w:line="240" w:lineRule="auto"/>
        <w:ind w:left="510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color w:val="000000"/>
          <w:spacing w:val="12"/>
          <w:sz w:val="24"/>
          <w:szCs w:val="24"/>
        </w:rPr>
        <w:t>Деревня Покровское</w:t>
      </w:r>
      <w:r>
        <w:rPr>
          <w:rFonts w:ascii="Times New Roman" w:eastAsia="Times New Roman" w:hAnsi="Times New Roman" w:cs="Times New Roman"/>
          <w:sz w:val="24"/>
          <w:szCs w:val="24"/>
          <w:lang w:eastAsia="ru-RU"/>
        </w:rPr>
        <w:t xml:space="preserve">» </w:t>
      </w:r>
    </w:p>
    <w:p w:rsidR="00F3258F" w:rsidRDefault="009D7580" w:rsidP="00F3258F">
      <w:pPr>
        <w:spacing w:after="0" w:line="240" w:lineRule="auto"/>
        <w:ind w:left="5103"/>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9 от 28 февраля 2025</w:t>
      </w:r>
      <w:r w:rsidR="00F3258F">
        <w:rPr>
          <w:rFonts w:ascii="Times New Roman" w:eastAsia="Times New Roman" w:hAnsi="Times New Roman" w:cs="Times New Roman"/>
          <w:sz w:val="24"/>
          <w:szCs w:val="24"/>
          <w:lang w:eastAsia="ru-RU"/>
        </w:rPr>
        <w:t xml:space="preserve"> г.</w:t>
      </w:r>
    </w:p>
    <w:p w:rsidR="00F3258F" w:rsidRDefault="00F3258F" w:rsidP="00F3258F">
      <w:pPr>
        <w:spacing w:after="0" w:line="240" w:lineRule="auto"/>
        <w:ind w:left="5103"/>
        <w:jc w:val="right"/>
        <w:rPr>
          <w:rFonts w:ascii="Times New Roman" w:eastAsia="Times New Roman" w:hAnsi="Times New Roman" w:cs="Calibri"/>
          <w:b/>
          <w:lang w:eastAsia="ru-RU"/>
        </w:rPr>
      </w:pPr>
    </w:p>
    <w:p w:rsidR="00F3258F" w:rsidRDefault="00F3258F" w:rsidP="00F3258F">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p>
    <w:p w:rsidR="00F3258F" w:rsidRDefault="00F3258F" w:rsidP="00F3258F">
      <w:pPr>
        <w:widowControl w:val="0"/>
        <w:autoSpaceDE w:val="0"/>
        <w:autoSpaceDN w:val="0"/>
        <w:adjustRightInd w:val="0"/>
        <w:spacing w:after="0" w:line="240" w:lineRule="auto"/>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ПАСПОРТ</w:t>
      </w:r>
    </w:p>
    <w:p w:rsidR="00F3258F" w:rsidRDefault="00F3258F" w:rsidP="00F3258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муниципальной программы</w:t>
      </w:r>
    </w:p>
    <w:p w:rsidR="00F3258F" w:rsidRDefault="00F3258F" w:rsidP="00F3258F">
      <w:pPr>
        <w:widowControl w:val="0"/>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сельского поселения «</w:t>
      </w:r>
      <w:r>
        <w:rPr>
          <w:rFonts w:ascii="Times New Roman" w:eastAsia="Times New Roman" w:hAnsi="Times New Roman" w:cs="Calibri"/>
          <w:b/>
          <w:sz w:val="28"/>
          <w:szCs w:val="28"/>
          <w:lang w:eastAsia="ru-RU"/>
        </w:rPr>
        <w:t>Деревня Покровское</w:t>
      </w:r>
      <w:r>
        <w:rPr>
          <w:rFonts w:ascii="Times New Roman" w:eastAsia="Times New Roman" w:hAnsi="Times New Roman" w:cs="Times New Roman"/>
          <w:b/>
          <w:bCs/>
          <w:sz w:val="28"/>
          <w:szCs w:val="28"/>
          <w:lang w:eastAsia="ru-RU"/>
        </w:rPr>
        <w:t>»</w:t>
      </w:r>
    </w:p>
    <w:p w:rsidR="00F3258F" w:rsidRDefault="00F3258F" w:rsidP="00F3258F">
      <w:pPr>
        <w:spacing w:after="0" w:line="240" w:lineRule="auto"/>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 xml:space="preserve">«Совершенствование, освещение деятельности и развития муниципальной службы администрации сельского поселения» </w:t>
      </w:r>
    </w:p>
    <w:p w:rsidR="00F3258F" w:rsidRDefault="009D7580" w:rsidP="00F3258F">
      <w:pPr>
        <w:spacing w:after="0" w:line="240" w:lineRule="auto"/>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 xml:space="preserve"> на 2020 – 2027</w:t>
      </w:r>
      <w:r w:rsidR="00F3258F">
        <w:rPr>
          <w:rFonts w:ascii="Times New Roman" w:eastAsia="Times New Roman" w:hAnsi="Times New Roman" w:cs="Calibri"/>
          <w:b/>
          <w:sz w:val="28"/>
          <w:szCs w:val="28"/>
          <w:lang w:eastAsia="ru-RU"/>
        </w:rPr>
        <w:t xml:space="preserve"> годы</w:t>
      </w:r>
    </w:p>
    <w:p w:rsidR="00F3258F" w:rsidRDefault="00F3258F" w:rsidP="00F3258F">
      <w:pPr>
        <w:spacing w:after="0" w:line="240" w:lineRule="auto"/>
        <w:jc w:val="center"/>
        <w:rPr>
          <w:rFonts w:ascii="Times New Roman" w:eastAsia="Times New Roman" w:hAnsi="Times New Roman" w:cs="Calibri"/>
          <w:b/>
          <w:sz w:val="28"/>
          <w:szCs w:val="28"/>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4"/>
        <w:gridCol w:w="6819"/>
      </w:tblGrid>
      <w:tr w:rsidR="00F3258F" w:rsidTr="00F3258F">
        <w:tc>
          <w:tcPr>
            <w:tcW w:w="2424" w:type="dxa"/>
            <w:tcBorders>
              <w:top w:val="single" w:sz="4" w:space="0" w:color="auto"/>
              <w:left w:val="single" w:sz="4" w:space="0" w:color="auto"/>
              <w:bottom w:val="single" w:sz="4" w:space="0" w:color="auto"/>
              <w:right w:val="single" w:sz="4" w:space="0" w:color="auto"/>
            </w:tcBorders>
            <w:hideMark/>
          </w:tcPr>
          <w:p w:rsidR="00F3258F" w:rsidRDefault="00F3258F" w:rsidP="003017A6">
            <w:pPr>
              <w:pStyle w:val="a3"/>
              <w:numPr>
                <w:ilvl w:val="0"/>
                <w:numId w:val="2"/>
              </w:numPr>
              <w:spacing w:line="276" w:lineRule="auto"/>
              <w:ind w:left="0" w:firstLine="0"/>
              <w:rPr>
                <w:rFonts w:ascii="Times New Roman" w:hAnsi="Times New Roman" w:cs="Times New Roman"/>
                <w:sz w:val="24"/>
                <w:szCs w:val="24"/>
              </w:rPr>
            </w:pPr>
            <w:r>
              <w:rPr>
                <w:rFonts w:ascii="Times New Roman" w:hAnsi="Times New Roman" w:cs="Times New Roman"/>
                <w:sz w:val="24"/>
                <w:szCs w:val="24"/>
              </w:rPr>
              <w:t>Ответственный исполнитель муниципальной программы</w:t>
            </w:r>
          </w:p>
        </w:tc>
        <w:tc>
          <w:tcPr>
            <w:tcW w:w="7145" w:type="dxa"/>
            <w:tcBorders>
              <w:top w:val="single" w:sz="4" w:space="0" w:color="auto"/>
              <w:left w:val="single" w:sz="4" w:space="0" w:color="auto"/>
              <w:bottom w:val="single" w:sz="4" w:space="0" w:color="auto"/>
              <w:right w:val="single" w:sz="4" w:space="0" w:color="auto"/>
            </w:tcBorders>
            <w:hideMark/>
          </w:tcPr>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w:t>
            </w:r>
            <w:r>
              <w:rPr>
                <w:rFonts w:ascii="Times New Roman" w:eastAsia="Times New Roman" w:hAnsi="Times New Roman" w:cs="Times New Roman"/>
                <w:color w:val="000000"/>
                <w:spacing w:val="12"/>
                <w:sz w:val="24"/>
                <w:szCs w:val="24"/>
              </w:rPr>
              <w:t>Деревня Покровское</w:t>
            </w:r>
            <w:r>
              <w:rPr>
                <w:rFonts w:ascii="Times New Roman" w:hAnsi="Times New Roman" w:cs="Times New Roman"/>
                <w:sz w:val="24"/>
                <w:szCs w:val="24"/>
              </w:rPr>
              <w:t>»</w:t>
            </w:r>
          </w:p>
        </w:tc>
      </w:tr>
      <w:tr w:rsidR="00F3258F" w:rsidTr="00F3258F">
        <w:tc>
          <w:tcPr>
            <w:tcW w:w="2424" w:type="dxa"/>
            <w:tcBorders>
              <w:top w:val="single" w:sz="4" w:space="0" w:color="auto"/>
              <w:left w:val="single" w:sz="4" w:space="0" w:color="auto"/>
              <w:bottom w:val="single" w:sz="4" w:space="0" w:color="auto"/>
              <w:right w:val="single" w:sz="4" w:space="0" w:color="auto"/>
            </w:tcBorders>
            <w:hideMark/>
          </w:tcPr>
          <w:p w:rsidR="00F3258F" w:rsidRDefault="00F3258F" w:rsidP="003017A6">
            <w:pPr>
              <w:pStyle w:val="a3"/>
              <w:numPr>
                <w:ilvl w:val="0"/>
                <w:numId w:val="2"/>
              </w:numPr>
              <w:spacing w:line="276" w:lineRule="auto"/>
              <w:ind w:left="0" w:firstLine="0"/>
              <w:rPr>
                <w:rFonts w:ascii="Times New Roman" w:hAnsi="Times New Roman" w:cs="Times New Roman"/>
                <w:sz w:val="24"/>
                <w:szCs w:val="24"/>
              </w:rPr>
            </w:pPr>
            <w:r>
              <w:rPr>
                <w:rFonts w:ascii="Times New Roman" w:hAnsi="Times New Roman" w:cs="Times New Roman"/>
                <w:sz w:val="24"/>
                <w:szCs w:val="24"/>
              </w:rPr>
              <w:t>Соисполнители муниципальной программы</w:t>
            </w:r>
          </w:p>
        </w:tc>
        <w:tc>
          <w:tcPr>
            <w:tcW w:w="7145" w:type="dxa"/>
            <w:tcBorders>
              <w:top w:val="single" w:sz="4" w:space="0" w:color="auto"/>
              <w:left w:val="single" w:sz="4" w:space="0" w:color="auto"/>
              <w:bottom w:val="single" w:sz="4" w:space="0" w:color="auto"/>
              <w:right w:val="single" w:sz="4" w:space="0" w:color="auto"/>
            </w:tcBorders>
            <w:hideMark/>
          </w:tcPr>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отсутствуют</w:t>
            </w:r>
          </w:p>
        </w:tc>
      </w:tr>
      <w:tr w:rsidR="00F3258F" w:rsidTr="00F3258F">
        <w:tc>
          <w:tcPr>
            <w:tcW w:w="2424" w:type="dxa"/>
            <w:tcBorders>
              <w:top w:val="single" w:sz="4" w:space="0" w:color="auto"/>
              <w:left w:val="single" w:sz="4" w:space="0" w:color="auto"/>
              <w:bottom w:val="single" w:sz="4" w:space="0" w:color="auto"/>
              <w:right w:val="single" w:sz="4" w:space="0" w:color="auto"/>
            </w:tcBorders>
            <w:hideMark/>
          </w:tcPr>
          <w:p w:rsidR="00F3258F" w:rsidRDefault="00F3258F" w:rsidP="003017A6">
            <w:pPr>
              <w:pStyle w:val="a3"/>
              <w:numPr>
                <w:ilvl w:val="0"/>
                <w:numId w:val="2"/>
              </w:numPr>
              <w:spacing w:line="276" w:lineRule="auto"/>
              <w:ind w:left="0" w:firstLine="0"/>
              <w:rPr>
                <w:rFonts w:ascii="Times New Roman" w:hAnsi="Times New Roman" w:cs="Times New Roman"/>
                <w:sz w:val="24"/>
                <w:szCs w:val="24"/>
              </w:rPr>
            </w:pPr>
            <w:r>
              <w:rPr>
                <w:rFonts w:ascii="Times New Roman" w:hAnsi="Times New Roman" w:cs="Times New Roman"/>
                <w:sz w:val="24"/>
                <w:szCs w:val="24"/>
              </w:rPr>
              <w:t>Участники муниципальной программы</w:t>
            </w:r>
          </w:p>
        </w:tc>
        <w:tc>
          <w:tcPr>
            <w:tcW w:w="7145" w:type="dxa"/>
            <w:tcBorders>
              <w:top w:val="single" w:sz="4" w:space="0" w:color="auto"/>
              <w:left w:val="single" w:sz="4" w:space="0" w:color="auto"/>
              <w:bottom w:val="single" w:sz="4" w:space="0" w:color="auto"/>
              <w:right w:val="single" w:sz="4" w:space="0" w:color="auto"/>
            </w:tcBorders>
            <w:hideMark/>
          </w:tcPr>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Администрация сельского поселения «</w:t>
            </w:r>
            <w:r>
              <w:rPr>
                <w:rFonts w:ascii="Times New Roman" w:eastAsia="Times New Roman" w:hAnsi="Times New Roman" w:cs="Times New Roman"/>
                <w:color w:val="000000"/>
                <w:spacing w:val="12"/>
                <w:sz w:val="24"/>
                <w:szCs w:val="24"/>
              </w:rPr>
              <w:t>Деревня Покровское</w:t>
            </w:r>
            <w:r>
              <w:rPr>
                <w:rFonts w:ascii="Times New Roman" w:hAnsi="Times New Roman" w:cs="Times New Roman"/>
                <w:sz w:val="24"/>
                <w:szCs w:val="24"/>
              </w:rPr>
              <w:t xml:space="preserve">» Администрация муниципальный район  </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w:t>
            </w:r>
            <w:proofErr w:type="spellStart"/>
            <w:r>
              <w:rPr>
                <w:rFonts w:ascii="Times New Roman" w:hAnsi="Times New Roman" w:cs="Times New Roman"/>
                <w:sz w:val="24"/>
                <w:szCs w:val="24"/>
              </w:rPr>
              <w:t>Перемышльский</w:t>
            </w:r>
            <w:proofErr w:type="spellEnd"/>
            <w:r>
              <w:rPr>
                <w:rFonts w:ascii="Times New Roman" w:hAnsi="Times New Roman" w:cs="Times New Roman"/>
                <w:sz w:val="24"/>
                <w:szCs w:val="24"/>
              </w:rPr>
              <w:t xml:space="preserve"> район»</w:t>
            </w:r>
          </w:p>
        </w:tc>
      </w:tr>
      <w:tr w:rsidR="00F3258F" w:rsidTr="00F3258F">
        <w:tc>
          <w:tcPr>
            <w:tcW w:w="2424" w:type="dxa"/>
            <w:tcBorders>
              <w:top w:val="single" w:sz="4" w:space="0" w:color="auto"/>
              <w:left w:val="single" w:sz="4" w:space="0" w:color="auto"/>
              <w:bottom w:val="single" w:sz="4" w:space="0" w:color="auto"/>
              <w:right w:val="single" w:sz="4" w:space="0" w:color="auto"/>
            </w:tcBorders>
            <w:hideMark/>
          </w:tcPr>
          <w:p w:rsidR="00F3258F" w:rsidRDefault="00F3258F" w:rsidP="003017A6">
            <w:pPr>
              <w:pStyle w:val="a3"/>
              <w:numPr>
                <w:ilvl w:val="0"/>
                <w:numId w:val="2"/>
              </w:numPr>
              <w:spacing w:line="276" w:lineRule="auto"/>
              <w:ind w:left="0" w:firstLine="0"/>
              <w:rPr>
                <w:rFonts w:ascii="Times New Roman" w:hAnsi="Times New Roman" w:cs="Times New Roman"/>
                <w:sz w:val="24"/>
                <w:szCs w:val="24"/>
              </w:rPr>
            </w:pPr>
            <w:r>
              <w:rPr>
                <w:rFonts w:ascii="Times New Roman" w:hAnsi="Times New Roman" w:cs="Times New Roman"/>
                <w:sz w:val="24"/>
                <w:szCs w:val="24"/>
              </w:rPr>
              <w:t>Цели муниципальной программы</w:t>
            </w:r>
          </w:p>
        </w:tc>
        <w:tc>
          <w:tcPr>
            <w:tcW w:w="7145" w:type="dxa"/>
            <w:tcBorders>
              <w:top w:val="single" w:sz="4" w:space="0" w:color="auto"/>
              <w:left w:val="single" w:sz="4" w:space="0" w:color="auto"/>
              <w:bottom w:val="single" w:sz="4" w:space="0" w:color="auto"/>
              <w:right w:val="single" w:sz="4" w:space="0" w:color="auto"/>
            </w:tcBorders>
            <w:hideMark/>
          </w:tcPr>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Оптимизация расходов на содержание и эффективную деятельность администрации сельского поселения. Повышение ответственности муниципальных служащих, иных работников администрации сельского поселения за результаты своей деятельности.</w:t>
            </w:r>
          </w:p>
        </w:tc>
      </w:tr>
      <w:tr w:rsidR="00F3258F" w:rsidTr="00F3258F">
        <w:tc>
          <w:tcPr>
            <w:tcW w:w="2424" w:type="dxa"/>
            <w:tcBorders>
              <w:top w:val="single" w:sz="4" w:space="0" w:color="auto"/>
              <w:left w:val="single" w:sz="4" w:space="0" w:color="auto"/>
              <w:bottom w:val="single" w:sz="4" w:space="0" w:color="auto"/>
              <w:right w:val="single" w:sz="4" w:space="0" w:color="auto"/>
            </w:tcBorders>
            <w:hideMark/>
          </w:tcPr>
          <w:p w:rsidR="00F3258F" w:rsidRDefault="00F3258F" w:rsidP="003017A6">
            <w:pPr>
              <w:pStyle w:val="a3"/>
              <w:numPr>
                <w:ilvl w:val="0"/>
                <w:numId w:val="2"/>
              </w:numPr>
              <w:spacing w:line="276" w:lineRule="auto"/>
              <w:ind w:left="0" w:firstLine="0"/>
              <w:rPr>
                <w:rFonts w:ascii="Times New Roman" w:hAnsi="Times New Roman" w:cs="Times New Roman"/>
                <w:sz w:val="24"/>
                <w:szCs w:val="24"/>
              </w:rPr>
            </w:pPr>
            <w:r>
              <w:rPr>
                <w:rFonts w:ascii="Times New Roman" w:hAnsi="Times New Roman" w:cs="Times New Roman"/>
                <w:sz w:val="24"/>
                <w:szCs w:val="24"/>
              </w:rPr>
              <w:t>Задачи муниципальной программы</w:t>
            </w:r>
          </w:p>
        </w:tc>
        <w:tc>
          <w:tcPr>
            <w:tcW w:w="7145" w:type="dxa"/>
            <w:tcBorders>
              <w:top w:val="single" w:sz="4" w:space="0" w:color="auto"/>
              <w:left w:val="single" w:sz="4" w:space="0" w:color="auto"/>
              <w:bottom w:val="single" w:sz="4" w:space="0" w:color="auto"/>
              <w:right w:val="single" w:sz="4" w:space="0" w:color="auto"/>
            </w:tcBorders>
            <w:hideMark/>
          </w:tcPr>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Дифференцированный подход к оплате труда муниципальных служащих, иных работников администрации сельского поселения в зависимости от количества и качества вложенного труда.</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Расширение информационной доступности для граждан о деятельности администрации сельского поселения.</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Обеспечение администрации сельского поселения квалифицированными </w:t>
            </w:r>
            <w:proofErr w:type="gramStart"/>
            <w:r>
              <w:rPr>
                <w:rFonts w:ascii="Times New Roman" w:hAnsi="Times New Roman" w:cs="Times New Roman"/>
                <w:sz w:val="24"/>
                <w:szCs w:val="24"/>
              </w:rPr>
              <w:t>кадрами  посредством</w:t>
            </w:r>
            <w:proofErr w:type="gramEnd"/>
            <w:r>
              <w:rPr>
                <w:rFonts w:ascii="Times New Roman" w:hAnsi="Times New Roman" w:cs="Times New Roman"/>
                <w:sz w:val="24"/>
                <w:szCs w:val="24"/>
              </w:rPr>
              <w:t xml:space="preserve"> их подготовки, переподготовки, повышения квалификации, созданием кадрового резерва и проведения конкурсных отборов на вакантные должности муниципальной службы.</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Обеспечение социальных и дополнительных гарантий муниципальным служащим и иным работникам администрации сельского поселения.</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Создание оптимальных условий труда муниципальных служащих для эффективного выполнения их должностных обязанностей.</w:t>
            </w:r>
          </w:p>
        </w:tc>
      </w:tr>
      <w:tr w:rsidR="00F3258F" w:rsidTr="00F3258F">
        <w:tc>
          <w:tcPr>
            <w:tcW w:w="2424" w:type="dxa"/>
            <w:tcBorders>
              <w:top w:val="single" w:sz="4" w:space="0" w:color="auto"/>
              <w:left w:val="single" w:sz="4" w:space="0" w:color="auto"/>
              <w:bottom w:val="single" w:sz="4" w:space="0" w:color="auto"/>
              <w:right w:val="single" w:sz="4" w:space="0" w:color="auto"/>
            </w:tcBorders>
            <w:hideMark/>
          </w:tcPr>
          <w:p w:rsidR="00F3258F" w:rsidRDefault="00F3258F" w:rsidP="003017A6">
            <w:pPr>
              <w:pStyle w:val="a3"/>
              <w:numPr>
                <w:ilvl w:val="0"/>
                <w:numId w:val="2"/>
              </w:numPr>
              <w:spacing w:line="276" w:lineRule="auto"/>
              <w:ind w:left="0" w:firstLine="0"/>
              <w:rPr>
                <w:rFonts w:ascii="Times New Roman" w:hAnsi="Times New Roman" w:cs="Times New Roman"/>
                <w:sz w:val="24"/>
                <w:szCs w:val="24"/>
              </w:rPr>
            </w:pPr>
            <w:r>
              <w:rPr>
                <w:rFonts w:ascii="Times New Roman" w:hAnsi="Times New Roman" w:cs="Times New Roman"/>
                <w:sz w:val="24"/>
                <w:szCs w:val="24"/>
              </w:rPr>
              <w:lastRenderedPageBreak/>
              <w:t>Подпрограммы муниципальной программы</w:t>
            </w:r>
          </w:p>
        </w:tc>
        <w:tc>
          <w:tcPr>
            <w:tcW w:w="7145" w:type="dxa"/>
            <w:tcBorders>
              <w:top w:val="single" w:sz="4" w:space="0" w:color="auto"/>
              <w:left w:val="single" w:sz="4" w:space="0" w:color="auto"/>
              <w:bottom w:val="single" w:sz="4" w:space="0" w:color="auto"/>
              <w:right w:val="single" w:sz="4" w:space="0" w:color="auto"/>
            </w:tcBorders>
            <w:hideMark/>
          </w:tcPr>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отсутствуют</w:t>
            </w:r>
          </w:p>
        </w:tc>
      </w:tr>
      <w:tr w:rsidR="00F3258F" w:rsidTr="00F3258F">
        <w:tc>
          <w:tcPr>
            <w:tcW w:w="2424" w:type="dxa"/>
            <w:tcBorders>
              <w:top w:val="single" w:sz="4" w:space="0" w:color="auto"/>
              <w:left w:val="single" w:sz="4" w:space="0" w:color="auto"/>
              <w:bottom w:val="single" w:sz="4" w:space="0" w:color="auto"/>
              <w:right w:val="single" w:sz="4" w:space="0" w:color="auto"/>
            </w:tcBorders>
            <w:hideMark/>
          </w:tcPr>
          <w:p w:rsidR="00F3258F" w:rsidRDefault="00F3258F" w:rsidP="003017A6">
            <w:pPr>
              <w:pStyle w:val="a3"/>
              <w:numPr>
                <w:ilvl w:val="0"/>
                <w:numId w:val="2"/>
              </w:numPr>
              <w:spacing w:line="276" w:lineRule="auto"/>
              <w:ind w:left="0" w:firstLine="0"/>
              <w:rPr>
                <w:rFonts w:ascii="Times New Roman" w:hAnsi="Times New Roman" w:cs="Times New Roman"/>
                <w:sz w:val="24"/>
                <w:szCs w:val="24"/>
              </w:rPr>
            </w:pPr>
            <w:r>
              <w:rPr>
                <w:rFonts w:ascii="Times New Roman" w:hAnsi="Times New Roman" w:cs="Times New Roman"/>
                <w:sz w:val="24"/>
                <w:szCs w:val="24"/>
              </w:rPr>
              <w:t>Индикаторы муниципальной программы</w:t>
            </w:r>
          </w:p>
        </w:tc>
        <w:tc>
          <w:tcPr>
            <w:tcW w:w="7145" w:type="dxa"/>
            <w:tcBorders>
              <w:top w:val="single" w:sz="4" w:space="0" w:color="auto"/>
              <w:left w:val="single" w:sz="4" w:space="0" w:color="auto"/>
              <w:bottom w:val="single" w:sz="4" w:space="0" w:color="auto"/>
              <w:right w:val="single" w:sz="4" w:space="0" w:color="auto"/>
            </w:tcBorders>
            <w:hideMark/>
          </w:tcPr>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Повышение доверия населения к органам местного самоуправления сельского поселения</w:t>
            </w:r>
          </w:p>
        </w:tc>
      </w:tr>
      <w:tr w:rsidR="00F3258F" w:rsidTr="00F3258F">
        <w:tc>
          <w:tcPr>
            <w:tcW w:w="2424" w:type="dxa"/>
            <w:tcBorders>
              <w:top w:val="single" w:sz="4" w:space="0" w:color="auto"/>
              <w:left w:val="single" w:sz="4" w:space="0" w:color="auto"/>
              <w:bottom w:val="single" w:sz="4" w:space="0" w:color="auto"/>
              <w:right w:val="single" w:sz="4" w:space="0" w:color="auto"/>
            </w:tcBorders>
            <w:hideMark/>
          </w:tcPr>
          <w:p w:rsidR="00F3258F" w:rsidRDefault="00F3258F" w:rsidP="003017A6">
            <w:pPr>
              <w:pStyle w:val="a3"/>
              <w:numPr>
                <w:ilvl w:val="0"/>
                <w:numId w:val="2"/>
              </w:numPr>
              <w:spacing w:line="276" w:lineRule="auto"/>
              <w:ind w:left="0" w:firstLine="0"/>
              <w:rPr>
                <w:rFonts w:ascii="Times New Roman" w:hAnsi="Times New Roman" w:cs="Times New Roman"/>
                <w:sz w:val="24"/>
                <w:szCs w:val="24"/>
              </w:rPr>
            </w:pPr>
            <w:r>
              <w:rPr>
                <w:rFonts w:ascii="Times New Roman" w:hAnsi="Times New Roman" w:cs="Times New Roman"/>
                <w:sz w:val="24"/>
                <w:szCs w:val="24"/>
              </w:rPr>
              <w:t>Сроки и этапы реализации муниципальной программы</w:t>
            </w:r>
          </w:p>
        </w:tc>
        <w:tc>
          <w:tcPr>
            <w:tcW w:w="7145" w:type="dxa"/>
            <w:tcBorders>
              <w:top w:val="single" w:sz="4" w:space="0" w:color="auto"/>
              <w:left w:val="single" w:sz="4" w:space="0" w:color="auto"/>
              <w:bottom w:val="single" w:sz="4" w:space="0" w:color="auto"/>
              <w:right w:val="single" w:sz="4" w:space="0" w:color="auto"/>
            </w:tcBorders>
            <w:hideMark/>
          </w:tcPr>
          <w:p w:rsidR="00F3258F" w:rsidRDefault="009D7580">
            <w:pPr>
              <w:pStyle w:val="a3"/>
              <w:spacing w:line="276" w:lineRule="auto"/>
              <w:rPr>
                <w:rFonts w:ascii="Times New Roman" w:hAnsi="Times New Roman" w:cs="Times New Roman"/>
                <w:sz w:val="24"/>
                <w:szCs w:val="24"/>
              </w:rPr>
            </w:pPr>
            <w:r>
              <w:rPr>
                <w:rFonts w:ascii="Times New Roman" w:hAnsi="Times New Roman" w:cs="Times New Roman"/>
                <w:sz w:val="24"/>
                <w:szCs w:val="24"/>
              </w:rPr>
              <w:t>2020-2027</w:t>
            </w:r>
            <w:r w:rsidR="00F3258F">
              <w:rPr>
                <w:rFonts w:ascii="Times New Roman" w:hAnsi="Times New Roman" w:cs="Times New Roman"/>
                <w:sz w:val="24"/>
                <w:szCs w:val="24"/>
              </w:rPr>
              <w:t xml:space="preserve"> годы</w:t>
            </w:r>
          </w:p>
        </w:tc>
      </w:tr>
      <w:tr w:rsidR="00F3258F" w:rsidTr="00F3258F">
        <w:tc>
          <w:tcPr>
            <w:tcW w:w="2424" w:type="dxa"/>
            <w:tcBorders>
              <w:top w:val="single" w:sz="4" w:space="0" w:color="auto"/>
              <w:left w:val="single" w:sz="4" w:space="0" w:color="auto"/>
              <w:bottom w:val="single" w:sz="4" w:space="0" w:color="auto"/>
              <w:right w:val="single" w:sz="4" w:space="0" w:color="auto"/>
            </w:tcBorders>
            <w:hideMark/>
          </w:tcPr>
          <w:p w:rsidR="00F3258F" w:rsidRDefault="00F3258F" w:rsidP="003017A6">
            <w:pPr>
              <w:pStyle w:val="a3"/>
              <w:numPr>
                <w:ilvl w:val="0"/>
                <w:numId w:val="2"/>
              </w:numPr>
              <w:spacing w:line="276" w:lineRule="auto"/>
              <w:ind w:left="0" w:firstLine="0"/>
              <w:rPr>
                <w:rFonts w:ascii="Times New Roman" w:hAnsi="Times New Roman" w:cs="Times New Roman"/>
                <w:sz w:val="24"/>
                <w:szCs w:val="24"/>
              </w:rPr>
            </w:pPr>
            <w:r>
              <w:rPr>
                <w:rFonts w:ascii="Times New Roman" w:hAnsi="Times New Roman" w:cs="Times New Roman"/>
                <w:sz w:val="24"/>
                <w:szCs w:val="24"/>
              </w:rPr>
              <w:t>Объемы финансирования муниципальной программы за счет бюджетных ассигнований всего, в том числе по годам и источникам финансирования, в том числе:</w:t>
            </w:r>
          </w:p>
        </w:tc>
        <w:tc>
          <w:tcPr>
            <w:tcW w:w="7145" w:type="dxa"/>
            <w:tcBorders>
              <w:top w:val="single" w:sz="4" w:space="0" w:color="auto"/>
              <w:left w:val="single" w:sz="4" w:space="0" w:color="auto"/>
              <w:bottom w:val="single" w:sz="4" w:space="0" w:color="auto"/>
              <w:right w:val="single" w:sz="4" w:space="0" w:color="auto"/>
            </w:tcBorders>
          </w:tcPr>
          <w:p w:rsidR="00D8713B" w:rsidRDefault="0066313C" w:rsidP="00D8713B">
            <w:pPr>
              <w:pStyle w:val="a3"/>
              <w:spacing w:line="276" w:lineRule="auto"/>
              <w:rPr>
                <w:rFonts w:ascii="Times New Roman" w:hAnsi="Times New Roman" w:cs="Times New Roman"/>
                <w:b/>
                <w:color w:val="000000"/>
                <w:sz w:val="24"/>
                <w:szCs w:val="24"/>
              </w:rPr>
            </w:pPr>
            <w:r>
              <w:rPr>
                <w:rFonts w:ascii="Times New Roman" w:hAnsi="Times New Roman" w:cs="Times New Roman"/>
                <w:color w:val="000000"/>
                <w:sz w:val="24"/>
                <w:szCs w:val="24"/>
              </w:rPr>
              <w:t xml:space="preserve"> </w:t>
            </w:r>
            <w:r w:rsidR="00D8713B">
              <w:rPr>
                <w:rFonts w:ascii="Times New Roman" w:hAnsi="Times New Roman" w:cs="Times New Roman"/>
                <w:b/>
                <w:color w:val="000000"/>
                <w:sz w:val="24"/>
                <w:szCs w:val="24"/>
              </w:rPr>
              <w:t>2020г.-2381,9</w:t>
            </w:r>
          </w:p>
          <w:p w:rsidR="00D8713B" w:rsidRDefault="00D8713B" w:rsidP="00D8713B">
            <w:pPr>
              <w:pStyle w:val="a3"/>
              <w:spacing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2021г.-1712,5</w:t>
            </w:r>
          </w:p>
          <w:p w:rsidR="00D8713B" w:rsidRDefault="00D8713B" w:rsidP="00D8713B">
            <w:pPr>
              <w:pStyle w:val="a3"/>
              <w:spacing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2022г.-1703,4</w:t>
            </w:r>
          </w:p>
          <w:p w:rsidR="00D8713B" w:rsidRDefault="00D8713B" w:rsidP="00D8713B">
            <w:pPr>
              <w:pStyle w:val="a3"/>
              <w:spacing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2023г.-3049,5</w:t>
            </w:r>
          </w:p>
          <w:p w:rsidR="00D8713B" w:rsidRDefault="00337067" w:rsidP="00D8713B">
            <w:pPr>
              <w:pStyle w:val="a3"/>
              <w:spacing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2024г.-2053,7</w:t>
            </w:r>
          </w:p>
          <w:p w:rsidR="00D8713B" w:rsidRDefault="00337067" w:rsidP="00D8713B">
            <w:pPr>
              <w:pStyle w:val="a3"/>
              <w:spacing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2025 г.-2091,4</w:t>
            </w:r>
          </w:p>
          <w:p w:rsidR="00D8713B" w:rsidRDefault="00337067" w:rsidP="00D8713B">
            <w:pPr>
              <w:pStyle w:val="a3"/>
              <w:spacing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2026г.-2071,4</w:t>
            </w:r>
          </w:p>
          <w:p w:rsidR="00D8713B" w:rsidRDefault="00337067" w:rsidP="00D8713B">
            <w:pPr>
              <w:pStyle w:val="a3"/>
              <w:spacing w:line="276" w:lineRule="auto"/>
              <w:rPr>
                <w:rFonts w:ascii="Times New Roman" w:hAnsi="Times New Roman" w:cs="Times New Roman"/>
                <w:b/>
                <w:color w:val="000000"/>
                <w:sz w:val="24"/>
                <w:szCs w:val="24"/>
              </w:rPr>
            </w:pPr>
            <w:r>
              <w:rPr>
                <w:rFonts w:ascii="Times New Roman" w:hAnsi="Times New Roman" w:cs="Times New Roman"/>
                <w:b/>
                <w:color w:val="000000"/>
                <w:sz w:val="24"/>
                <w:szCs w:val="24"/>
              </w:rPr>
              <w:t>2027г.-2071,4</w:t>
            </w:r>
          </w:p>
          <w:p w:rsidR="00D8713B" w:rsidRDefault="00D8713B" w:rsidP="00D8713B">
            <w:pPr>
              <w:pStyle w:val="a3"/>
              <w:spacing w:line="276" w:lineRule="auto"/>
              <w:rPr>
                <w:rFonts w:ascii="Times New Roman" w:hAnsi="Times New Roman" w:cs="Times New Roman"/>
                <w:color w:val="000000"/>
                <w:sz w:val="24"/>
                <w:szCs w:val="24"/>
              </w:rPr>
            </w:pPr>
          </w:p>
          <w:p w:rsidR="00D8713B" w:rsidRDefault="007738E1" w:rsidP="00D8713B">
            <w:pPr>
              <w:pStyle w:val="a3"/>
              <w:spacing w:line="276" w:lineRule="auto"/>
              <w:rPr>
                <w:rFonts w:ascii="Times New Roman" w:hAnsi="Times New Roman" w:cs="Times New Roman"/>
                <w:sz w:val="24"/>
                <w:szCs w:val="24"/>
              </w:rPr>
            </w:pPr>
            <w:r>
              <w:rPr>
                <w:rFonts w:ascii="Times New Roman" w:hAnsi="Times New Roman" w:cs="Times New Roman"/>
                <w:b/>
                <w:color w:val="000000"/>
                <w:sz w:val="24"/>
                <w:szCs w:val="24"/>
              </w:rPr>
              <w:t>17</w:t>
            </w:r>
            <w:r w:rsidR="00337067">
              <w:rPr>
                <w:rFonts w:ascii="Times New Roman" w:hAnsi="Times New Roman" w:cs="Times New Roman"/>
                <w:b/>
                <w:color w:val="000000"/>
                <w:sz w:val="24"/>
                <w:szCs w:val="24"/>
              </w:rPr>
              <w:t>135,2</w:t>
            </w:r>
            <w:r w:rsidR="00D8713B">
              <w:rPr>
                <w:rFonts w:ascii="Times New Roman" w:hAnsi="Times New Roman" w:cs="Times New Roman"/>
                <w:b/>
                <w:color w:val="000000"/>
                <w:sz w:val="24"/>
                <w:szCs w:val="24"/>
              </w:rPr>
              <w:t xml:space="preserve"> </w:t>
            </w:r>
            <w:r w:rsidR="00D8713B">
              <w:rPr>
                <w:rFonts w:ascii="Times New Roman" w:hAnsi="Times New Roman" w:cs="Times New Roman"/>
                <w:b/>
                <w:sz w:val="24"/>
                <w:szCs w:val="24"/>
              </w:rPr>
              <w:t>тыс. руб</w:t>
            </w:r>
            <w:r w:rsidR="00D8713B">
              <w:rPr>
                <w:rFonts w:ascii="Times New Roman" w:hAnsi="Times New Roman" w:cs="Times New Roman"/>
                <w:sz w:val="24"/>
                <w:szCs w:val="24"/>
              </w:rPr>
              <w:t>.</w:t>
            </w:r>
          </w:p>
          <w:p w:rsidR="00F3258F" w:rsidRDefault="00F3258F">
            <w:pPr>
              <w:pStyle w:val="a3"/>
              <w:spacing w:line="276" w:lineRule="auto"/>
              <w:rPr>
                <w:rFonts w:ascii="Times New Roman" w:hAnsi="Times New Roman" w:cs="Times New Roman"/>
                <w:sz w:val="24"/>
                <w:szCs w:val="24"/>
              </w:rPr>
            </w:pPr>
          </w:p>
          <w:p w:rsidR="00F3258F" w:rsidRDefault="00F3258F">
            <w:pPr>
              <w:pStyle w:val="a3"/>
              <w:spacing w:line="276" w:lineRule="auto"/>
              <w:rPr>
                <w:rFonts w:ascii="Times New Roman" w:hAnsi="Times New Roman" w:cs="Times New Roman"/>
                <w:sz w:val="24"/>
                <w:szCs w:val="24"/>
              </w:rPr>
            </w:pPr>
          </w:p>
          <w:p w:rsidR="00F3258F" w:rsidRDefault="00F3258F">
            <w:pPr>
              <w:pStyle w:val="a3"/>
              <w:spacing w:line="276" w:lineRule="auto"/>
              <w:jc w:val="both"/>
              <w:rPr>
                <w:rFonts w:ascii="Times New Roman" w:hAnsi="Times New Roman" w:cs="Times New Roman"/>
                <w:sz w:val="24"/>
                <w:szCs w:val="24"/>
                <w:highlight w:val="yellow"/>
              </w:rPr>
            </w:pPr>
            <w:r>
              <w:rPr>
                <w:rFonts w:ascii="Times New Roman" w:hAnsi="Times New Roman" w:cs="Times New Roman"/>
                <w:sz w:val="24"/>
                <w:szCs w:val="24"/>
                <w:lang w:eastAsia="ru-RU"/>
              </w:rPr>
              <w:t>Объемы финансовых средств, направляемых на реализацию муниципальной программы из бюджета муниципального образования сельское поселение «</w:t>
            </w:r>
            <w:r>
              <w:rPr>
                <w:rFonts w:ascii="Times New Roman" w:eastAsia="Times New Roman" w:hAnsi="Times New Roman" w:cs="Times New Roman"/>
                <w:color w:val="000000"/>
                <w:spacing w:val="12"/>
                <w:sz w:val="24"/>
                <w:szCs w:val="24"/>
              </w:rPr>
              <w:t>Деревня Покровское</w:t>
            </w:r>
            <w:r>
              <w:rPr>
                <w:rFonts w:ascii="Times New Roman" w:hAnsi="Times New Roman" w:cs="Times New Roman"/>
                <w:sz w:val="24"/>
                <w:szCs w:val="24"/>
                <w:lang w:eastAsia="ru-RU"/>
              </w:rPr>
              <w:t>», ежегодно уточняются после принятия решения Сельской Думы о бюджете муниципального образования на очередной финансовый год и плановый период</w:t>
            </w:r>
          </w:p>
        </w:tc>
      </w:tr>
      <w:tr w:rsidR="00F3258F" w:rsidTr="00F3258F">
        <w:tc>
          <w:tcPr>
            <w:tcW w:w="2424" w:type="dxa"/>
            <w:tcBorders>
              <w:top w:val="single" w:sz="4" w:space="0" w:color="auto"/>
              <w:left w:val="single" w:sz="4" w:space="0" w:color="auto"/>
              <w:bottom w:val="single" w:sz="4" w:space="0" w:color="auto"/>
              <w:right w:val="single" w:sz="4" w:space="0" w:color="auto"/>
            </w:tcBorders>
            <w:hideMark/>
          </w:tcPr>
          <w:p w:rsidR="00F3258F" w:rsidRDefault="00F3258F" w:rsidP="003017A6">
            <w:pPr>
              <w:pStyle w:val="a3"/>
              <w:numPr>
                <w:ilvl w:val="0"/>
                <w:numId w:val="2"/>
              </w:numPr>
              <w:spacing w:line="276" w:lineRule="auto"/>
              <w:ind w:left="0" w:firstLine="0"/>
              <w:jc w:val="both"/>
              <w:rPr>
                <w:rFonts w:ascii="Times New Roman" w:hAnsi="Times New Roman" w:cs="Times New Roman"/>
                <w:sz w:val="24"/>
                <w:szCs w:val="24"/>
              </w:rPr>
            </w:pPr>
            <w:r>
              <w:rPr>
                <w:rFonts w:ascii="Times New Roman" w:hAnsi="Times New Roman" w:cs="Times New Roman"/>
                <w:sz w:val="24"/>
                <w:szCs w:val="24"/>
              </w:rPr>
              <w:t>Ожидаемые результаты реализации муниципальной программы</w:t>
            </w:r>
          </w:p>
        </w:tc>
        <w:tc>
          <w:tcPr>
            <w:tcW w:w="7145" w:type="dxa"/>
            <w:tcBorders>
              <w:top w:val="single" w:sz="4" w:space="0" w:color="auto"/>
              <w:left w:val="single" w:sz="4" w:space="0" w:color="auto"/>
              <w:bottom w:val="single" w:sz="4" w:space="0" w:color="auto"/>
              <w:right w:val="single" w:sz="4" w:space="0" w:color="auto"/>
            </w:tcBorders>
            <w:hideMark/>
          </w:tcPr>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Обеспечение систем инфраструктуры зданий администрации сельского поселения требованиям, установленных законодательством Российской Федерации, Калужской области.</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Эффективное использование компьютеров, оргтехники, мебели, бытовой техники.</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Планирование организаций работы автотранспорта администрации, оперативность реагирования в решение проблем сельского поселения.</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Разработка и принятие муниципальных правовых актов, предусматривающих стимулирование оплаты труда муниципальных служащих и иных работников.</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Реализация установленных законодательством </w:t>
            </w:r>
            <w:proofErr w:type="gramStart"/>
            <w:r>
              <w:rPr>
                <w:rFonts w:ascii="Times New Roman" w:hAnsi="Times New Roman" w:cs="Times New Roman"/>
                <w:sz w:val="24"/>
                <w:szCs w:val="24"/>
              </w:rPr>
              <w:t>гарантий  муниципальных</w:t>
            </w:r>
            <w:proofErr w:type="gramEnd"/>
            <w:r>
              <w:rPr>
                <w:rFonts w:ascii="Times New Roman" w:hAnsi="Times New Roman" w:cs="Times New Roman"/>
                <w:sz w:val="24"/>
                <w:szCs w:val="24"/>
              </w:rPr>
              <w:t xml:space="preserve"> служащих.</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lastRenderedPageBreak/>
              <w:t>Повышение доверия населения к органам местного самоуправления сельского поселения.</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Обеспечение открытости, гласности и равного доступа к информации о деятельности администрации сельского поселения.</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Разработка и внедрение информационных и современных кадровых технологий в администрации сельского поселения.</w:t>
            </w:r>
          </w:p>
          <w:p w:rsidR="00F3258F" w:rsidRDefault="00F3258F">
            <w:pPr>
              <w:pStyle w:val="a3"/>
              <w:spacing w:line="276" w:lineRule="auto"/>
              <w:jc w:val="both"/>
              <w:rPr>
                <w:rFonts w:ascii="Times New Roman" w:hAnsi="Times New Roman" w:cs="Times New Roman"/>
                <w:sz w:val="24"/>
                <w:szCs w:val="24"/>
              </w:rPr>
            </w:pPr>
            <w:r>
              <w:rPr>
                <w:rFonts w:ascii="Times New Roman" w:hAnsi="Times New Roman" w:cs="Times New Roman"/>
                <w:sz w:val="24"/>
                <w:szCs w:val="24"/>
              </w:rPr>
              <w:t>Обеспечение открытости, гласности и равного доступа к муниципальной службе.</w:t>
            </w:r>
          </w:p>
        </w:tc>
      </w:tr>
    </w:tbl>
    <w:p w:rsidR="00F3258F" w:rsidRDefault="00F3258F" w:rsidP="00F3258F">
      <w:pPr>
        <w:spacing w:after="0" w:line="240" w:lineRule="auto"/>
      </w:pPr>
    </w:p>
    <w:p w:rsidR="00F3258F" w:rsidRDefault="00F3258F" w:rsidP="00F3258F">
      <w:pPr>
        <w:spacing w:after="0" w:line="240" w:lineRule="auto"/>
        <w:ind w:left="5103"/>
        <w:jc w:val="right"/>
        <w:rPr>
          <w:rFonts w:ascii="Times New Roman" w:eastAsia="Times New Roman" w:hAnsi="Times New Roman" w:cs="Calibri"/>
          <w:b/>
          <w:lang w:eastAsia="ru-RU"/>
        </w:rPr>
      </w:pPr>
    </w:p>
    <w:p w:rsidR="00F3258F" w:rsidRDefault="00F3258F" w:rsidP="00F3258F">
      <w:pPr>
        <w:spacing w:after="0" w:line="240" w:lineRule="auto"/>
        <w:jc w:val="center"/>
        <w:rPr>
          <w:rFonts w:ascii="Times New Roman" w:eastAsia="Times New Roman" w:hAnsi="Times New Roman" w:cs="Calibri"/>
          <w:caps/>
          <w:sz w:val="28"/>
          <w:szCs w:val="28"/>
          <w:lang w:eastAsia="ru-RU"/>
        </w:rPr>
      </w:pPr>
      <w:r>
        <w:rPr>
          <w:rFonts w:ascii="Times New Roman" w:eastAsia="Times New Roman" w:hAnsi="Times New Roman" w:cs="Calibri"/>
          <w:b/>
          <w:caps/>
          <w:sz w:val="28"/>
          <w:szCs w:val="28"/>
          <w:lang w:eastAsia="ru-RU"/>
        </w:rPr>
        <w:t xml:space="preserve">РАЗДЕЛ 1. Обобщенная характеристика основных </w:t>
      </w:r>
      <w:proofErr w:type="gramStart"/>
      <w:r>
        <w:rPr>
          <w:rFonts w:ascii="Times New Roman" w:eastAsia="Times New Roman" w:hAnsi="Times New Roman" w:cs="Calibri"/>
          <w:b/>
          <w:caps/>
          <w:sz w:val="28"/>
          <w:szCs w:val="28"/>
          <w:lang w:eastAsia="ru-RU"/>
        </w:rPr>
        <w:t>мероприятий  муниципальной</w:t>
      </w:r>
      <w:proofErr w:type="gramEnd"/>
      <w:r>
        <w:rPr>
          <w:rFonts w:ascii="Times New Roman" w:eastAsia="Times New Roman" w:hAnsi="Times New Roman" w:cs="Calibri"/>
          <w:b/>
          <w:caps/>
          <w:sz w:val="28"/>
          <w:szCs w:val="28"/>
          <w:lang w:eastAsia="ru-RU"/>
        </w:rPr>
        <w:t xml:space="preserve"> программы</w:t>
      </w:r>
    </w:p>
    <w:p w:rsidR="00F3258F" w:rsidRDefault="00F3258F" w:rsidP="00F3258F">
      <w:pPr>
        <w:spacing w:after="0"/>
        <w:jc w:val="center"/>
        <w:rPr>
          <w:rFonts w:ascii="Times New Roman" w:eastAsia="Times New Roman" w:hAnsi="Times New Roman" w:cs="Calibri"/>
          <w:sz w:val="16"/>
          <w:szCs w:val="16"/>
          <w:lang w:eastAsia="ru-RU"/>
        </w:rPr>
      </w:pPr>
    </w:p>
    <w:p w:rsidR="00F3258F" w:rsidRDefault="00F3258F" w:rsidP="00F3258F">
      <w:pPr>
        <w:spacing w:after="0"/>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 xml:space="preserve">1.1. </w:t>
      </w:r>
      <w:r>
        <w:rPr>
          <w:rFonts w:ascii="Times New Roman" w:eastAsia="Times New Roman" w:hAnsi="Times New Roman" w:cs="Calibri"/>
          <w:b/>
          <w:sz w:val="28"/>
          <w:szCs w:val="28"/>
          <w:lang w:eastAsia="ru-RU"/>
        </w:rPr>
        <w:tab/>
        <w:t>Основные проблемы в сфере реализации муниципальной программы</w:t>
      </w:r>
    </w:p>
    <w:p w:rsidR="00F3258F" w:rsidRDefault="00F3258F" w:rsidP="00F3258F">
      <w:pPr>
        <w:spacing w:after="0"/>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В составе расходов бюджета сельского поселения «</w:t>
      </w:r>
      <w:r>
        <w:rPr>
          <w:rFonts w:ascii="Times New Roman" w:eastAsia="Times New Roman" w:hAnsi="Times New Roman" w:cs="Times New Roman"/>
          <w:color w:val="000000"/>
          <w:spacing w:val="12"/>
          <w:sz w:val="28"/>
          <w:szCs w:val="28"/>
        </w:rPr>
        <w:t>Деревня Покровское</w:t>
      </w:r>
      <w:r>
        <w:rPr>
          <w:rFonts w:ascii="Times New Roman" w:eastAsia="Times New Roman" w:hAnsi="Times New Roman" w:cs="Calibri"/>
          <w:sz w:val="28"/>
          <w:szCs w:val="28"/>
          <w:lang w:eastAsia="ru-RU"/>
        </w:rPr>
        <w:t>» доля расходов на содержание администрации сельского поселения, освещение ее деятельности составляет 42 процента.</w:t>
      </w:r>
    </w:p>
    <w:p w:rsidR="00F3258F" w:rsidRDefault="00F3258F" w:rsidP="00F3258F">
      <w:pPr>
        <w:spacing w:after="0"/>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Административное здание администрации имеет большие сроки эксплуатации, системы теплоснабжения, водоснабжения, водоотведения, электроснабжения длительно не ремонтировались, в связи с чем происходят неоправданные потери энергоресурсов, отсутствует их должный учёт.</w:t>
      </w:r>
    </w:p>
    <w:p w:rsidR="00F3258F" w:rsidRDefault="00F3258F" w:rsidP="00F3258F">
      <w:pPr>
        <w:spacing w:after="0"/>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Имеются недостатки по созданию </w:t>
      </w:r>
      <w:r>
        <w:rPr>
          <w:rFonts w:ascii="Times New Roman" w:eastAsia="Times New Roman" w:hAnsi="Times New Roman" w:cs="Times New Roman"/>
          <w:sz w:val="28"/>
          <w:szCs w:val="28"/>
          <w:lang w:eastAsia="ru-RU"/>
        </w:rPr>
        <w:t xml:space="preserve">оптимальных условий труда муниципальных служащих для эффективного выполнения их должностных обязанностей. </w:t>
      </w:r>
      <w:proofErr w:type="gramStart"/>
      <w:r>
        <w:rPr>
          <w:rFonts w:ascii="Times New Roman" w:eastAsia="Times New Roman" w:hAnsi="Times New Roman" w:cs="Times New Roman"/>
          <w:sz w:val="28"/>
          <w:szCs w:val="28"/>
          <w:lang w:eastAsia="ru-RU"/>
        </w:rPr>
        <w:t>В частности</w:t>
      </w:r>
      <w:proofErr w:type="gramEnd"/>
      <w:r>
        <w:rPr>
          <w:rFonts w:ascii="Times New Roman" w:eastAsia="Times New Roman" w:hAnsi="Times New Roman" w:cs="Calibri"/>
          <w:sz w:val="28"/>
          <w:szCs w:val="28"/>
          <w:lang w:eastAsia="ru-RU"/>
        </w:rPr>
        <w:t xml:space="preserve"> отсутствие необходимого качества и объема обеспечения компьютерной техникой и оргтехникой, приборами бытового назначения, чрезмерные затраты на ремонт устаревшего автомобильного транспорта администрации СП.</w:t>
      </w:r>
    </w:p>
    <w:p w:rsidR="00F3258F" w:rsidRDefault="00F3258F" w:rsidP="00F3258F">
      <w:pPr>
        <w:spacing w:after="0"/>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Выполняя требования законодательства Российской Федерации и Калужской области в части денежного содержания муниципальных служащих и иных работников, не решаются вопросы по дифференцированной оплате труда в зависимости от количества и качества вложенного труда. Не предусмотрены некоторые гарантии муниципальным служащим, установленные Федеральным законодательством. </w:t>
      </w:r>
    </w:p>
    <w:p w:rsidR="00F3258F" w:rsidRDefault="00F3258F" w:rsidP="00F3258F">
      <w:pPr>
        <w:spacing w:after="0"/>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Не удовлетворяет население сельского поселения состояние информационной обеспеченности о деятельности администрации. </w:t>
      </w:r>
    </w:p>
    <w:p w:rsidR="00F3258F" w:rsidRDefault="00F3258F" w:rsidP="00F3258F">
      <w:pPr>
        <w:spacing w:after="0"/>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Необходимо менять подходы к организации переподготовки, повышению квалификации муниципальных служащих и их резерва, шире использовать формы, которые бы минимально отрывали обучаемых от основной работы и были бы менее затратные.</w:t>
      </w:r>
    </w:p>
    <w:p w:rsidR="00F3258F" w:rsidRDefault="00F3258F" w:rsidP="00F3258F">
      <w:pPr>
        <w:spacing w:after="0"/>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lastRenderedPageBreak/>
        <w:t xml:space="preserve">Кроме того, необходимо стремиться недостатки к созданию </w:t>
      </w:r>
      <w:r>
        <w:rPr>
          <w:rFonts w:ascii="Times New Roman" w:eastAsia="Times New Roman" w:hAnsi="Times New Roman" w:cs="Times New Roman"/>
          <w:sz w:val="28"/>
          <w:szCs w:val="28"/>
          <w:lang w:eastAsia="ru-RU"/>
        </w:rPr>
        <w:t>оптимальных условий труда муниципальных служащих для эффективного выполнения их должностных обязанностей.</w:t>
      </w:r>
    </w:p>
    <w:p w:rsidR="00F3258F" w:rsidRDefault="00F3258F" w:rsidP="00F3258F">
      <w:pPr>
        <w:spacing w:after="0"/>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Решение вышеизложенных проблем невозможно обеспечить в течение календарного финансового года, они должны реализовываться в перспективе.</w:t>
      </w:r>
    </w:p>
    <w:p w:rsidR="00F3258F" w:rsidRDefault="00F3258F" w:rsidP="00F3258F">
      <w:pPr>
        <w:spacing w:after="0"/>
        <w:ind w:firstLine="709"/>
        <w:jc w:val="center"/>
        <w:rPr>
          <w:rFonts w:ascii="Times New Roman" w:eastAsia="Times New Roman" w:hAnsi="Times New Roman" w:cs="Calibri"/>
          <w:b/>
          <w:sz w:val="28"/>
          <w:szCs w:val="28"/>
          <w:lang w:eastAsia="ru-RU"/>
        </w:rPr>
      </w:pPr>
    </w:p>
    <w:p w:rsidR="00F3258F" w:rsidRDefault="00F3258F" w:rsidP="00F3258F">
      <w:pPr>
        <w:spacing w:after="0"/>
        <w:ind w:firstLine="709"/>
        <w:jc w:val="center"/>
        <w:rPr>
          <w:rFonts w:ascii="Times New Roman" w:eastAsia="Times New Roman" w:hAnsi="Times New Roman" w:cs="Calibri"/>
          <w:b/>
          <w:sz w:val="28"/>
          <w:szCs w:val="28"/>
          <w:lang w:eastAsia="ru-RU"/>
        </w:rPr>
      </w:pPr>
    </w:p>
    <w:p w:rsidR="00F3258F" w:rsidRDefault="00F3258F" w:rsidP="00F3258F">
      <w:pPr>
        <w:spacing w:after="0"/>
        <w:ind w:firstLine="709"/>
        <w:jc w:val="center"/>
        <w:rPr>
          <w:rFonts w:ascii="Times New Roman" w:eastAsia="Times New Roman" w:hAnsi="Times New Roman" w:cs="Calibri"/>
          <w:b/>
          <w:sz w:val="28"/>
          <w:szCs w:val="28"/>
          <w:lang w:eastAsia="ru-RU"/>
        </w:rPr>
      </w:pPr>
    </w:p>
    <w:p w:rsidR="00F3258F" w:rsidRDefault="00F3258F" w:rsidP="00F3258F">
      <w:pPr>
        <w:spacing w:after="0"/>
        <w:ind w:firstLine="709"/>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 xml:space="preserve">1.2. </w:t>
      </w:r>
      <w:r>
        <w:rPr>
          <w:rFonts w:ascii="Times New Roman" w:eastAsia="Times New Roman" w:hAnsi="Times New Roman" w:cs="Calibri"/>
          <w:b/>
          <w:sz w:val="28"/>
          <w:szCs w:val="28"/>
          <w:lang w:eastAsia="ru-RU"/>
        </w:rPr>
        <w:tab/>
        <w:t>Прогноз развития сферы реализации муниципальной программы</w:t>
      </w:r>
    </w:p>
    <w:p w:rsidR="00F3258F" w:rsidRDefault="00F3258F" w:rsidP="00F3258F">
      <w:pPr>
        <w:spacing w:after="0"/>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В случае успешной реализации муниципальной программы прогнозируется модернизация системы инфраструктуры здания администрации сельского поселения, эффективное ведение хозяйственной деятельности администрации, улучшение ситуации по вопросу оплаты труда муниципальных служащих сельского поселения, активное взаимодействие органов местного самоуправления поселения с населением.</w:t>
      </w:r>
    </w:p>
    <w:p w:rsidR="00F3258F" w:rsidRDefault="00F3258F" w:rsidP="00F3258F">
      <w:pPr>
        <w:spacing w:after="0"/>
        <w:ind w:firstLine="709"/>
        <w:jc w:val="both"/>
        <w:rPr>
          <w:rFonts w:ascii="Times New Roman" w:eastAsia="Times New Roman" w:hAnsi="Times New Roman" w:cs="Calibri"/>
          <w:sz w:val="28"/>
          <w:szCs w:val="28"/>
          <w:lang w:eastAsia="ru-RU"/>
        </w:rPr>
      </w:pPr>
    </w:p>
    <w:p w:rsidR="00F3258F" w:rsidRDefault="00F3258F" w:rsidP="00F3258F">
      <w:pPr>
        <w:spacing w:after="0" w:line="240" w:lineRule="auto"/>
        <w:ind w:firstLine="709"/>
        <w:jc w:val="center"/>
        <w:rPr>
          <w:rFonts w:ascii="Times New Roman" w:eastAsia="Times New Roman" w:hAnsi="Times New Roman" w:cs="Calibri"/>
          <w:b/>
          <w:caps/>
          <w:sz w:val="28"/>
          <w:szCs w:val="28"/>
          <w:lang w:eastAsia="ru-RU"/>
        </w:rPr>
      </w:pPr>
      <w:r>
        <w:rPr>
          <w:rFonts w:ascii="Times New Roman" w:eastAsia="Times New Roman" w:hAnsi="Times New Roman" w:cs="Calibri"/>
          <w:b/>
          <w:caps/>
          <w:sz w:val="28"/>
          <w:szCs w:val="28"/>
          <w:lang w:eastAsia="ru-RU"/>
        </w:rPr>
        <w:t>РАЗДЕЛ 2. Приоритеты муниципальной политики в сфере реализации муниципальной программы</w:t>
      </w:r>
    </w:p>
    <w:p w:rsidR="00F3258F" w:rsidRDefault="00F3258F" w:rsidP="00F3258F">
      <w:pPr>
        <w:spacing w:after="0" w:line="240" w:lineRule="auto"/>
        <w:ind w:firstLine="709"/>
        <w:jc w:val="center"/>
        <w:rPr>
          <w:rFonts w:ascii="Times New Roman" w:eastAsia="Times New Roman" w:hAnsi="Times New Roman" w:cs="Calibri"/>
          <w:b/>
          <w:caps/>
          <w:sz w:val="24"/>
          <w:szCs w:val="24"/>
          <w:lang w:eastAsia="ru-RU"/>
        </w:rPr>
      </w:pP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Муниципальная политика в сфере реализации данной муниципальной программы направлена прежде всего на обеспечение прав и свобод граждан, проживающих на территории сельского поселения, работающих в администрации сельского поселения «</w:t>
      </w:r>
      <w:r>
        <w:rPr>
          <w:rFonts w:ascii="Times New Roman" w:eastAsia="Times New Roman" w:hAnsi="Times New Roman" w:cs="Times New Roman"/>
          <w:color w:val="000000"/>
          <w:spacing w:val="12"/>
          <w:sz w:val="28"/>
          <w:szCs w:val="28"/>
        </w:rPr>
        <w:t>Деревня Покровское</w:t>
      </w:r>
      <w:r>
        <w:rPr>
          <w:rFonts w:ascii="Times New Roman" w:eastAsia="Times New Roman" w:hAnsi="Times New Roman" w:cs="Calibri"/>
          <w:sz w:val="28"/>
          <w:szCs w:val="28"/>
          <w:lang w:eastAsia="ru-RU"/>
        </w:rPr>
        <w:t>». Прежде всего должно обеспечиваться право гражданина на безопасные условия труда, что будет достигнуто путем модернизации инфраструктуры здания администрации сельского поселения. Право муниципальных служащих на гарантии и компенсации также будет реализовываться с помощью настоящей Программы.</w:t>
      </w: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Кроме того, одним из важнейших приоритетов муниципальной политики в сфере развития программы является взаимодействие органов власти с населением, оно должно быть открытым, гласным, общедоступным. Путем проведения мероприятий программы прогнозируется снижение социальной напряженности в сельском поселении «</w:t>
      </w:r>
      <w:r>
        <w:rPr>
          <w:rFonts w:ascii="Times New Roman" w:eastAsia="Times New Roman" w:hAnsi="Times New Roman" w:cs="Times New Roman"/>
          <w:color w:val="000000"/>
          <w:spacing w:val="12"/>
          <w:sz w:val="28"/>
          <w:szCs w:val="28"/>
        </w:rPr>
        <w:t>Деревня Покровское</w:t>
      </w:r>
      <w:r>
        <w:rPr>
          <w:rFonts w:ascii="Times New Roman" w:eastAsia="Times New Roman" w:hAnsi="Times New Roman" w:cs="Calibri"/>
          <w:sz w:val="28"/>
          <w:szCs w:val="28"/>
          <w:lang w:eastAsia="ru-RU"/>
        </w:rPr>
        <w:t>».</w:t>
      </w: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p>
    <w:p w:rsidR="00F3258F" w:rsidRDefault="00F3258F" w:rsidP="00F3258F">
      <w:pPr>
        <w:spacing w:after="0" w:line="240" w:lineRule="auto"/>
        <w:ind w:firstLine="709"/>
        <w:jc w:val="center"/>
        <w:rPr>
          <w:rFonts w:ascii="Times New Roman" w:eastAsia="Times New Roman" w:hAnsi="Times New Roman" w:cs="Calibri"/>
          <w:b/>
          <w:caps/>
          <w:sz w:val="28"/>
          <w:szCs w:val="28"/>
          <w:lang w:eastAsia="ru-RU"/>
        </w:rPr>
      </w:pPr>
      <w:r>
        <w:rPr>
          <w:rFonts w:ascii="Times New Roman" w:eastAsia="Times New Roman" w:hAnsi="Times New Roman" w:cs="Calibri"/>
          <w:b/>
          <w:caps/>
          <w:sz w:val="28"/>
          <w:szCs w:val="28"/>
          <w:lang w:eastAsia="ru-RU"/>
        </w:rPr>
        <w:t>РАЗДЕЛ 3. цели, задачи и ИНДИКАТОРЫ (</w:t>
      </w:r>
      <w:proofErr w:type="gramStart"/>
      <w:r>
        <w:rPr>
          <w:rFonts w:ascii="Times New Roman" w:eastAsia="Times New Roman" w:hAnsi="Times New Roman" w:cs="Calibri"/>
          <w:b/>
          <w:caps/>
          <w:sz w:val="28"/>
          <w:szCs w:val="28"/>
          <w:lang w:eastAsia="ru-RU"/>
        </w:rPr>
        <w:t>ПОКАЗАТЕЛИ)  ДОСТИЖЕНИЯ</w:t>
      </w:r>
      <w:proofErr w:type="gramEnd"/>
      <w:r>
        <w:rPr>
          <w:rFonts w:ascii="Times New Roman" w:eastAsia="Times New Roman" w:hAnsi="Times New Roman" w:cs="Calibri"/>
          <w:b/>
          <w:caps/>
          <w:sz w:val="28"/>
          <w:szCs w:val="28"/>
          <w:lang w:eastAsia="ru-RU"/>
        </w:rPr>
        <w:t xml:space="preserve"> ЦЕЛЕЙ И РЕШЕНИЯ ЗАДАЧ муниципальной программы</w:t>
      </w:r>
    </w:p>
    <w:p w:rsidR="00F3258F" w:rsidRDefault="00F3258F" w:rsidP="00F3258F">
      <w:pPr>
        <w:spacing w:after="0" w:line="240" w:lineRule="auto"/>
        <w:ind w:firstLine="709"/>
        <w:jc w:val="center"/>
        <w:rPr>
          <w:rFonts w:ascii="Times New Roman" w:eastAsia="Times New Roman" w:hAnsi="Times New Roman" w:cs="Calibri"/>
          <w:b/>
          <w:sz w:val="24"/>
          <w:szCs w:val="24"/>
          <w:lang w:eastAsia="ru-RU"/>
        </w:rPr>
      </w:pPr>
    </w:p>
    <w:p w:rsidR="00F3258F" w:rsidRDefault="00F3258F" w:rsidP="00F3258F">
      <w:pPr>
        <w:spacing w:after="0" w:line="240" w:lineRule="auto"/>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 xml:space="preserve">2.1. </w:t>
      </w:r>
      <w:r>
        <w:rPr>
          <w:rFonts w:ascii="Times New Roman" w:eastAsia="Times New Roman" w:hAnsi="Times New Roman" w:cs="Calibri"/>
          <w:b/>
          <w:sz w:val="28"/>
          <w:szCs w:val="28"/>
          <w:lang w:eastAsia="ru-RU"/>
        </w:rPr>
        <w:tab/>
        <w:t xml:space="preserve">Цели </w:t>
      </w:r>
      <w:proofErr w:type="gramStart"/>
      <w:r>
        <w:rPr>
          <w:rFonts w:ascii="Times New Roman" w:eastAsia="Times New Roman" w:hAnsi="Times New Roman" w:cs="Calibri"/>
          <w:b/>
          <w:sz w:val="28"/>
          <w:szCs w:val="28"/>
          <w:lang w:eastAsia="ru-RU"/>
        </w:rPr>
        <w:t>и  задачи</w:t>
      </w:r>
      <w:proofErr w:type="gramEnd"/>
      <w:r>
        <w:rPr>
          <w:rFonts w:ascii="Times New Roman" w:eastAsia="Times New Roman" w:hAnsi="Times New Roman" w:cs="Calibri"/>
          <w:b/>
          <w:sz w:val="28"/>
          <w:szCs w:val="28"/>
          <w:lang w:eastAsia="ru-RU"/>
        </w:rPr>
        <w:t xml:space="preserve"> муниципальной программы</w:t>
      </w:r>
    </w:p>
    <w:p w:rsidR="00F3258F" w:rsidRDefault="00F3258F" w:rsidP="00F3258F">
      <w:pPr>
        <w:spacing w:after="0" w:line="240" w:lineRule="auto"/>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Основными целями и задачами Программы является:</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lastRenderedPageBreak/>
        <w:t>Оптимизация расходов на энергоснабжение здания администрации, путём установки приборов учёта на энергосистемы, закупки энергосберегающего оборудования, систематического технического обслуживания.</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Созданию </w:t>
      </w:r>
      <w:r>
        <w:rPr>
          <w:rFonts w:ascii="Times New Roman" w:eastAsia="Times New Roman" w:hAnsi="Times New Roman" w:cs="Times New Roman"/>
          <w:sz w:val="28"/>
          <w:szCs w:val="28"/>
          <w:lang w:eastAsia="ru-RU"/>
        </w:rPr>
        <w:t>оптимальных условий труда муниципальных служащих для эффективного выполнения их должностных обязанностей.</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Совершенствование разработки по размещению заказов на поставки товаров, выполнения работ, оказания услуг для муниципальных нужд, снижение объёмов котировок и прямых договоров по этим направлениям.</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Разработка и принятие нормативных актов по совершенствованию оплаты труда муниципальных служащих и иных работников администрации сельского поселения, предусматривающих подходы к личной заинтересованности работников за результаты исполнения должностных обязанностей.</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Расширение форм информационного обеспечения населения сельского поселения о деятельности администрации сельского поселения посредством официального сайта администрации сельского поселения, выпуска печатной справочно-информационной продукции.</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Оптимизация затрат из резервного фонда администрации сельского поселения на решение вопросов местного значения, не включенных в сметные расходы.</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Совершенствование системы управления муниципальной службой.</w:t>
      </w: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p>
    <w:p w:rsidR="00F3258F" w:rsidRDefault="00F3258F" w:rsidP="00F3258F">
      <w:pPr>
        <w:spacing w:after="0" w:line="240" w:lineRule="auto"/>
        <w:ind w:firstLine="709"/>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 xml:space="preserve">2.2. </w:t>
      </w:r>
      <w:r>
        <w:rPr>
          <w:rFonts w:ascii="Times New Roman" w:eastAsia="Times New Roman" w:hAnsi="Times New Roman" w:cs="Calibri"/>
          <w:b/>
          <w:sz w:val="28"/>
          <w:szCs w:val="28"/>
          <w:lang w:eastAsia="ru-RU"/>
        </w:rPr>
        <w:tab/>
        <w:t>Конечные результаты реализации муниципальной программы</w:t>
      </w:r>
    </w:p>
    <w:p w:rsidR="00F3258F" w:rsidRDefault="00F3258F" w:rsidP="00F3258F">
      <w:pPr>
        <w:spacing w:after="0" w:line="240" w:lineRule="auto"/>
        <w:ind w:firstLine="708"/>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В случае успешной реализации муниципальной программы ожидаются следующие конечные результаты:</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Обеспечение систем инфраструктуры здания администрации сельского поселения требованиям, установленных законодательством Российской Федерации, Калужской области.</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Эффективное использование компьютеров, оргтехники, мебели, бытовой техники.</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Планирование организаций работы автотранспорта администрации, оперативность реагирования в решение проблем сельского поселения.</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Разработка и принятие муниципальных правовых актов, предусматривающих стимулирование оплаты труда муниципальных служащих и иных работников.</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Реализация установленных законодательством </w:t>
      </w:r>
      <w:proofErr w:type="gramStart"/>
      <w:r>
        <w:rPr>
          <w:rFonts w:ascii="Times New Roman" w:eastAsia="Times New Roman" w:hAnsi="Times New Roman" w:cs="Calibri"/>
          <w:sz w:val="28"/>
          <w:szCs w:val="28"/>
          <w:lang w:eastAsia="ru-RU"/>
        </w:rPr>
        <w:t>гарантий  муниципальных</w:t>
      </w:r>
      <w:proofErr w:type="gramEnd"/>
      <w:r>
        <w:rPr>
          <w:rFonts w:ascii="Times New Roman" w:eastAsia="Times New Roman" w:hAnsi="Times New Roman" w:cs="Calibri"/>
          <w:sz w:val="28"/>
          <w:szCs w:val="28"/>
          <w:lang w:eastAsia="ru-RU"/>
        </w:rPr>
        <w:t xml:space="preserve"> служащих.</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Повышение доверия населения к органам местного самоуправления сельского поселения.</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lastRenderedPageBreak/>
        <w:t>Обеспечение открытости, гласности и равного доступа к информации о деятельности администрации сельского поселения.</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Разработка и внедрение информационных и современных кадровых технологий в администрации сельского поселения.</w:t>
      </w:r>
    </w:p>
    <w:p w:rsidR="00F3258F" w:rsidRDefault="00F3258F" w:rsidP="00F3258F">
      <w:pPr>
        <w:pStyle w:val="a4"/>
        <w:numPr>
          <w:ilvl w:val="0"/>
          <w:numId w:val="3"/>
        </w:numPr>
        <w:spacing w:after="0" w:line="240" w:lineRule="auto"/>
        <w:ind w:left="0"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Обеспечение открытости, гласности и равного доступа к муниципальной службе.</w:t>
      </w:r>
    </w:p>
    <w:p w:rsidR="00F3258F" w:rsidRDefault="00F3258F" w:rsidP="00F3258F">
      <w:pPr>
        <w:spacing w:after="0" w:line="240" w:lineRule="auto"/>
        <w:ind w:firstLine="709"/>
        <w:jc w:val="center"/>
        <w:rPr>
          <w:rFonts w:ascii="Times New Roman" w:eastAsia="Times New Roman" w:hAnsi="Times New Roman" w:cs="Calibri"/>
          <w:b/>
          <w:sz w:val="28"/>
          <w:szCs w:val="28"/>
          <w:lang w:eastAsia="ru-RU"/>
        </w:rPr>
      </w:pPr>
    </w:p>
    <w:p w:rsidR="00F3258F" w:rsidRDefault="00F3258F" w:rsidP="00F3258F">
      <w:pPr>
        <w:spacing w:after="0" w:line="240" w:lineRule="auto"/>
        <w:ind w:firstLine="709"/>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 xml:space="preserve">2.4. </w:t>
      </w:r>
      <w:r>
        <w:rPr>
          <w:rFonts w:ascii="Times New Roman" w:eastAsia="Times New Roman" w:hAnsi="Times New Roman" w:cs="Calibri"/>
          <w:b/>
          <w:sz w:val="28"/>
          <w:szCs w:val="28"/>
          <w:lang w:eastAsia="ru-RU"/>
        </w:rPr>
        <w:tab/>
        <w:t>Сроки и этапы реализации муниципальной программы</w:t>
      </w: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 xml:space="preserve">Сроки </w:t>
      </w:r>
      <w:r w:rsidR="00D8713B">
        <w:rPr>
          <w:rFonts w:ascii="Times New Roman" w:eastAsia="Times New Roman" w:hAnsi="Times New Roman" w:cs="Calibri"/>
          <w:sz w:val="28"/>
          <w:szCs w:val="28"/>
          <w:lang w:eastAsia="ru-RU"/>
        </w:rPr>
        <w:t>реализации программы – 2020-2027</w:t>
      </w:r>
      <w:r>
        <w:rPr>
          <w:rFonts w:ascii="Times New Roman" w:eastAsia="Times New Roman" w:hAnsi="Times New Roman" w:cs="Calibri"/>
          <w:sz w:val="28"/>
          <w:szCs w:val="28"/>
          <w:lang w:eastAsia="ru-RU"/>
        </w:rPr>
        <w:t xml:space="preserve"> годы. Этапы в настоящей муниципальной программе не выделяются.</w:t>
      </w:r>
    </w:p>
    <w:p w:rsidR="00F3258F" w:rsidRDefault="00F3258F" w:rsidP="00F3258F">
      <w:pPr>
        <w:spacing w:after="0" w:line="240" w:lineRule="auto"/>
        <w:rPr>
          <w:rFonts w:ascii="Times New Roman" w:eastAsia="Times New Roman" w:hAnsi="Times New Roman" w:cs="Calibri"/>
          <w:sz w:val="28"/>
          <w:szCs w:val="28"/>
          <w:lang w:eastAsia="ru-RU"/>
        </w:rPr>
        <w:sectPr w:rsidR="00F3258F">
          <w:footnotePr>
            <w:pos w:val="beneathText"/>
          </w:footnotePr>
          <w:pgSz w:w="11905" w:h="16837"/>
          <w:pgMar w:top="1134" w:right="851" w:bottom="1134" w:left="1701" w:header="720" w:footer="720" w:gutter="0"/>
          <w:cols w:space="720"/>
        </w:sectPr>
      </w:pPr>
    </w:p>
    <w:p w:rsidR="00F3258F" w:rsidRDefault="00F3258F" w:rsidP="00F3258F">
      <w:pPr>
        <w:spacing w:after="0" w:line="240" w:lineRule="auto"/>
        <w:jc w:val="center"/>
        <w:rPr>
          <w:rFonts w:ascii="Calibri" w:eastAsia="Times New Roman" w:hAnsi="Calibri" w:cs="Calibri"/>
          <w:sz w:val="28"/>
          <w:szCs w:val="28"/>
          <w:lang w:eastAsia="ru-RU"/>
        </w:rPr>
      </w:pPr>
      <w:r>
        <w:rPr>
          <w:rFonts w:ascii="Times New Roman" w:eastAsia="Times New Roman" w:hAnsi="Times New Roman" w:cs="Calibri"/>
          <w:b/>
          <w:caps/>
          <w:sz w:val="28"/>
          <w:szCs w:val="28"/>
          <w:lang w:eastAsia="ru-RU"/>
        </w:rPr>
        <w:lastRenderedPageBreak/>
        <w:t>Перечень мероприятий муниципальной программы</w:t>
      </w:r>
      <w:r>
        <w:rPr>
          <w:rFonts w:ascii="Calibri" w:eastAsia="Times New Roman" w:hAnsi="Calibri" w:cs="Calibri"/>
          <w:sz w:val="28"/>
          <w:szCs w:val="28"/>
          <w:lang w:eastAsia="ru-RU"/>
        </w:rPr>
        <w:t>*</w:t>
      </w:r>
    </w:p>
    <w:p w:rsidR="00F3258F" w:rsidRDefault="00F3258F" w:rsidP="00F3258F">
      <w:pPr>
        <w:spacing w:after="0" w:line="240" w:lineRule="auto"/>
        <w:jc w:val="center"/>
        <w:rPr>
          <w:rFonts w:ascii="Times New Roman" w:eastAsia="Times New Roman" w:hAnsi="Times New Roman" w:cs="Calibri"/>
          <w:b/>
          <w:sz w:val="28"/>
          <w:szCs w:val="28"/>
          <w:lang w:eastAsia="ru-RU"/>
        </w:rPr>
      </w:pPr>
      <w:r>
        <w:rPr>
          <w:rFonts w:ascii="Times New Roman" w:eastAsia="Times New Roman" w:hAnsi="Times New Roman" w:cs="Calibri"/>
          <w:b/>
          <w:sz w:val="28"/>
          <w:szCs w:val="28"/>
          <w:lang w:eastAsia="ru-RU"/>
        </w:rPr>
        <w:t>«Совершенствование, освещение деятельности и развития муниципальной службы администрации сельского поселения «</w:t>
      </w:r>
      <w:r>
        <w:rPr>
          <w:rFonts w:ascii="Times New Roman" w:eastAsia="Times New Roman" w:hAnsi="Times New Roman" w:cs="Times New Roman"/>
          <w:b/>
          <w:color w:val="000000"/>
          <w:spacing w:val="12"/>
          <w:sz w:val="28"/>
          <w:szCs w:val="28"/>
        </w:rPr>
        <w:t xml:space="preserve">Деревня </w:t>
      </w:r>
      <w:proofErr w:type="gramStart"/>
      <w:r>
        <w:rPr>
          <w:rFonts w:ascii="Times New Roman" w:eastAsia="Times New Roman" w:hAnsi="Times New Roman" w:cs="Times New Roman"/>
          <w:b/>
          <w:color w:val="000000"/>
          <w:spacing w:val="12"/>
          <w:sz w:val="28"/>
          <w:szCs w:val="28"/>
        </w:rPr>
        <w:t>Покровское</w:t>
      </w:r>
      <w:r w:rsidR="00D8713B">
        <w:rPr>
          <w:rFonts w:ascii="Times New Roman" w:eastAsia="Times New Roman" w:hAnsi="Times New Roman" w:cs="Calibri"/>
          <w:b/>
          <w:sz w:val="28"/>
          <w:szCs w:val="28"/>
          <w:lang w:eastAsia="ru-RU"/>
        </w:rPr>
        <w:t>»  на</w:t>
      </w:r>
      <w:proofErr w:type="gramEnd"/>
      <w:r w:rsidR="00D8713B">
        <w:rPr>
          <w:rFonts w:ascii="Times New Roman" w:eastAsia="Times New Roman" w:hAnsi="Times New Roman" w:cs="Calibri"/>
          <w:b/>
          <w:sz w:val="28"/>
          <w:szCs w:val="28"/>
          <w:lang w:eastAsia="ru-RU"/>
        </w:rPr>
        <w:t xml:space="preserve"> 2020 – 2027</w:t>
      </w:r>
      <w:r>
        <w:rPr>
          <w:rFonts w:ascii="Times New Roman" w:eastAsia="Times New Roman" w:hAnsi="Times New Roman" w:cs="Calibri"/>
          <w:b/>
          <w:sz w:val="28"/>
          <w:szCs w:val="28"/>
          <w:lang w:eastAsia="ru-RU"/>
        </w:rPr>
        <w:t xml:space="preserve"> годы»</w:t>
      </w:r>
    </w:p>
    <w:p w:rsidR="00F3258F" w:rsidRDefault="00F3258F" w:rsidP="00F3258F">
      <w:pPr>
        <w:spacing w:after="0" w:line="240" w:lineRule="auto"/>
        <w:jc w:val="center"/>
        <w:rPr>
          <w:rFonts w:ascii="Times New Roman" w:eastAsia="Times New Roman" w:hAnsi="Times New Roman" w:cs="Calibri"/>
          <w:b/>
          <w:sz w:val="28"/>
          <w:szCs w:val="28"/>
          <w:lang w:eastAsia="ru-RU"/>
        </w:rPr>
      </w:pPr>
    </w:p>
    <w:tbl>
      <w:tblPr>
        <w:tblW w:w="15030"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6"/>
        <w:gridCol w:w="2410"/>
        <w:gridCol w:w="1134"/>
        <w:gridCol w:w="1276"/>
        <w:gridCol w:w="1417"/>
        <w:gridCol w:w="993"/>
        <w:gridCol w:w="850"/>
        <w:gridCol w:w="851"/>
        <w:gridCol w:w="850"/>
        <w:gridCol w:w="851"/>
        <w:gridCol w:w="850"/>
        <w:gridCol w:w="992"/>
        <w:gridCol w:w="1134"/>
        <w:gridCol w:w="826"/>
      </w:tblGrid>
      <w:tr w:rsidR="00F3258F" w:rsidTr="002776AD">
        <w:trPr>
          <w:trHeight w:val="20"/>
        </w:trPr>
        <w:tc>
          <w:tcPr>
            <w:tcW w:w="596" w:type="dxa"/>
            <w:vMerge w:val="restart"/>
            <w:tcBorders>
              <w:top w:val="single" w:sz="4" w:space="0" w:color="auto"/>
              <w:left w:val="single" w:sz="4" w:space="0" w:color="auto"/>
              <w:bottom w:val="single" w:sz="4" w:space="0" w:color="auto"/>
              <w:right w:val="single" w:sz="4" w:space="0" w:color="auto"/>
            </w:tcBorders>
          </w:tcPr>
          <w:p w:rsidR="00F3258F" w:rsidRDefault="00F3258F">
            <w:pPr>
              <w:spacing w:after="0"/>
              <w:ind w:left="-57" w:right="-57"/>
              <w:jc w:val="center"/>
              <w:rPr>
                <w:rFonts w:ascii="Times New Roman" w:eastAsia="Times New Roman" w:hAnsi="Times New Roman" w:cs="Times New Roman"/>
                <w:sz w:val="24"/>
                <w:szCs w:val="24"/>
              </w:rPr>
            </w:pPr>
          </w:p>
          <w:p w:rsidR="00F3258F" w:rsidRDefault="00F3258F">
            <w:pPr>
              <w:spacing w:after="0"/>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w:t>
            </w:r>
          </w:p>
          <w:p w:rsidR="00F3258F" w:rsidRDefault="00F3258F">
            <w:pPr>
              <w:spacing w:after="0"/>
              <w:ind w:left="-57" w:right="-57"/>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п/п</w:t>
            </w:r>
          </w:p>
          <w:p w:rsidR="00F3258F" w:rsidRDefault="00F3258F">
            <w:pPr>
              <w:spacing w:after="0"/>
              <w:ind w:left="-57" w:right="-57"/>
              <w:jc w:val="center"/>
              <w:rPr>
                <w:rFonts w:ascii="Times New Roman" w:eastAsia="Times New Roman" w:hAnsi="Times New Roman" w:cs="Times New Roman"/>
                <w:b/>
                <w:sz w:val="24"/>
                <w:szCs w:val="24"/>
              </w:rPr>
            </w:pPr>
          </w:p>
        </w:tc>
        <w:tc>
          <w:tcPr>
            <w:tcW w:w="2410" w:type="dxa"/>
            <w:vMerge w:val="restart"/>
            <w:tcBorders>
              <w:top w:val="single" w:sz="4" w:space="0" w:color="auto"/>
              <w:left w:val="single" w:sz="4" w:space="0" w:color="auto"/>
              <w:bottom w:val="single" w:sz="4" w:space="0" w:color="auto"/>
              <w:right w:val="single" w:sz="4" w:space="0" w:color="auto"/>
            </w:tcBorders>
          </w:tcPr>
          <w:p w:rsidR="00F3258F" w:rsidRDefault="00F3258F">
            <w:pPr>
              <w:spacing w:after="0"/>
              <w:ind w:left="-57" w:right="-57"/>
              <w:jc w:val="center"/>
              <w:rPr>
                <w:rFonts w:ascii="Times New Roman" w:eastAsia="Times New Roman" w:hAnsi="Times New Roman" w:cs="Times New Roman"/>
                <w:b/>
                <w:sz w:val="24"/>
                <w:szCs w:val="24"/>
              </w:rPr>
            </w:pPr>
          </w:p>
          <w:p w:rsidR="00F3258F" w:rsidRDefault="00F3258F">
            <w:pPr>
              <w:spacing w:after="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Наименование мероприятия</w:t>
            </w:r>
          </w:p>
        </w:tc>
        <w:tc>
          <w:tcPr>
            <w:tcW w:w="1134" w:type="dxa"/>
            <w:vMerge w:val="restart"/>
            <w:tcBorders>
              <w:top w:val="single" w:sz="4" w:space="0" w:color="auto"/>
              <w:left w:val="single" w:sz="4" w:space="0" w:color="auto"/>
              <w:bottom w:val="single" w:sz="4" w:space="0" w:color="auto"/>
              <w:right w:val="single" w:sz="4" w:space="0" w:color="auto"/>
            </w:tcBorders>
          </w:tcPr>
          <w:p w:rsidR="00F3258F" w:rsidRDefault="00F3258F">
            <w:pPr>
              <w:spacing w:after="0"/>
              <w:ind w:left="-57" w:right="-57"/>
              <w:jc w:val="center"/>
              <w:rPr>
                <w:rFonts w:ascii="Times New Roman" w:eastAsia="Times New Roman" w:hAnsi="Times New Roman" w:cs="Times New Roman"/>
                <w:b/>
                <w:sz w:val="24"/>
                <w:szCs w:val="24"/>
              </w:rPr>
            </w:pPr>
          </w:p>
          <w:p w:rsidR="00F3258F" w:rsidRDefault="00F3258F">
            <w:pPr>
              <w:spacing w:after="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Сроки реализации</w:t>
            </w:r>
          </w:p>
        </w:tc>
        <w:tc>
          <w:tcPr>
            <w:tcW w:w="1276" w:type="dxa"/>
            <w:vMerge w:val="restart"/>
            <w:tcBorders>
              <w:top w:val="single" w:sz="4" w:space="0" w:color="auto"/>
              <w:left w:val="single" w:sz="4" w:space="0" w:color="auto"/>
              <w:bottom w:val="single" w:sz="4" w:space="0" w:color="auto"/>
              <w:right w:val="single" w:sz="4" w:space="0" w:color="auto"/>
            </w:tcBorders>
          </w:tcPr>
          <w:p w:rsidR="00F3258F" w:rsidRDefault="00F3258F">
            <w:pPr>
              <w:spacing w:after="0"/>
              <w:ind w:left="-57" w:right="-57"/>
              <w:jc w:val="center"/>
              <w:rPr>
                <w:rFonts w:ascii="Times New Roman" w:eastAsia="Times New Roman" w:hAnsi="Times New Roman" w:cs="Times New Roman"/>
                <w:b/>
                <w:sz w:val="24"/>
                <w:szCs w:val="24"/>
              </w:rPr>
            </w:pPr>
          </w:p>
          <w:p w:rsidR="00F3258F" w:rsidRDefault="00F3258F">
            <w:pPr>
              <w:spacing w:after="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Участник программы</w:t>
            </w:r>
          </w:p>
        </w:tc>
        <w:tc>
          <w:tcPr>
            <w:tcW w:w="1417" w:type="dxa"/>
            <w:vMerge w:val="restart"/>
            <w:tcBorders>
              <w:top w:val="single" w:sz="4" w:space="0" w:color="auto"/>
              <w:left w:val="single" w:sz="4" w:space="0" w:color="auto"/>
              <w:bottom w:val="single" w:sz="4" w:space="0" w:color="auto"/>
              <w:right w:val="single" w:sz="4" w:space="0" w:color="auto"/>
            </w:tcBorders>
          </w:tcPr>
          <w:p w:rsidR="00F3258F" w:rsidRDefault="00F3258F">
            <w:pPr>
              <w:spacing w:after="0"/>
              <w:ind w:left="-57" w:right="-57"/>
              <w:jc w:val="center"/>
              <w:rPr>
                <w:rFonts w:ascii="Times New Roman" w:eastAsia="Times New Roman" w:hAnsi="Times New Roman" w:cs="Times New Roman"/>
                <w:b/>
                <w:sz w:val="24"/>
                <w:szCs w:val="24"/>
              </w:rPr>
            </w:pPr>
          </w:p>
          <w:p w:rsidR="00F3258F" w:rsidRDefault="00F3258F">
            <w:pPr>
              <w:spacing w:after="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Источники финансирования</w:t>
            </w:r>
          </w:p>
        </w:tc>
        <w:tc>
          <w:tcPr>
            <w:tcW w:w="993" w:type="dxa"/>
            <w:vMerge w:val="restart"/>
            <w:tcBorders>
              <w:top w:val="single" w:sz="4" w:space="0" w:color="auto"/>
              <w:left w:val="single" w:sz="4" w:space="0" w:color="auto"/>
              <w:bottom w:val="single" w:sz="4" w:space="0" w:color="auto"/>
              <w:right w:val="single" w:sz="4" w:space="0" w:color="auto"/>
            </w:tcBorders>
            <w:hideMark/>
          </w:tcPr>
          <w:p w:rsidR="00F3258F" w:rsidRDefault="00F3258F">
            <w:pPr>
              <w:spacing w:after="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Сумма расходов, всего</w:t>
            </w:r>
          </w:p>
          <w:p w:rsidR="00F3258F" w:rsidRDefault="00F3258F">
            <w:pPr>
              <w:spacing w:after="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(тыс. руб.)</w:t>
            </w:r>
          </w:p>
        </w:tc>
        <w:tc>
          <w:tcPr>
            <w:tcW w:w="7204" w:type="dxa"/>
            <w:gridSpan w:val="8"/>
            <w:tcBorders>
              <w:top w:val="single" w:sz="4" w:space="0" w:color="auto"/>
              <w:left w:val="single" w:sz="4" w:space="0" w:color="auto"/>
              <w:bottom w:val="single" w:sz="4" w:space="0" w:color="auto"/>
              <w:right w:val="single" w:sz="4" w:space="0" w:color="auto"/>
            </w:tcBorders>
            <w:hideMark/>
          </w:tcPr>
          <w:p w:rsidR="00F3258F" w:rsidRDefault="00F3258F">
            <w:pPr>
              <w:autoSpaceDE w:val="0"/>
              <w:autoSpaceDN w:val="0"/>
              <w:adjustRightInd w:val="0"/>
              <w:spacing w:after="0"/>
              <w:ind w:right="-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в том числе по годам реализации программы:</w:t>
            </w:r>
          </w:p>
        </w:tc>
      </w:tr>
      <w:tr w:rsidR="002776AD" w:rsidTr="002776AD">
        <w:trPr>
          <w:trHeight w:val="20"/>
        </w:trPr>
        <w:tc>
          <w:tcPr>
            <w:tcW w:w="596" w:type="dxa"/>
            <w:vMerge/>
            <w:tcBorders>
              <w:top w:val="single" w:sz="4" w:space="0" w:color="auto"/>
              <w:left w:val="single" w:sz="4" w:space="0" w:color="auto"/>
              <w:bottom w:val="single" w:sz="4" w:space="0" w:color="auto"/>
              <w:right w:val="single" w:sz="4" w:space="0" w:color="auto"/>
            </w:tcBorders>
            <w:vAlign w:val="center"/>
            <w:hideMark/>
          </w:tcPr>
          <w:p w:rsidR="002776AD" w:rsidRDefault="002776AD">
            <w:pPr>
              <w:spacing w:after="0"/>
              <w:rPr>
                <w:rFonts w:ascii="Times New Roman" w:eastAsia="Times New Roman" w:hAnsi="Times New Roman" w:cs="Times New Roman"/>
                <w:b/>
                <w:sz w:val="24"/>
                <w:szCs w:val="24"/>
              </w:rPr>
            </w:pPr>
          </w:p>
        </w:tc>
        <w:tc>
          <w:tcPr>
            <w:tcW w:w="2410" w:type="dxa"/>
            <w:vMerge/>
            <w:tcBorders>
              <w:top w:val="single" w:sz="4" w:space="0" w:color="auto"/>
              <w:left w:val="single" w:sz="4" w:space="0" w:color="auto"/>
              <w:bottom w:val="single" w:sz="4" w:space="0" w:color="auto"/>
              <w:right w:val="single" w:sz="4" w:space="0" w:color="auto"/>
            </w:tcBorders>
            <w:vAlign w:val="center"/>
            <w:hideMark/>
          </w:tcPr>
          <w:p w:rsidR="002776AD" w:rsidRDefault="002776AD">
            <w:pPr>
              <w:spacing w:after="0"/>
              <w:rPr>
                <w:rFonts w:ascii="Times New Roman" w:eastAsia="Times New Roman" w:hAnsi="Times New Roman" w:cs="Times New Roman"/>
                <w:b/>
                <w:sz w:val="24"/>
                <w:szCs w:val="24"/>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2776AD" w:rsidRDefault="002776AD">
            <w:pPr>
              <w:spacing w:after="0"/>
              <w:rPr>
                <w:rFonts w:ascii="Times New Roman" w:eastAsia="Times New Roman" w:hAnsi="Times New Roman" w:cs="Times New Roman"/>
                <w:b/>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2776AD" w:rsidRDefault="002776AD">
            <w:pPr>
              <w:spacing w:after="0"/>
              <w:rPr>
                <w:rFonts w:ascii="Times New Roman" w:eastAsia="Times New Roman" w:hAnsi="Times New Roman" w:cs="Times New Roman"/>
                <w:b/>
                <w:sz w:val="24"/>
                <w:szCs w:val="24"/>
              </w:rPr>
            </w:pPr>
          </w:p>
        </w:tc>
        <w:tc>
          <w:tcPr>
            <w:tcW w:w="1417" w:type="dxa"/>
            <w:vMerge/>
            <w:tcBorders>
              <w:top w:val="single" w:sz="4" w:space="0" w:color="auto"/>
              <w:left w:val="single" w:sz="4" w:space="0" w:color="auto"/>
              <w:bottom w:val="single" w:sz="4" w:space="0" w:color="auto"/>
              <w:right w:val="single" w:sz="4" w:space="0" w:color="auto"/>
            </w:tcBorders>
            <w:vAlign w:val="center"/>
            <w:hideMark/>
          </w:tcPr>
          <w:p w:rsidR="002776AD" w:rsidRDefault="002776AD">
            <w:pPr>
              <w:spacing w:after="0"/>
              <w:rPr>
                <w:rFonts w:ascii="Times New Roman" w:eastAsia="Times New Roman" w:hAnsi="Times New Roman" w:cs="Times New Roman"/>
                <w:b/>
                <w:sz w:val="24"/>
                <w:szCs w:val="24"/>
              </w:rPr>
            </w:pPr>
          </w:p>
        </w:tc>
        <w:tc>
          <w:tcPr>
            <w:tcW w:w="993" w:type="dxa"/>
            <w:vMerge/>
            <w:tcBorders>
              <w:top w:val="single" w:sz="4" w:space="0" w:color="auto"/>
              <w:left w:val="single" w:sz="4" w:space="0" w:color="auto"/>
              <w:bottom w:val="single" w:sz="4" w:space="0" w:color="auto"/>
              <w:right w:val="single" w:sz="4" w:space="0" w:color="auto"/>
            </w:tcBorders>
            <w:vAlign w:val="center"/>
            <w:hideMark/>
          </w:tcPr>
          <w:p w:rsidR="002776AD" w:rsidRDefault="002776AD">
            <w:pPr>
              <w:spacing w:after="0"/>
              <w:rPr>
                <w:rFonts w:ascii="Times New Roman" w:eastAsia="Times New Roman" w:hAnsi="Times New Roman" w:cs="Times New Roman"/>
                <w:b/>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Pr="002776AD" w:rsidRDefault="002776AD">
            <w:pPr>
              <w:autoSpaceDE w:val="0"/>
              <w:autoSpaceDN w:val="0"/>
              <w:adjustRightInd w:val="0"/>
              <w:spacing w:after="0"/>
              <w:ind w:left="-57" w:right="-88"/>
              <w:jc w:val="center"/>
              <w:rPr>
                <w:rFonts w:ascii="Times New Roman" w:eastAsia="Times New Roman" w:hAnsi="Times New Roman" w:cs="Times New Roman"/>
                <w:b/>
              </w:rPr>
            </w:pPr>
            <w:r w:rsidRPr="002776AD">
              <w:rPr>
                <w:rFonts w:ascii="Times New Roman" w:eastAsia="Times New Roman" w:hAnsi="Times New Roman" w:cs="Times New Roman"/>
                <w:b/>
              </w:rPr>
              <w:t xml:space="preserve">2020 год </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6AD" w:rsidRPr="002776AD" w:rsidRDefault="002776AD">
            <w:pPr>
              <w:autoSpaceDE w:val="0"/>
              <w:autoSpaceDN w:val="0"/>
              <w:adjustRightInd w:val="0"/>
              <w:spacing w:after="0"/>
              <w:ind w:left="-57" w:right="-88"/>
              <w:jc w:val="center"/>
              <w:rPr>
                <w:rFonts w:ascii="Times New Roman" w:eastAsia="Times New Roman" w:hAnsi="Times New Roman" w:cs="Times New Roman"/>
                <w:b/>
              </w:rPr>
            </w:pPr>
            <w:r w:rsidRPr="002776AD">
              <w:rPr>
                <w:rFonts w:ascii="Times New Roman" w:eastAsia="Times New Roman" w:hAnsi="Times New Roman" w:cs="Times New Roman"/>
                <w:b/>
              </w:rPr>
              <w:t xml:space="preserve">2021 год </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Pr="002776AD" w:rsidRDefault="002776AD">
            <w:pPr>
              <w:autoSpaceDE w:val="0"/>
              <w:autoSpaceDN w:val="0"/>
              <w:adjustRightInd w:val="0"/>
              <w:spacing w:after="0"/>
              <w:ind w:left="-57" w:right="-88"/>
              <w:jc w:val="center"/>
              <w:rPr>
                <w:rFonts w:ascii="Times New Roman" w:eastAsia="Times New Roman" w:hAnsi="Times New Roman" w:cs="Times New Roman"/>
                <w:b/>
              </w:rPr>
            </w:pPr>
            <w:r w:rsidRPr="002776AD">
              <w:rPr>
                <w:rFonts w:ascii="Times New Roman" w:eastAsia="Times New Roman" w:hAnsi="Times New Roman" w:cs="Times New Roman"/>
                <w:b/>
              </w:rPr>
              <w:t xml:space="preserve">2022 год </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6AD" w:rsidRPr="002776AD" w:rsidRDefault="002776AD">
            <w:pPr>
              <w:autoSpaceDE w:val="0"/>
              <w:autoSpaceDN w:val="0"/>
              <w:adjustRightInd w:val="0"/>
              <w:spacing w:after="0"/>
              <w:ind w:left="-57" w:right="-88"/>
              <w:jc w:val="center"/>
              <w:rPr>
                <w:rFonts w:ascii="Times New Roman" w:eastAsia="Times New Roman" w:hAnsi="Times New Roman" w:cs="Times New Roman"/>
                <w:b/>
              </w:rPr>
            </w:pPr>
            <w:r w:rsidRPr="002776AD">
              <w:rPr>
                <w:rFonts w:ascii="Times New Roman" w:eastAsia="Times New Roman" w:hAnsi="Times New Roman" w:cs="Times New Roman"/>
                <w:b/>
              </w:rPr>
              <w:t xml:space="preserve">2023 год </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Pr="002776AD" w:rsidRDefault="002776AD">
            <w:pPr>
              <w:autoSpaceDE w:val="0"/>
              <w:autoSpaceDN w:val="0"/>
              <w:adjustRightInd w:val="0"/>
              <w:spacing w:after="0"/>
              <w:ind w:left="-57" w:right="-88"/>
              <w:jc w:val="center"/>
              <w:rPr>
                <w:rFonts w:ascii="Times New Roman" w:eastAsia="Times New Roman" w:hAnsi="Times New Roman" w:cs="Times New Roman"/>
                <w:b/>
              </w:rPr>
            </w:pPr>
            <w:r w:rsidRPr="002776AD">
              <w:rPr>
                <w:rFonts w:ascii="Times New Roman" w:eastAsia="Times New Roman" w:hAnsi="Times New Roman" w:cs="Times New Roman"/>
                <w:b/>
              </w:rPr>
              <w:t xml:space="preserve">2024 год </w:t>
            </w:r>
          </w:p>
        </w:tc>
        <w:tc>
          <w:tcPr>
            <w:tcW w:w="992" w:type="dxa"/>
            <w:tcBorders>
              <w:top w:val="single" w:sz="4" w:space="0" w:color="auto"/>
              <w:left w:val="single" w:sz="4" w:space="0" w:color="auto"/>
              <w:bottom w:val="single" w:sz="4" w:space="0" w:color="auto"/>
              <w:right w:val="single" w:sz="4" w:space="0" w:color="auto"/>
            </w:tcBorders>
            <w:vAlign w:val="center"/>
            <w:hideMark/>
          </w:tcPr>
          <w:p w:rsidR="002776AD" w:rsidRPr="002776AD" w:rsidRDefault="002776AD">
            <w:pPr>
              <w:autoSpaceDE w:val="0"/>
              <w:autoSpaceDN w:val="0"/>
              <w:adjustRightInd w:val="0"/>
              <w:spacing w:after="0"/>
              <w:ind w:right="-88"/>
              <w:jc w:val="center"/>
              <w:rPr>
                <w:rFonts w:ascii="Times New Roman" w:eastAsia="Times New Roman" w:hAnsi="Times New Roman" w:cs="Times New Roman"/>
                <w:b/>
              </w:rPr>
            </w:pPr>
            <w:r w:rsidRPr="002776AD">
              <w:rPr>
                <w:rFonts w:ascii="Times New Roman" w:eastAsia="Times New Roman" w:hAnsi="Times New Roman" w:cs="Times New Roman"/>
                <w:b/>
              </w:rPr>
              <w:t xml:space="preserve">2025 год </w:t>
            </w:r>
          </w:p>
        </w:tc>
        <w:tc>
          <w:tcPr>
            <w:tcW w:w="1134" w:type="dxa"/>
            <w:tcBorders>
              <w:top w:val="single" w:sz="4" w:space="0" w:color="auto"/>
              <w:left w:val="single" w:sz="4" w:space="0" w:color="auto"/>
              <w:bottom w:val="single" w:sz="4" w:space="0" w:color="auto"/>
              <w:right w:val="single" w:sz="4" w:space="0" w:color="auto"/>
            </w:tcBorders>
            <w:vAlign w:val="center"/>
          </w:tcPr>
          <w:p w:rsidR="002776AD" w:rsidRDefault="002776AD">
            <w:pPr>
              <w:autoSpaceDE w:val="0"/>
              <w:autoSpaceDN w:val="0"/>
              <w:adjustRightInd w:val="0"/>
              <w:spacing w:after="0"/>
              <w:ind w:right="-88"/>
              <w:jc w:val="center"/>
              <w:rPr>
                <w:rFonts w:ascii="Times New Roman" w:eastAsia="Times New Roman" w:hAnsi="Times New Roman" w:cs="Times New Roman"/>
                <w:b/>
              </w:rPr>
            </w:pPr>
            <w:r w:rsidRPr="002776AD">
              <w:rPr>
                <w:rFonts w:ascii="Times New Roman" w:eastAsia="Times New Roman" w:hAnsi="Times New Roman" w:cs="Times New Roman"/>
                <w:b/>
              </w:rPr>
              <w:t>2026</w:t>
            </w:r>
          </w:p>
          <w:p w:rsidR="002776AD" w:rsidRPr="002776AD" w:rsidRDefault="002776AD">
            <w:pPr>
              <w:autoSpaceDE w:val="0"/>
              <w:autoSpaceDN w:val="0"/>
              <w:adjustRightInd w:val="0"/>
              <w:spacing w:after="0"/>
              <w:ind w:right="-88"/>
              <w:jc w:val="center"/>
              <w:rPr>
                <w:rFonts w:ascii="Times New Roman" w:eastAsia="Times New Roman" w:hAnsi="Times New Roman" w:cs="Times New Roman"/>
                <w:b/>
              </w:rPr>
            </w:pPr>
            <w:r>
              <w:rPr>
                <w:rFonts w:ascii="Times New Roman" w:eastAsia="Times New Roman" w:hAnsi="Times New Roman" w:cs="Times New Roman"/>
                <w:b/>
              </w:rPr>
              <w:t>год</w:t>
            </w:r>
          </w:p>
        </w:tc>
        <w:tc>
          <w:tcPr>
            <w:tcW w:w="826" w:type="dxa"/>
            <w:tcBorders>
              <w:top w:val="single" w:sz="4" w:space="0" w:color="auto"/>
              <w:left w:val="single" w:sz="4" w:space="0" w:color="auto"/>
              <w:bottom w:val="single" w:sz="4" w:space="0" w:color="auto"/>
              <w:right w:val="single" w:sz="4" w:space="0" w:color="auto"/>
            </w:tcBorders>
            <w:vAlign w:val="center"/>
          </w:tcPr>
          <w:p w:rsidR="002776AD" w:rsidRDefault="002776AD">
            <w:pPr>
              <w:autoSpaceDE w:val="0"/>
              <w:autoSpaceDN w:val="0"/>
              <w:adjustRightInd w:val="0"/>
              <w:spacing w:after="0"/>
              <w:ind w:right="-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2027</w:t>
            </w:r>
          </w:p>
          <w:p w:rsidR="002776AD" w:rsidRDefault="002776AD">
            <w:pPr>
              <w:autoSpaceDE w:val="0"/>
              <w:autoSpaceDN w:val="0"/>
              <w:adjustRightInd w:val="0"/>
              <w:spacing w:after="0"/>
              <w:ind w:right="-8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год</w:t>
            </w:r>
          </w:p>
        </w:tc>
      </w:tr>
      <w:tr w:rsidR="002776AD" w:rsidTr="002776AD">
        <w:trPr>
          <w:trHeight w:val="20"/>
        </w:trPr>
        <w:tc>
          <w:tcPr>
            <w:tcW w:w="596"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2410" w:type="dxa"/>
            <w:tcBorders>
              <w:top w:val="single" w:sz="4" w:space="0" w:color="auto"/>
              <w:left w:val="single" w:sz="4" w:space="0" w:color="auto"/>
              <w:bottom w:val="single" w:sz="4" w:space="0" w:color="auto"/>
              <w:right w:val="single" w:sz="4" w:space="0" w:color="auto"/>
            </w:tcBorders>
            <w:hideMark/>
          </w:tcPr>
          <w:p w:rsidR="002776AD" w:rsidRDefault="002776AD">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Центральный аппарат администрации</w:t>
            </w:r>
          </w:p>
        </w:tc>
        <w:tc>
          <w:tcPr>
            <w:tcW w:w="1134" w:type="dxa"/>
            <w:tcBorders>
              <w:top w:val="single" w:sz="4" w:space="0" w:color="auto"/>
              <w:left w:val="single" w:sz="4" w:space="0" w:color="auto"/>
              <w:bottom w:val="single" w:sz="4" w:space="0" w:color="auto"/>
              <w:right w:val="single" w:sz="4" w:space="0" w:color="auto"/>
            </w:tcBorders>
            <w:hideMark/>
          </w:tcPr>
          <w:p w:rsidR="002776AD" w:rsidRDefault="007738E1">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2020-2027</w:t>
            </w:r>
          </w:p>
        </w:tc>
        <w:tc>
          <w:tcPr>
            <w:tcW w:w="1276"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СП</w:t>
            </w:r>
          </w:p>
        </w:tc>
        <w:tc>
          <w:tcPr>
            <w:tcW w:w="993" w:type="dxa"/>
            <w:tcBorders>
              <w:top w:val="single" w:sz="4" w:space="0" w:color="auto"/>
              <w:left w:val="single" w:sz="4" w:space="0" w:color="auto"/>
              <w:bottom w:val="single" w:sz="4" w:space="0" w:color="auto"/>
              <w:right w:val="single" w:sz="4" w:space="0" w:color="auto"/>
            </w:tcBorders>
            <w:vAlign w:val="bottom"/>
            <w:hideMark/>
          </w:tcPr>
          <w:p w:rsidR="002776AD" w:rsidRDefault="00E704DF">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7574,1</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994,6</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909,5</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922,6</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978,0</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879,9</w:t>
            </w:r>
          </w:p>
        </w:tc>
        <w:tc>
          <w:tcPr>
            <w:tcW w:w="992" w:type="dxa"/>
            <w:tcBorders>
              <w:top w:val="single" w:sz="4" w:space="0" w:color="auto"/>
              <w:left w:val="single" w:sz="4" w:space="0" w:color="auto"/>
              <w:bottom w:val="single" w:sz="4" w:space="0" w:color="auto"/>
              <w:right w:val="single" w:sz="4" w:space="0" w:color="auto"/>
            </w:tcBorders>
            <w:vAlign w:val="center"/>
            <w:hideMark/>
          </w:tcPr>
          <w:p w:rsidR="002776AD" w:rsidRDefault="002776A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976,5</w:t>
            </w:r>
          </w:p>
        </w:tc>
        <w:tc>
          <w:tcPr>
            <w:tcW w:w="1134" w:type="dxa"/>
            <w:tcBorders>
              <w:top w:val="single" w:sz="4" w:space="0" w:color="auto"/>
              <w:left w:val="single" w:sz="4" w:space="0" w:color="auto"/>
              <w:bottom w:val="single" w:sz="4" w:space="0" w:color="auto"/>
              <w:right w:val="single" w:sz="4" w:space="0" w:color="auto"/>
            </w:tcBorders>
            <w:vAlign w:val="center"/>
          </w:tcPr>
          <w:p w:rsidR="002776AD" w:rsidRDefault="00E704D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956,5</w:t>
            </w:r>
          </w:p>
        </w:tc>
        <w:tc>
          <w:tcPr>
            <w:tcW w:w="826" w:type="dxa"/>
            <w:tcBorders>
              <w:top w:val="single" w:sz="4" w:space="0" w:color="auto"/>
              <w:left w:val="single" w:sz="4" w:space="0" w:color="auto"/>
              <w:bottom w:val="single" w:sz="4" w:space="0" w:color="auto"/>
              <w:right w:val="single" w:sz="4" w:space="0" w:color="auto"/>
            </w:tcBorders>
            <w:vAlign w:val="center"/>
          </w:tcPr>
          <w:p w:rsidR="002776AD" w:rsidRDefault="00E704D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956,5</w:t>
            </w:r>
          </w:p>
        </w:tc>
      </w:tr>
      <w:tr w:rsidR="002776AD" w:rsidTr="002776AD">
        <w:trPr>
          <w:trHeight w:val="830"/>
        </w:trPr>
        <w:tc>
          <w:tcPr>
            <w:tcW w:w="596"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2410" w:type="dxa"/>
            <w:tcBorders>
              <w:top w:val="single" w:sz="4" w:space="0" w:color="auto"/>
              <w:left w:val="single" w:sz="4" w:space="0" w:color="auto"/>
              <w:bottom w:val="single" w:sz="4" w:space="0" w:color="auto"/>
              <w:right w:val="single" w:sz="4" w:space="0" w:color="auto"/>
            </w:tcBorders>
            <w:hideMark/>
          </w:tcPr>
          <w:p w:rsidR="002776AD" w:rsidRDefault="002776AD">
            <w:pPr>
              <w:spacing w:after="0"/>
              <w:ind w:left="-57" w:right="-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Глава местной администрации</w:t>
            </w:r>
          </w:p>
        </w:tc>
        <w:tc>
          <w:tcPr>
            <w:tcW w:w="1134" w:type="dxa"/>
            <w:tcBorders>
              <w:top w:val="single" w:sz="4" w:space="0" w:color="auto"/>
              <w:left w:val="single" w:sz="4" w:space="0" w:color="auto"/>
              <w:bottom w:val="single" w:sz="4" w:space="0" w:color="auto"/>
              <w:right w:val="single" w:sz="4" w:space="0" w:color="auto"/>
            </w:tcBorders>
            <w:hideMark/>
          </w:tcPr>
          <w:p w:rsidR="002776AD" w:rsidRDefault="007738E1">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2020-2027</w:t>
            </w:r>
          </w:p>
        </w:tc>
        <w:tc>
          <w:tcPr>
            <w:tcW w:w="1276"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СП</w:t>
            </w:r>
          </w:p>
        </w:tc>
        <w:tc>
          <w:tcPr>
            <w:tcW w:w="993" w:type="dxa"/>
            <w:tcBorders>
              <w:top w:val="single" w:sz="4" w:space="0" w:color="auto"/>
              <w:left w:val="single" w:sz="4" w:space="0" w:color="auto"/>
              <w:bottom w:val="single" w:sz="4" w:space="0" w:color="auto"/>
              <w:right w:val="single" w:sz="4" w:space="0" w:color="auto"/>
            </w:tcBorders>
            <w:vAlign w:val="bottom"/>
            <w:hideMark/>
          </w:tcPr>
          <w:p w:rsidR="002776AD" w:rsidRDefault="00E704DF">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5007,2</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509,9</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521,4</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rPr>
              <w:t>526,9</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579.,4</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Pr="00A36584" w:rsidRDefault="002776AD">
            <w:pPr>
              <w:spacing w:after="0"/>
              <w:ind w:right="-88"/>
              <w:jc w:val="center"/>
              <w:rPr>
                <w:rFonts w:ascii="Times New Roman" w:eastAsia="Calibri" w:hAnsi="Times New Roman" w:cs="Times New Roman"/>
                <w:sz w:val="24"/>
                <w:szCs w:val="24"/>
                <w:lang w:bidi="en-US"/>
              </w:rPr>
            </w:pPr>
            <w:r>
              <w:rPr>
                <w:rFonts w:ascii="Times New Roman" w:eastAsia="Times New Roman" w:hAnsi="Times New Roman" w:cs="Times New Roman"/>
                <w:sz w:val="24"/>
                <w:szCs w:val="24"/>
              </w:rPr>
              <w:t>664,9</w:t>
            </w:r>
          </w:p>
        </w:tc>
        <w:tc>
          <w:tcPr>
            <w:tcW w:w="992" w:type="dxa"/>
            <w:tcBorders>
              <w:top w:val="single" w:sz="4" w:space="0" w:color="auto"/>
              <w:left w:val="single" w:sz="4" w:space="0" w:color="auto"/>
              <w:bottom w:val="single" w:sz="4" w:space="0" w:color="auto"/>
              <w:right w:val="single" w:sz="4" w:space="0" w:color="auto"/>
            </w:tcBorders>
            <w:vAlign w:val="center"/>
            <w:hideMark/>
          </w:tcPr>
          <w:p w:rsidR="002776AD" w:rsidRDefault="002776AD">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sz w:val="24"/>
                <w:szCs w:val="24"/>
              </w:rPr>
              <w:t>734,9</w:t>
            </w:r>
          </w:p>
        </w:tc>
        <w:tc>
          <w:tcPr>
            <w:tcW w:w="1134" w:type="dxa"/>
            <w:tcBorders>
              <w:top w:val="single" w:sz="4" w:space="0" w:color="auto"/>
              <w:left w:val="single" w:sz="4" w:space="0" w:color="auto"/>
              <w:bottom w:val="single" w:sz="4" w:space="0" w:color="auto"/>
              <w:right w:val="single" w:sz="4" w:space="0" w:color="auto"/>
            </w:tcBorders>
            <w:vAlign w:val="center"/>
          </w:tcPr>
          <w:p w:rsidR="002776AD" w:rsidRDefault="00E704D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734,9</w:t>
            </w:r>
          </w:p>
        </w:tc>
        <w:tc>
          <w:tcPr>
            <w:tcW w:w="826" w:type="dxa"/>
            <w:tcBorders>
              <w:top w:val="single" w:sz="4" w:space="0" w:color="auto"/>
              <w:left w:val="single" w:sz="4" w:space="0" w:color="auto"/>
              <w:bottom w:val="single" w:sz="4" w:space="0" w:color="auto"/>
              <w:right w:val="single" w:sz="4" w:space="0" w:color="auto"/>
            </w:tcBorders>
            <w:vAlign w:val="center"/>
          </w:tcPr>
          <w:p w:rsidR="002776AD" w:rsidRDefault="00E704DF">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734,9</w:t>
            </w:r>
          </w:p>
        </w:tc>
      </w:tr>
      <w:tr w:rsidR="002776AD" w:rsidTr="002776AD">
        <w:trPr>
          <w:trHeight w:val="20"/>
        </w:trPr>
        <w:tc>
          <w:tcPr>
            <w:tcW w:w="596"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2410" w:type="dxa"/>
            <w:tcBorders>
              <w:top w:val="single" w:sz="4" w:space="0" w:color="auto"/>
              <w:left w:val="single" w:sz="4" w:space="0" w:color="auto"/>
              <w:bottom w:val="single" w:sz="4" w:space="0" w:color="auto"/>
              <w:right w:val="single" w:sz="4" w:space="0" w:color="auto"/>
            </w:tcBorders>
            <w:hideMark/>
          </w:tcPr>
          <w:p w:rsidR="002776AD" w:rsidRDefault="002776AD">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Исполнение полномочий поселений по формированию, исполнению бюджета поселения и контролю за исполнением бюджета</w:t>
            </w:r>
          </w:p>
        </w:tc>
        <w:tc>
          <w:tcPr>
            <w:tcW w:w="1134" w:type="dxa"/>
            <w:tcBorders>
              <w:top w:val="single" w:sz="4" w:space="0" w:color="auto"/>
              <w:left w:val="single" w:sz="4" w:space="0" w:color="auto"/>
              <w:bottom w:val="single" w:sz="4" w:space="0" w:color="auto"/>
              <w:right w:val="single" w:sz="4" w:space="0" w:color="auto"/>
            </w:tcBorders>
            <w:hideMark/>
          </w:tcPr>
          <w:p w:rsidR="002776AD" w:rsidRDefault="007738E1">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2020-2027</w:t>
            </w:r>
          </w:p>
        </w:tc>
        <w:tc>
          <w:tcPr>
            <w:tcW w:w="1276"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СП</w:t>
            </w:r>
          </w:p>
        </w:tc>
        <w:tc>
          <w:tcPr>
            <w:tcW w:w="993" w:type="dxa"/>
            <w:tcBorders>
              <w:top w:val="single" w:sz="4" w:space="0" w:color="auto"/>
              <w:left w:val="single" w:sz="4" w:space="0" w:color="auto"/>
              <w:bottom w:val="single" w:sz="4" w:space="0" w:color="auto"/>
              <w:right w:val="single" w:sz="4" w:space="0" w:color="auto"/>
            </w:tcBorders>
            <w:vAlign w:val="bottom"/>
            <w:hideMark/>
          </w:tcPr>
          <w:p w:rsidR="002776AD" w:rsidRDefault="00E704DF">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1871,8</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177,3</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191,5</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262,7</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161,6</w:t>
            </w:r>
          </w:p>
        </w:tc>
        <w:tc>
          <w:tcPr>
            <w:tcW w:w="992" w:type="dxa"/>
            <w:tcBorders>
              <w:top w:val="single" w:sz="4" w:space="0" w:color="auto"/>
              <w:left w:val="single" w:sz="4" w:space="0" w:color="auto"/>
              <w:bottom w:val="single" w:sz="4" w:space="0" w:color="auto"/>
              <w:right w:val="single" w:sz="4" w:space="0" w:color="auto"/>
            </w:tcBorders>
            <w:vAlign w:val="center"/>
            <w:hideMark/>
          </w:tcPr>
          <w:p w:rsidR="002776AD" w:rsidRDefault="002776AD">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302,9</w:t>
            </w:r>
          </w:p>
        </w:tc>
        <w:tc>
          <w:tcPr>
            <w:tcW w:w="1134" w:type="dxa"/>
            <w:tcBorders>
              <w:top w:val="single" w:sz="4" w:space="0" w:color="auto"/>
              <w:left w:val="single" w:sz="4" w:space="0" w:color="auto"/>
              <w:bottom w:val="single" w:sz="4" w:space="0" w:color="auto"/>
              <w:right w:val="single" w:sz="4" w:space="0" w:color="auto"/>
            </w:tcBorders>
            <w:vAlign w:val="center"/>
          </w:tcPr>
          <w:p w:rsidR="002776AD" w:rsidRDefault="00E704DF">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302,9</w:t>
            </w:r>
          </w:p>
        </w:tc>
        <w:tc>
          <w:tcPr>
            <w:tcW w:w="826" w:type="dxa"/>
            <w:tcBorders>
              <w:top w:val="single" w:sz="4" w:space="0" w:color="auto"/>
              <w:left w:val="single" w:sz="4" w:space="0" w:color="auto"/>
              <w:bottom w:val="single" w:sz="4" w:space="0" w:color="auto"/>
              <w:right w:val="single" w:sz="4" w:space="0" w:color="auto"/>
            </w:tcBorders>
            <w:vAlign w:val="center"/>
          </w:tcPr>
          <w:p w:rsidR="002776AD" w:rsidRDefault="00E704DF">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302,9</w:t>
            </w:r>
          </w:p>
        </w:tc>
      </w:tr>
      <w:tr w:rsidR="002776AD" w:rsidTr="002776AD">
        <w:trPr>
          <w:trHeight w:val="20"/>
        </w:trPr>
        <w:tc>
          <w:tcPr>
            <w:tcW w:w="596"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2410" w:type="dxa"/>
            <w:tcBorders>
              <w:top w:val="single" w:sz="4" w:space="0" w:color="auto"/>
              <w:left w:val="single" w:sz="4" w:space="0" w:color="auto"/>
              <w:bottom w:val="single" w:sz="4" w:space="0" w:color="auto"/>
              <w:right w:val="single" w:sz="4" w:space="0" w:color="auto"/>
            </w:tcBorders>
            <w:hideMark/>
          </w:tcPr>
          <w:p w:rsidR="002776AD" w:rsidRDefault="002776AD">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Резервный фонд местных администраций</w:t>
            </w:r>
          </w:p>
        </w:tc>
        <w:tc>
          <w:tcPr>
            <w:tcW w:w="1134" w:type="dxa"/>
            <w:tcBorders>
              <w:top w:val="single" w:sz="4" w:space="0" w:color="auto"/>
              <w:left w:val="single" w:sz="4" w:space="0" w:color="auto"/>
              <w:bottom w:val="single" w:sz="4" w:space="0" w:color="auto"/>
              <w:right w:val="single" w:sz="4" w:space="0" w:color="auto"/>
            </w:tcBorders>
            <w:hideMark/>
          </w:tcPr>
          <w:p w:rsidR="002776AD" w:rsidRDefault="007738E1">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2020-2027</w:t>
            </w:r>
          </w:p>
        </w:tc>
        <w:tc>
          <w:tcPr>
            <w:tcW w:w="1276"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СП</w:t>
            </w:r>
          </w:p>
        </w:tc>
        <w:tc>
          <w:tcPr>
            <w:tcW w:w="993" w:type="dxa"/>
            <w:tcBorders>
              <w:top w:val="single" w:sz="4" w:space="0" w:color="auto"/>
              <w:left w:val="single" w:sz="4" w:space="0" w:color="auto"/>
              <w:bottom w:val="single" w:sz="4" w:space="0" w:color="auto"/>
              <w:right w:val="single" w:sz="4" w:space="0" w:color="auto"/>
            </w:tcBorders>
            <w:vAlign w:val="bottom"/>
            <w:hideMark/>
          </w:tcPr>
          <w:p w:rsidR="002776AD" w:rsidRDefault="00E704DF">
            <w:pPr>
              <w:jc w:val="center"/>
              <w:rPr>
                <w:rFonts w:ascii="Times New Roman" w:hAnsi="Times New Roman" w:cs="Times New Roman"/>
                <w:b/>
                <w:color w:val="000000"/>
                <w:sz w:val="24"/>
                <w:szCs w:val="24"/>
              </w:rPr>
            </w:pPr>
            <w:r>
              <w:rPr>
                <w:rFonts w:ascii="Times New Roman" w:hAnsi="Times New Roman" w:cs="Times New Roman"/>
                <w:b/>
                <w:color w:val="000000"/>
                <w:sz w:val="24"/>
                <w:szCs w:val="24"/>
              </w:rPr>
              <w:t>28</w:t>
            </w:r>
            <w:r w:rsidR="002776AD">
              <w:rPr>
                <w:rFonts w:ascii="Times New Roman" w:hAnsi="Times New Roman" w:cs="Times New Roman"/>
                <w:b/>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5,0</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3,0</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992"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1134" w:type="dxa"/>
            <w:tcBorders>
              <w:top w:val="single" w:sz="4" w:space="0" w:color="auto"/>
              <w:left w:val="single" w:sz="4" w:space="0" w:color="auto"/>
              <w:bottom w:val="single" w:sz="4" w:space="0" w:color="auto"/>
              <w:right w:val="single" w:sz="4" w:space="0" w:color="auto"/>
            </w:tcBorders>
            <w:vAlign w:val="center"/>
          </w:tcPr>
          <w:p w:rsidR="002776AD" w:rsidRDefault="00E704D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c>
          <w:tcPr>
            <w:tcW w:w="826" w:type="dxa"/>
            <w:tcBorders>
              <w:top w:val="single" w:sz="4" w:space="0" w:color="auto"/>
              <w:left w:val="single" w:sz="4" w:space="0" w:color="auto"/>
              <w:bottom w:val="single" w:sz="4" w:space="0" w:color="auto"/>
              <w:right w:val="single" w:sz="4" w:space="0" w:color="auto"/>
            </w:tcBorders>
            <w:vAlign w:val="center"/>
          </w:tcPr>
          <w:p w:rsidR="002776AD" w:rsidRDefault="00E704DF">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w:t>
            </w:r>
          </w:p>
        </w:tc>
      </w:tr>
      <w:tr w:rsidR="002776AD" w:rsidTr="002776AD">
        <w:trPr>
          <w:trHeight w:val="20"/>
        </w:trPr>
        <w:tc>
          <w:tcPr>
            <w:tcW w:w="596"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2410" w:type="dxa"/>
            <w:tcBorders>
              <w:top w:val="single" w:sz="4" w:space="0" w:color="auto"/>
              <w:left w:val="single" w:sz="4" w:space="0" w:color="auto"/>
              <w:bottom w:val="single" w:sz="4" w:space="0" w:color="auto"/>
              <w:right w:val="single" w:sz="4" w:space="0" w:color="auto"/>
            </w:tcBorders>
            <w:hideMark/>
          </w:tcPr>
          <w:p w:rsidR="002776AD" w:rsidRDefault="002776AD">
            <w:pPr>
              <w:spacing w:after="0"/>
              <w:ind w:left="-57" w:right="-57"/>
              <w:jc w:val="both"/>
              <w:rPr>
                <w:rFonts w:ascii="Times New Roman" w:eastAsia="Times New Roman" w:hAnsi="Times New Roman" w:cs="Times New Roman"/>
                <w:sz w:val="24"/>
                <w:szCs w:val="24"/>
              </w:rPr>
            </w:pPr>
            <w:r>
              <w:rPr>
                <w:rFonts w:ascii="Times New Roman" w:eastAsia="Times New Roman" w:hAnsi="Times New Roman" w:cs="Times New Roman"/>
                <w:bCs/>
                <w:sz w:val="24"/>
                <w:szCs w:val="24"/>
              </w:rPr>
              <w:t>Расходы по обеспечению деятельности по избирательной комиссии</w:t>
            </w:r>
          </w:p>
        </w:tc>
        <w:tc>
          <w:tcPr>
            <w:tcW w:w="1134" w:type="dxa"/>
            <w:tcBorders>
              <w:top w:val="single" w:sz="4" w:space="0" w:color="auto"/>
              <w:left w:val="single" w:sz="4" w:space="0" w:color="auto"/>
              <w:bottom w:val="single" w:sz="4" w:space="0" w:color="auto"/>
              <w:right w:val="single" w:sz="4" w:space="0" w:color="auto"/>
            </w:tcBorders>
            <w:hideMark/>
          </w:tcPr>
          <w:p w:rsidR="002776AD" w:rsidRDefault="007738E1">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2020-2027</w:t>
            </w:r>
          </w:p>
        </w:tc>
        <w:tc>
          <w:tcPr>
            <w:tcW w:w="1276"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СП</w:t>
            </w:r>
          </w:p>
        </w:tc>
        <w:tc>
          <w:tcPr>
            <w:tcW w:w="993" w:type="dxa"/>
            <w:tcBorders>
              <w:top w:val="single" w:sz="4" w:space="0" w:color="auto"/>
              <w:left w:val="single" w:sz="4" w:space="0" w:color="auto"/>
              <w:bottom w:val="single" w:sz="4" w:space="0" w:color="auto"/>
              <w:right w:val="single" w:sz="4" w:space="0" w:color="auto"/>
            </w:tcBorders>
            <w:vAlign w:val="bottom"/>
            <w:hideMark/>
          </w:tcPr>
          <w:p w:rsidR="002776AD" w:rsidRDefault="002776AD">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89,0</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43,0</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46,0</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2776AD" w:rsidRDefault="002776AD">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2776AD" w:rsidRDefault="00E704DF">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26" w:type="dxa"/>
            <w:tcBorders>
              <w:top w:val="single" w:sz="4" w:space="0" w:color="auto"/>
              <w:left w:val="single" w:sz="4" w:space="0" w:color="auto"/>
              <w:bottom w:val="single" w:sz="4" w:space="0" w:color="auto"/>
              <w:right w:val="single" w:sz="4" w:space="0" w:color="auto"/>
            </w:tcBorders>
            <w:vAlign w:val="center"/>
          </w:tcPr>
          <w:p w:rsidR="002776AD" w:rsidRDefault="00E704DF">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r>
      <w:tr w:rsidR="002776AD" w:rsidTr="002776AD">
        <w:trPr>
          <w:trHeight w:val="20"/>
        </w:trPr>
        <w:tc>
          <w:tcPr>
            <w:tcW w:w="596"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6.</w:t>
            </w:r>
          </w:p>
        </w:tc>
        <w:tc>
          <w:tcPr>
            <w:tcW w:w="2410" w:type="dxa"/>
            <w:tcBorders>
              <w:top w:val="single" w:sz="4" w:space="0" w:color="auto"/>
              <w:left w:val="single" w:sz="4" w:space="0" w:color="auto"/>
              <w:bottom w:val="single" w:sz="4" w:space="0" w:color="auto"/>
              <w:right w:val="single" w:sz="4" w:space="0" w:color="auto"/>
            </w:tcBorders>
            <w:hideMark/>
          </w:tcPr>
          <w:p w:rsidR="002776AD" w:rsidRDefault="002776AD">
            <w:pPr>
              <w:spacing w:after="0"/>
              <w:ind w:left="-57" w:right="-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Выполнение других обязательств программы</w:t>
            </w:r>
          </w:p>
        </w:tc>
        <w:tc>
          <w:tcPr>
            <w:tcW w:w="1134" w:type="dxa"/>
            <w:tcBorders>
              <w:top w:val="single" w:sz="4" w:space="0" w:color="auto"/>
              <w:left w:val="single" w:sz="4" w:space="0" w:color="auto"/>
              <w:bottom w:val="single" w:sz="4" w:space="0" w:color="auto"/>
              <w:right w:val="single" w:sz="4" w:space="0" w:color="auto"/>
            </w:tcBorders>
            <w:hideMark/>
          </w:tcPr>
          <w:p w:rsidR="002776AD" w:rsidRDefault="007738E1">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2020-2027</w:t>
            </w:r>
          </w:p>
        </w:tc>
        <w:tc>
          <w:tcPr>
            <w:tcW w:w="1276"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СП</w:t>
            </w:r>
          </w:p>
        </w:tc>
        <w:tc>
          <w:tcPr>
            <w:tcW w:w="993" w:type="dxa"/>
            <w:tcBorders>
              <w:top w:val="single" w:sz="4" w:space="0" w:color="auto"/>
              <w:left w:val="single" w:sz="4" w:space="0" w:color="auto"/>
              <w:bottom w:val="single" w:sz="4" w:space="0" w:color="auto"/>
              <w:right w:val="single" w:sz="4" w:space="0" w:color="auto"/>
            </w:tcBorders>
            <w:vAlign w:val="bottom"/>
            <w:hideMark/>
          </w:tcPr>
          <w:p w:rsidR="002776AD" w:rsidRDefault="002776AD">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590,0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590,0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vAlign w:val="center"/>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p>
        </w:tc>
      </w:tr>
      <w:tr w:rsidR="002776AD" w:rsidTr="002776AD">
        <w:trPr>
          <w:trHeight w:val="20"/>
        </w:trPr>
        <w:tc>
          <w:tcPr>
            <w:tcW w:w="596"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2410" w:type="dxa"/>
            <w:tcBorders>
              <w:top w:val="single" w:sz="4" w:space="0" w:color="auto"/>
              <w:left w:val="single" w:sz="4" w:space="0" w:color="auto"/>
              <w:bottom w:val="single" w:sz="4" w:space="0" w:color="auto"/>
              <w:right w:val="single" w:sz="4" w:space="0" w:color="auto"/>
            </w:tcBorders>
            <w:hideMark/>
          </w:tcPr>
          <w:p w:rsidR="002776AD" w:rsidRDefault="002776AD">
            <w:pPr>
              <w:spacing w:after="0"/>
              <w:ind w:left="-57" w:right="-57"/>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Исполнение полномочий поселений по владению, использованию и распоряжению имуществом, находящимся в муниципальной собственности</w:t>
            </w:r>
          </w:p>
        </w:tc>
        <w:tc>
          <w:tcPr>
            <w:tcW w:w="1134" w:type="dxa"/>
            <w:tcBorders>
              <w:top w:val="single" w:sz="4" w:space="0" w:color="auto"/>
              <w:left w:val="single" w:sz="4" w:space="0" w:color="auto"/>
              <w:bottom w:val="single" w:sz="4" w:space="0" w:color="auto"/>
              <w:right w:val="single" w:sz="4" w:space="0" w:color="auto"/>
            </w:tcBorders>
            <w:hideMark/>
          </w:tcPr>
          <w:p w:rsidR="002776AD" w:rsidRDefault="007738E1">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2020-2027</w:t>
            </w:r>
          </w:p>
        </w:tc>
        <w:tc>
          <w:tcPr>
            <w:tcW w:w="1276"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СП</w:t>
            </w:r>
          </w:p>
        </w:tc>
        <w:tc>
          <w:tcPr>
            <w:tcW w:w="993" w:type="dxa"/>
            <w:tcBorders>
              <w:top w:val="single" w:sz="4" w:space="0" w:color="auto"/>
              <w:left w:val="single" w:sz="4" w:space="0" w:color="auto"/>
              <w:bottom w:val="single" w:sz="4" w:space="0" w:color="auto"/>
              <w:right w:val="single" w:sz="4" w:space="0" w:color="auto"/>
            </w:tcBorders>
            <w:vAlign w:val="bottom"/>
            <w:hideMark/>
          </w:tcPr>
          <w:p w:rsidR="002776AD" w:rsidRDefault="00E704DF">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275,4</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29,4</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30,4</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33,2</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23,1</w:t>
            </w:r>
          </w:p>
        </w:tc>
        <w:tc>
          <w:tcPr>
            <w:tcW w:w="992" w:type="dxa"/>
            <w:tcBorders>
              <w:top w:val="single" w:sz="4" w:space="0" w:color="auto"/>
              <w:left w:val="single" w:sz="4" w:space="0" w:color="auto"/>
              <w:bottom w:val="single" w:sz="4" w:space="0" w:color="auto"/>
              <w:right w:val="single" w:sz="4" w:space="0" w:color="auto"/>
            </w:tcBorders>
            <w:vAlign w:val="center"/>
            <w:hideMark/>
          </w:tcPr>
          <w:p w:rsidR="002776AD" w:rsidRDefault="002776AD">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p>
        </w:tc>
        <w:tc>
          <w:tcPr>
            <w:tcW w:w="1134" w:type="dxa"/>
            <w:tcBorders>
              <w:top w:val="single" w:sz="4" w:space="0" w:color="auto"/>
              <w:left w:val="single" w:sz="4" w:space="0" w:color="auto"/>
              <w:bottom w:val="single" w:sz="4" w:space="0" w:color="auto"/>
              <w:right w:val="single" w:sz="4" w:space="0" w:color="auto"/>
            </w:tcBorders>
            <w:vAlign w:val="center"/>
          </w:tcPr>
          <w:p w:rsidR="002776AD" w:rsidRDefault="00E704DF">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p>
        </w:tc>
        <w:tc>
          <w:tcPr>
            <w:tcW w:w="826" w:type="dxa"/>
            <w:tcBorders>
              <w:top w:val="single" w:sz="4" w:space="0" w:color="auto"/>
              <w:left w:val="single" w:sz="4" w:space="0" w:color="auto"/>
              <w:bottom w:val="single" w:sz="4" w:space="0" w:color="auto"/>
              <w:right w:val="single" w:sz="4" w:space="0" w:color="auto"/>
            </w:tcBorders>
            <w:vAlign w:val="center"/>
          </w:tcPr>
          <w:p w:rsidR="002776AD" w:rsidRDefault="00E704DF">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43,1</w:t>
            </w:r>
          </w:p>
        </w:tc>
      </w:tr>
      <w:tr w:rsidR="002776AD" w:rsidTr="002776AD">
        <w:trPr>
          <w:trHeight w:val="20"/>
        </w:trPr>
        <w:tc>
          <w:tcPr>
            <w:tcW w:w="596"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2410" w:type="dxa"/>
            <w:tcBorders>
              <w:top w:val="single" w:sz="4" w:space="0" w:color="auto"/>
              <w:left w:val="single" w:sz="4" w:space="0" w:color="auto"/>
              <w:bottom w:val="single" w:sz="4" w:space="0" w:color="auto"/>
              <w:right w:val="single" w:sz="4" w:space="0" w:color="auto"/>
            </w:tcBorders>
            <w:hideMark/>
          </w:tcPr>
          <w:p w:rsidR="002776AD" w:rsidRDefault="002776AD">
            <w:pPr>
              <w:spacing w:after="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Периодическая печать</w:t>
            </w:r>
          </w:p>
        </w:tc>
        <w:tc>
          <w:tcPr>
            <w:tcW w:w="1134" w:type="dxa"/>
            <w:tcBorders>
              <w:top w:val="single" w:sz="4" w:space="0" w:color="auto"/>
              <w:left w:val="single" w:sz="4" w:space="0" w:color="auto"/>
              <w:bottom w:val="single" w:sz="4" w:space="0" w:color="auto"/>
              <w:right w:val="single" w:sz="4" w:space="0" w:color="auto"/>
            </w:tcBorders>
            <w:hideMark/>
          </w:tcPr>
          <w:p w:rsidR="002776AD" w:rsidRDefault="007738E1">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2020-2027</w:t>
            </w:r>
          </w:p>
        </w:tc>
        <w:tc>
          <w:tcPr>
            <w:tcW w:w="1276"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СП</w:t>
            </w:r>
          </w:p>
        </w:tc>
        <w:tc>
          <w:tcPr>
            <w:tcW w:w="993" w:type="dxa"/>
            <w:tcBorders>
              <w:top w:val="single" w:sz="4" w:space="0" w:color="auto"/>
              <w:left w:val="single" w:sz="4" w:space="0" w:color="auto"/>
              <w:bottom w:val="single" w:sz="4" w:space="0" w:color="auto"/>
              <w:right w:val="single" w:sz="4" w:space="0" w:color="auto"/>
            </w:tcBorders>
            <w:vAlign w:val="bottom"/>
            <w:hideMark/>
          </w:tcPr>
          <w:p w:rsidR="002776AD" w:rsidRDefault="00E704DF">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28</w:t>
            </w:r>
            <w:r w:rsidR="002776AD">
              <w:rPr>
                <w:rFonts w:ascii="Times New Roman" w:hAnsi="Times New Roman" w:cs="Times New Roman"/>
                <w:b/>
                <w:color w:val="000000"/>
                <w:sz w:val="24"/>
                <w:szCs w:val="24"/>
              </w:rPr>
              <w:t>3,3</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40,0</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23,3</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25,0</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25,0</w:t>
            </w:r>
          </w:p>
        </w:tc>
        <w:tc>
          <w:tcPr>
            <w:tcW w:w="850" w:type="dxa"/>
            <w:tcBorders>
              <w:top w:val="single" w:sz="4" w:space="0" w:color="auto"/>
              <w:left w:val="single" w:sz="4" w:space="0" w:color="auto"/>
              <w:bottom w:val="single" w:sz="4" w:space="0" w:color="auto"/>
              <w:right w:val="single" w:sz="4" w:space="0" w:color="auto"/>
            </w:tcBorders>
          </w:tcPr>
          <w:p w:rsidR="002776AD" w:rsidRDefault="002776AD">
            <w:pPr>
              <w:spacing w:after="0"/>
              <w:ind w:right="-88"/>
              <w:rPr>
                <w:rFonts w:ascii="Times New Roman" w:eastAsia="Times New Roman" w:hAnsi="Times New Roman" w:cs="Times New Roman"/>
                <w:sz w:val="24"/>
                <w:szCs w:val="24"/>
              </w:rPr>
            </w:pPr>
          </w:p>
          <w:p w:rsidR="002776AD" w:rsidRDefault="002776AD">
            <w:pPr>
              <w:spacing w:after="0"/>
              <w:ind w:right="-88"/>
              <w:rPr>
                <w:rFonts w:ascii="Times New Roman" w:eastAsia="Times New Roman" w:hAnsi="Times New Roman" w:cs="Times New Roman"/>
                <w:sz w:val="24"/>
                <w:szCs w:val="24"/>
              </w:rPr>
            </w:pPr>
            <w:r>
              <w:rPr>
                <w:rFonts w:ascii="Times New Roman" w:eastAsia="Times New Roman" w:hAnsi="Times New Roman" w:cs="Times New Roman"/>
                <w:sz w:val="24"/>
                <w:szCs w:val="24"/>
              </w:rPr>
              <w:t>80,0</w:t>
            </w:r>
          </w:p>
        </w:tc>
        <w:tc>
          <w:tcPr>
            <w:tcW w:w="992" w:type="dxa"/>
            <w:tcBorders>
              <w:top w:val="single" w:sz="4" w:space="0" w:color="auto"/>
              <w:left w:val="single" w:sz="4" w:space="0" w:color="auto"/>
              <w:bottom w:val="single" w:sz="4" w:space="0" w:color="auto"/>
              <w:right w:val="single" w:sz="4" w:space="0" w:color="auto"/>
            </w:tcBorders>
          </w:tcPr>
          <w:p w:rsidR="002776AD" w:rsidRDefault="002776AD">
            <w:pPr>
              <w:spacing w:after="0"/>
              <w:ind w:right="-88"/>
              <w:jc w:val="center"/>
              <w:rPr>
                <w:rFonts w:ascii="Times New Roman" w:eastAsia="Times New Roman" w:hAnsi="Times New Roman" w:cs="Times New Roman"/>
                <w:sz w:val="24"/>
                <w:szCs w:val="24"/>
              </w:rPr>
            </w:pPr>
          </w:p>
          <w:p w:rsidR="002776AD" w:rsidRDefault="002776AD">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1134" w:type="dxa"/>
            <w:tcBorders>
              <w:top w:val="single" w:sz="4" w:space="0" w:color="auto"/>
              <w:left w:val="single" w:sz="4" w:space="0" w:color="auto"/>
              <w:bottom w:val="single" w:sz="4" w:space="0" w:color="auto"/>
              <w:right w:val="single" w:sz="4" w:space="0" w:color="auto"/>
            </w:tcBorders>
          </w:tcPr>
          <w:p w:rsidR="002776AD" w:rsidRDefault="002776AD" w:rsidP="002776AD">
            <w:pPr>
              <w:spacing w:after="0"/>
              <w:ind w:right="-88"/>
              <w:jc w:val="center"/>
              <w:rPr>
                <w:rFonts w:ascii="Times New Roman" w:eastAsia="Times New Roman" w:hAnsi="Times New Roman" w:cs="Times New Roman"/>
                <w:sz w:val="24"/>
                <w:szCs w:val="24"/>
              </w:rPr>
            </w:pPr>
          </w:p>
          <w:p w:rsidR="002776AD" w:rsidRDefault="00E704DF">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c>
          <w:tcPr>
            <w:tcW w:w="826" w:type="dxa"/>
            <w:tcBorders>
              <w:top w:val="single" w:sz="4" w:space="0" w:color="auto"/>
              <w:left w:val="single" w:sz="4" w:space="0" w:color="auto"/>
              <w:bottom w:val="single" w:sz="4" w:space="0" w:color="auto"/>
              <w:right w:val="single" w:sz="4" w:space="0" w:color="auto"/>
            </w:tcBorders>
          </w:tcPr>
          <w:p w:rsidR="002776AD" w:rsidRDefault="002776AD" w:rsidP="002776AD">
            <w:pPr>
              <w:spacing w:after="0"/>
              <w:ind w:right="-88"/>
              <w:jc w:val="center"/>
              <w:rPr>
                <w:rFonts w:ascii="Times New Roman" w:eastAsia="Times New Roman" w:hAnsi="Times New Roman" w:cs="Times New Roman"/>
                <w:sz w:val="24"/>
                <w:szCs w:val="24"/>
              </w:rPr>
            </w:pPr>
          </w:p>
          <w:p w:rsidR="002776AD" w:rsidRDefault="00E704DF">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30,0</w:t>
            </w:r>
          </w:p>
        </w:tc>
      </w:tr>
      <w:tr w:rsidR="002776AD" w:rsidTr="002776AD">
        <w:trPr>
          <w:trHeight w:val="20"/>
        </w:trPr>
        <w:tc>
          <w:tcPr>
            <w:tcW w:w="596"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2410" w:type="dxa"/>
            <w:tcBorders>
              <w:top w:val="single" w:sz="4" w:space="0" w:color="auto"/>
              <w:left w:val="single" w:sz="4" w:space="0" w:color="auto"/>
              <w:bottom w:val="single" w:sz="4" w:space="0" w:color="auto"/>
              <w:right w:val="single" w:sz="4" w:space="0" w:color="auto"/>
            </w:tcBorders>
            <w:hideMark/>
          </w:tcPr>
          <w:p w:rsidR="002776AD" w:rsidRDefault="002776AD">
            <w:pPr>
              <w:spacing w:after="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Исполнение полномочий поселений на обеспечение внешнего контроля бюджетов сельских поселений</w:t>
            </w:r>
          </w:p>
        </w:tc>
        <w:tc>
          <w:tcPr>
            <w:tcW w:w="1134" w:type="dxa"/>
            <w:tcBorders>
              <w:top w:val="single" w:sz="4" w:space="0" w:color="auto"/>
              <w:left w:val="single" w:sz="4" w:space="0" w:color="auto"/>
              <w:bottom w:val="single" w:sz="4" w:space="0" w:color="auto"/>
              <w:right w:val="single" w:sz="4" w:space="0" w:color="auto"/>
            </w:tcBorders>
            <w:hideMark/>
          </w:tcPr>
          <w:p w:rsidR="002776AD" w:rsidRDefault="007738E1">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2020-2027</w:t>
            </w:r>
          </w:p>
        </w:tc>
        <w:tc>
          <w:tcPr>
            <w:tcW w:w="1276"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hideMark/>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СП</w:t>
            </w:r>
          </w:p>
        </w:tc>
        <w:tc>
          <w:tcPr>
            <w:tcW w:w="993" w:type="dxa"/>
            <w:tcBorders>
              <w:top w:val="single" w:sz="4" w:space="0" w:color="auto"/>
              <w:left w:val="single" w:sz="4" w:space="0" w:color="auto"/>
              <w:bottom w:val="single" w:sz="4" w:space="0" w:color="auto"/>
              <w:right w:val="single" w:sz="4" w:space="0" w:color="auto"/>
            </w:tcBorders>
            <w:vAlign w:val="bottom"/>
            <w:hideMark/>
          </w:tcPr>
          <w:p w:rsidR="002776AD" w:rsidRDefault="00E704DF">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9</w:t>
            </w:r>
            <w:r w:rsidR="002776AD">
              <w:rPr>
                <w:rFonts w:ascii="Times New Roman" w:hAnsi="Times New Roman" w:cs="Times New Roman"/>
                <w:b/>
                <w:color w:val="000000"/>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50"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851" w:type="dxa"/>
            <w:tcBorders>
              <w:top w:val="single" w:sz="4" w:space="0" w:color="auto"/>
              <w:left w:val="single" w:sz="4" w:space="0" w:color="auto"/>
              <w:bottom w:val="single" w:sz="4" w:space="0" w:color="auto"/>
              <w:right w:val="single" w:sz="4" w:space="0" w:color="auto"/>
            </w:tcBorders>
            <w:vAlign w:val="center"/>
            <w:hideMark/>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1,0</w:t>
            </w:r>
          </w:p>
        </w:tc>
        <w:tc>
          <w:tcPr>
            <w:tcW w:w="850" w:type="dxa"/>
            <w:tcBorders>
              <w:top w:val="single" w:sz="4" w:space="0" w:color="auto"/>
              <w:left w:val="single" w:sz="4" w:space="0" w:color="auto"/>
              <w:bottom w:val="single" w:sz="4" w:space="0" w:color="auto"/>
              <w:right w:val="single" w:sz="4" w:space="0" w:color="auto"/>
            </w:tcBorders>
          </w:tcPr>
          <w:p w:rsidR="002776AD" w:rsidRDefault="002776AD">
            <w:pPr>
              <w:spacing w:after="0"/>
              <w:ind w:right="-88"/>
              <w:jc w:val="center"/>
              <w:rPr>
                <w:rFonts w:ascii="Times New Roman" w:eastAsia="Times New Roman" w:hAnsi="Times New Roman" w:cs="Times New Roman"/>
                <w:sz w:val="24"/>
                <w:szCs w:val="24"/>
              </w:rPr>
            </w:pPr>
          </w:p>
          <w:p w:rsidR="002776AD" w:rsidRDefault="002776AD">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992" w:type="dxa"/>
            <w:tcBorders>
              <w:top w:val="single" w:sz="4" w:space="0" w:color="auto"/>
              <w:left w:val="single" w:sz="4" w:space="0" w:color="auto"/>
              <w:bottom w:val="single" w:sz="4" w:space="0" w:color="auto"/>
              <w:right w:val="single" w:sz="4" w:space="0" w:color="auto"/>
            </w:tcBorders>
          </w:tcPr>
          <w:p w:rsidR="002776AD" w:rsidRDefault="002776AD">
            <w:pPr>
              <w:spacing w:after="0"/>
              <w:ind w:right="-88"/>
              <w:jc w:val="center"/>
              <w:rPr>
                <w:rFonts w:ascii="Times New Roman" w:eastAsia="Times New Roman" w:hAnsi="Times New Roman" w:cs="Times New Roman"/>
                <w:sz w:val="24"/>
                <w:szCs w:val="24"/>
              </w:rPr>
            </w:pPr>
          </w:p>
          <w:p w:rsidR="002776AD" w:rsidRDefault="002776AD">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1134" w:type="dxa"/>
            <w:tcBorders>
              <w:top w:val="single" w:sz="4" w:space="0" w:color="auto"/>
              <w:left w:val="single" w:sz="4" w:space="0" w:color="auto"/>
              <w:bottom w:val="single" w:sz="4" w:space="0" w:color="auto"/>
              <w:right w:val="single" w:sz="4" w:space="0" w:color="auto"/>
            </w:tcBorders>
          </w:tcPr>
          <w:p w:rsidR="002776AD" w:rsidRDefault="002776AD" w:rsidP="002776AD">
            <w:pPr>
              <w:spacing w:after="0"/>
              <w:ind w:right="-88"/>
              <w:jc w:val="center"/>
              <w:rPr>
                <w:rFonts w:ascii="Times New Roman" w:eastAsia="Times New Roman" w:hAnsi="Times New Roman" w:cs="Times New Roman"/>
                <w:sz w:val="24"/>
                <w:szCs w:val="24"/>
              </w:rPr>
            </w:pPr>
          </w:p>
          <w:p w:rsidR="002776AD" w:rsidRDefault="00E704DF">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26" w:type="dxa"/>
            <w:tcBorders>
              <w:top w:val="single" w:sz="4" w:space="0" w:color="auto"/>
              <w:left w:val="single" w:sz="4" w:space="0" w:color="auto"/>
              <w:bottom w:val="single" w:sz="4" w:space="0" w:color="auto"/>
              <w:right w:val="single" w:sz="4" w:space="0" w:color="auto"/>
            </w:tcBorders>
          </w:tcPr>
          <w:p w:rsidR="002776AD" w:rsidRDefault="002776AD" w:rsidP="002776AD">
            <w:pPr>
              <w:spacing w:after="0"/>
              <w:ind w:right="-88"/>
              <w:jc w:val="center"/>
              <w:rPr>
                <w:rFonts w:ascii="Times New Roman" w:eastAsia="Times New Roman" w:hAnsi="Times New Roman" w:cs="Times New Roman"/>
                <w:sz w:val="24"/>
                <w:szCs w:val="24"/>
              </w:rPr>
            </w:pPr>
          </w:p>
          <w:p w:rsidR="002776AD" w:rsidRDefault="00E704DF">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r>
      <w:tr w:rsidR="002776AD" w:rsidTr="002776AD">
        <w:trPr>
          <w:trHeight w:val="1185"/>
        </w:trPr>
        <w:tc>
          <w:tcPr>
            <w:tcW w:w="596" w:type="dxa"/>
            <w:tcBorders>
              <w:top w:val="single" w:sz="4" w:space="0" w:color="auto"/>
              <w:left w:val="single" w:sz="4" w:space="0" w:color="auto"/>
              <w:bottom w:val="single" w:sz="4" w:space="0" w:color="auto"/>
              <w:right w:val="single" w:sz="4" w:space="0" w:color="auto"/>
            </w:tcBorders>
          </w:tcPr>
          <w:p w:rsidR="002776AD" w:rsidRDefault="002776AD">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2410" w:type="dxa"/>
            <w:tcBorders>
              <w:top w:val="single" w:sz="4" w:space="0" w:color="auto"/>
              <w:left w:val="single" w:sz="4" w:space="0" w:color="auto"/>
              <w:bottom w:val="single" w:sz="4" w:space="0" w:color="auto"/>
              <w:right w:val="single" w:sz="4" w:space="0" w:color="auto"/>
            </w:tcBorders>
          </w:tcPr>
          <w:p w:rsidR="002776AD" w:rsidRDefault="002776AD">
            <w:pPr>
              <w:spacing w:after="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Выполнение других обязательств, стимулирование глав </w:t>
            </w:r>
          </w:p>
          <w:p w:rsidR="002776AD" w:rsidRDefault="002776AD">
            <w:pPr>
              <w:spacing w:after="0"/>
              <w:ind w:left="-57" w:right="-57"/>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776AD" w:rsidRDefault="007738E1">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2020-2027</w:t>
            </w:r>
          </w:p>
        </w:tc>
        <w:tc>
          <w:tcPr>
            <w:tcW w:w="1276" w:type="dxa"/>
            <w:tcBorders>
              <w:top w:val="single" w:sz="4" w:space="0" w:color="auto"/>
              <w:left w:val="single" w:sz="4" w:space="0" w:color="auto"/>
              <w:bottom w:val="single" w:sz="4" w:space="0" w:color="auto"/>
              <w:right w:val="single" w:sz="4" w:space="0" w:color="auto"/>
            </w:tcBorders>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МР</w:t>
            </w:r>
          </w:p>
        </w:tc>
        <w:tc>
          <w:tcPr>
            <w:tcW w:w="993" w:type="dxa"/>
            <w:tcBorders>
              <w:top w:val="single" w:sz="4" w:space="0" w:color="auto"/>
              <w:left w:val="single" w:sz="4" w:space="0" w:color="auto"/>
              <w:bottom w:val="single" w:sz="4" w:space="0" w:color="auto"/>
              <w:right w:val="single" w:sz="4" w:space="0" w:color="auto"/>
            </w:tcBorders>
            <w:vAlign w:val="bottom"/>
          </w:tcPr>
          <w:p w:rsidR="002776AD" w:rsidRDefault="00E704DF">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284,1</w:t>
            </w:r>
          </w:p>
        </w:tc>
        <w:tc>
          <w:tcPr>
            <w:tcW w:w="850" w:type="dxa"/>
            <w:tcBorders>
              <w:top w:val="single" w:sz="4" w:space="0" w:color="auto"/>
              <w:left w:val="single" w:sz="4" w:space="0" w:color="auto"/>
              <w:bottom w:val="single" w:sz="4" w:space="0" w:color="auto"/>
              <w:right w:val="single" w:sz="4" w:space="0" w:color="auto"/>
            </w:tcBorders>
            <w:vAlign w:val="center"/>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130,2</w:t>
            </w:r>
          </w:p>
        </w:tc>
        <w:tc>
          <w:tcPr>
            <w:tcW w:w="850" w:type="dxa"/>
            <w:tcBorders>
              <w:top w:val="single" w:sz="4" w:space="0" w:color="auto"/>
              <w:left w:val="single" w:sz="4" w:space="0" w:color="auto"/>
              <w:bottom w:val="single" w:sz="4" w:space="0" w:color="auto"/>
              <w:right w:val="single" w:sz="4" w:space="0" w:color="auto"/>
            </w:tcBorders>
          </w:tcPr>
          <w:p w:rsidR="002776AD" w:rsidRDefault="002776AD">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153,9</w:t>
            </w:r>
          </w:p>
        </w:tc>
        <w:tc>
          <w:tcPr>
            <w:tcW w:w="992" w:type="dxa"/>
            <w:tcBorders>
              <w:top w:val="single" w:sz="4" w:space="0" w:color="auto"/>
              <w:left w:val="single" w:sz="4" w:space="0" w:color="auto"/>
              <w:bottom w:val="single" w:sz="4" w:space="0" w:color="auto"/>
              <w:right w:val="single" w:sz="4" w:space="0" w:color="auto"/>
            </w:tcBorders>
          </w:tcPr>
          <w:p w:rsidR="002776AD" w:rsidRDefault="002776AD">
            <w:pPr>
              <w:spacing w:after="0"/>
              <w:ind w:right="-88"/>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776AD" w:rsidRDefault="002776AD">
            <w:pPr>
              <w:spacing w:after="0"/>
              <w:ind w:right="-88"/>
              <w:jc w:val="center"/>
              <w:rPr>
                <w:rFonts w:ascii="Times New Roman" w:eastAsia="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2776AD" w:rsidRDefault="002776AD">
            <w:pPr>
              <w:spacing w:after="0"/>
              <w:ind w:right="-88"/>
              <w:jc w:val="center"/>
              <w:rPr>
                <w:rFonts w:ascii="Times New Roman" w:eastAsia="Times New Roman" w:hAnsi="Times New Roman" w:cs="Times New Roman"/>
                <w:sz w:val="24"/>
                <w:szCs w:val="24"/>
              </w:rPr>
            </w:pPr>
          </w:p>
        </w:tc>
      </w:tr>
      <w:tr w:rsidR="002776AD" w:rsidTr="002776AD">
        <w:trPr>
          <w:trHeight w:val="187"/>
        </w:trPr>
        <w:tc>
          <w:tcPr>
            <w:tcW w:w="596" w:type="dxa"/>
            <w:tcBorders>
              <w:top w:val="single" w:sz="4" w:space="0" w:color="auto"/>
              <w:left w:val="single" w:sz="4" w:space="0" w:color="auto"/>
              <w:bottom w:val="single" w:sz="4" w:space="0" w:color="auto"/>
              <w:right w:val="single" w:sz="4" w:space="0" w:color="auto"/>
            </w:tcBorders>
          </w:tcPr>
          <w:p w:rsidR="002776AD" w:rsidRDefault="002776AD" w:rsidP="00DE46F0">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w:t>
            </w:r>
          </w:p>
        </w:tc>
        <w:tc>
          <w:tcPr>
            <w:tcW w:w="2410" w:type="dxa"/>
            <w:tcBorders>
              <w:top w:val="single" w:sz="4" w:space="0" w:color="auto"/>
              <w:left w:val="single" w:sz="4" w:space="0" w:color="auto"/>
              <w:bottom w:val="single" w:sz="4" w:space="0" w:color="auto"/>
              <w:right w:val="single" w:sz="4" w:space="0" w:color="auto"/>
            </w:tcBorders>
          </w:tcPr>
          <w:p w:rsidR="002776AD" w:rsidRDefault="002776AD" w:rsidP="00DE46F0">
            <w:pPr>
              <w:spacing w:after="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Выполнение других обязательств администрации</w:t>
            </w:r>
          </w:p>
        </w:tc>
        <w:tc>
          <w:tcPr>
            <w:tcW w:w="1134" w:type="dxa"/>
            <w:tcBorders>
              <w:top w:val="single" w:sz="4" w:space="0" w:color="auto"/>
              <w:left w:val="single" w:sz="4" w:space="0" w:color="auto"/>
              <w:bottom w:val="single" w:sz="4" w:space="0" w:color="auto"/>
              <w:right w:val="single" w:sz="4" w:space="0" w:color="auto"/>
            </w:tcBorders>
          </w:tcPr>
          <w:p w:rsidR="002776AD" w:rsidRDefault="007738E1">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2020-2027</w:t>
            </w:r>
          </w:p>
        </w:tc>
        <w:tc>
          <w:tcPr>
            <w:tcW w:w="1276" w:type="dxa"/>
            <w:tcBorders>
              <w:top w:val="single" w:sz="4" w:space="0" w:color="auto"/>
              <w:left w:val="single" w:sz="4" w:space="0" w:color="auto"/>
              <w:bottom w:val="single" w:sz="4" w:space="0" w:color="auto"/>
              <w:right w:val="single" w:sz="4" w:space="0" w:color="auto"/>
            </w:tcBorders>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СП</w:t>
            </w:r>
          </w:p>
        </w:tc>
        <w:tc>
          <w:tcPr>
            <w:tcW w:w="993" w:type="dxa"/>
            <w:tcBorders>
              <w:top w:val="single" w:sz="4" w:space="0" w:color="auto"/>
              <w:left w:val="single" w:sz="4" w:space="0" w:color="auto"/>
              <w:bottom w:val="single" w:sz="4" w:space="0" w:color="auto"/>
              <w:right w:val="single" w:sz="4" w:space="0" w:color="auto"/>
            </w:tcBorders>
            <w:vAlign w:val="bottom"/>
          </w:tcPr>
          <w:p w:rsidR="002776AD" w:rsidRDefault="002776AD" w:rsidP="00DE46F0">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950,0</w:t>
            </w:r>
          </w:p>
        </w:tc>
        <w:tc>
          <w:tcPr>
            <w:tcW w:w="850" w:type="dxa"/>
            <w:tcBorders>
              <w:top w:val="single" w:sz="4" w:space="0" w:color="auto"/>
              <w:left w:val="single" w:sz="4" w:space="0" w:color="auto"/>
              <w:bottom w:val="single" w:sz="4" w:space="0" w:color="auto"/>
              <w:right w:val="single" w:sz="4" w:space="0" w:color="auto"/>
            </w:tcBorders>
            <w:vAlign w:val="center"/>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776AD" w:rsidRDefault="002776AD" w:rsidP="00DE46F0">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950,0</w:t>
            </w:r>
          </w:p>
        </w:tc>
        <w:tc>
          <w:tcPr>
            <w:tcW w:w="850" w:type="dxa"/>
            <w:tcBorders>
              <w:top w:val="single" w:sz="4" w:space="0" w:color="auto"/>
              <w:left w:val="single" w:sz="4" w:space="0" w:color="auto"/>
              <w:bottom w:val="single" w:sz="4" w:space="0" w:color="auto"/>
              <w:right w:val="single" w:sz="4" w:space="0" w:color="auto"/>
            </w:tcBorders>
          </w:tcPr>
          <w:p w:rsidR="002776AD" w:rsidRDefault="002776AD">
            <w:pPr>
              <w:spacing w:after="0"/>
              <w:ind w:right="-88"/>
              <w:jc w:val="center"/>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rsidR="002776AD" w:rsidRDefault="002776AD">
            <w:pPr>
              <w:spacing w:after="0"/>
              <w:ind w:right="-88"/>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776AD" w:rsidRDefault="002776AD">
            <w:pPr>
              <w:spacing w:after="0"/>
              <w:ind w:right="-88"/>
              <w:jc w:val="center"/>
              <w:rPr>
                <w:rFonts w:ascii="Times New Roman" w:eastAsia="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2776AD" w:rsidRDefault="002776AD">
            <w:pPr>
              <w:spacing w:after="0"/>
              <w:ind w:right="-88"/>
              <w:jc w:val="center"/>
              <w:rPr>
                <w:rFonts w:ascii="Times New Roman" w:eastAsia="Times New Roman" w:hAnsi="Times New Roman" w:cs="Times New Roman"/>
                <w:sz w:val="24"/>
                <w:szCs w:val="24"/>
              </w:rPr>
            </w:pPr>
          </w:p>
        </w:tc>
      </w:tr>
      <w:tr w:rsidR="002776AD" w:rsidTr="002776AD">
        <w:trPr>
          <w:trHeight w:val="315"/>
        </w:trPr>
        <w:tc>
          <w:tcPr>
            <w:tcW w:w="596" w:type="dxa"/>
            <w:tcBorders>
              <w:top w:val="single" w:sz="4" w:space="0" w:color="auto"/>
              <w:left w:val="single" w:sz="4" w:space="0" w:color="auto"/>
              <w:bottom w:val="single" w:sz="4" w:space="0" w:color="auto"/>
              <w:right w:val="single" w:sz="4" w:space="0" w:color="auto"/>
            </w:tcBorders>
          </w:tcPr>
          <w:p w:rsidR="002776AD" w:rsidRDefault="002776AD" w:rsidP="00DE46F0">
            <w:pPr>
              <w:autoSpaceDE w:val="0"/>
              <w:autoSpaceDN w:val="0"/>
              <w:adjustRightInd w:val="0"/>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2410" w:type="dxa"/>
            <w:tcBorders>
              <w:top w:val="single" w:sz="4" w:space="0" w:color="auto"/>
              <w:left w:val="single" w:sz="4" w:space="0" w:color="auto"/>
              <w:bottom w:val="single" w:sz="4" w:space="0" w:color="auto"/>
              <w:right w:val="single" w:sz="4" w:space="0" w:color="auto"/>
            </w:tcBorders>
          </w:tcPr>
          <w:p w:rsidR="002776AD" w:rsidRDefault="002776AD" w:rsidP="00DE46F0">
            <w:pPr>
              <w:spacing w:after="0"/>
              <w:ind w:left="-57" w:right="-5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Поощрение муниципальных образований </w:t>
            </w:r>
            <w:r>
              <w:rPr>
                <w:rFonts w:ascii="Times New Roman" w:eastAsia="Times New Roman" w:hAnsi="Times New Roman" w:cs="Times New Roman"/>
                <w:sz w:val="24"/>
                <w:szCs w:val="24"/>
              </w:rPr>
              <w:lastRenderedPageBreak/>
              <w:t xml:space="preserve">Калужской области за достижение наилучших показателей социально-экономического развития муниципальных районов Калужской области на 2023 год </w:t>
            </w:r>
          </w:p>
        </w:tc>
        <w:tc>
          <w:tcPr>
            <w:tcW w:w="1134" w:type="dxa"/>
            <w:tcBorders>
              <w:top w:val="single" w:sz="4" w:space="0" w:color="auto"/>
              <w:left w:val="single" w:sz="4" w:space="0" w:color="auto"/>
              <w:bottom w:val="single" w:sz="4" w:space="0" w:color="auto"/>
              <w:right w:val="single" w:sz="4" w:space="0" w:color="auto"/>
            </w:tcBorders>
          </w:tcPr>
          <w:p w:rsidR="002776AD" w:rsidRDefault="007738E1">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2020-2027</w:t>
            </w:r>
          </w:p>
        </w:tc>
        <w:tc>
          <w:tcPr>
            <w:tcW w:w="1276" w:type="dxa"/>
            <w:tcBorders>
              <w:top w:val="single" w:sz="4" w:space="0" w:color="auto"/>
              <w:left w:val="single" w:sz="4" w:space="0" w:color="auto"/>
              <w:bottom w:val="single" w:sz="4" w:space="0" w:color="auto"/>
              <w:right w:val="single" w:sz="4" w:space="0" w:color="auto"/>
            </w:tcBorders>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Администрация СП</w:t>
            </w:r>
          </w:p>
        </w:tc>
        <w:tc>
          <w:tcPr>
            <w:tcW w:w="1417" w:type="dxa"/>
            <w:tcBorders>
              <w:top w:val="single" w:sz="4" w:space="0" w:color="auto"/>
              <w:left w:val="single" w:sz="4" w:space="0" w:color="auto"/>
              <w:bottom w:val="single" w:sz="4" w:space="0" w:color="auto"/>
              <w:right w:val="single" w:sz="4" w:space="0" w:color="auto"/>
            </w:tcBorders>
          </w:tcPr>
          <w:p w:rsidR="002776AD" w:rsidRDefault="002776AD">
            <w:pPr>
              <w:autoSpaceDE w:val="0"/>
              <w:autoSpaceDN w:val="0"/>
              <w:adjustRightInd w:val="0"/>
              <w:rPr>
                <w:rFonts w:ascii="Times New Roman" w:eastAsia="Times New Roman" w:hAnsi="Times New Roman" w:cs="Times New Roman"/>
                <w:sz w:val="24"/>
                <w:szCs w:val="24"/>
              </w:rPr>
            </w:pPr>
            <w:r>
              <w:rPr>
                <w:rFonts w:ascii="Times New Roman" w:eastAsia="Times New Roman" w:hAnsi="Times New Roman" w:cs="Times New Roman"/>
                <w:sz w:val="24"/>
                <w:szCs w:val="24"/>
              </w:rPr>
              <w:t>Бюджет область</w:t>
            </w:r>
          </w:p>
        </w:tc>
        <w:tc>
          <w:tcPr>
            <w:tcW w:w="993" w:type="dxa"/>
            <w:tcBorders>
              <w:top w:val="single" w:sz="4" w:space="0" w:color="auto"/>
              <w:left w:val="single" w:sz="4" w:space="0" w:color="auto"/>
              <w:bottom w:val="single" w:sz="4" w:space="0" w:color="auto"/>
              <w:right w:val="single" w:sz="4" w:space="0" w:color="auto"/>
            </w:tcBorders>
            <w:vAlign w:val="bottom"/>
          </w:tcPr>
          <w:p w:rsidR="002776AD" w:rsidRDefault="00E704DF" w:rsidP="00DE46F0">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173,3</w:t>
            </w:r>
          </w:p>
        </w:tc>
        <w:tc>
          <w:tcPr>
            <w:tcW w:w="850" w:type="dxa"/>
            <w:tcBorders>
              <w:top w:val="single" w:sz="4" w:space="0" w:color="auto"/>
              <w:left w:val="single" w:sz="4" w:space="0" w:color="auto"/>
              <w:bottom w:val="single" w:sz="4" w:space="0" w:color="auto"/>
              <w:right w:val="single" w:sz="4" w:space="0" w:color="auto"/>
            </w:tcBorders>
            <w:vAlign w:val="center"/>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vAlign w:val="center"/>
          </w:tcPr>
          <w:p w:rsidR="002776AD" w:rsidRDefault="002776AD">
            <w:pPr>
              <w:autoSpaceDE w:val="0"/>
              <w:autoSpaceDN w:val="0"/>
              <w:adjustRightInd w:val="0"/>
              <w:spacing w:after="0"/>
              <w:ind w:left="-57" w:right="-88"/>
              <w:jc w:val="center"/>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rsidR="002776AD" w:rsidRDefault="002776AD" w:rsidP="00DE46F0">
            <w:pPr>
              <w:autoSpaceDE w:val="0"/>
              <w:autoSpaceDN w:val="0"/>
              <w:adjustRightInd w:val="0"/>
              <w:spacing w:after="0"/>
              <w:ind w:left="-57" w:right="-88"/>
              <w:jc w:val="center"/>
              <w:rPr>
                <w:rFonts w:ascii="Times New Roman" w:eastAsia="Times New Roman" w:hAnsi="Times New Roman" w:cs="Times New Roman"/>
                <w:sz w:val="24"/>
                <w:szCs w:val="24"/>
                <w:highlight w:val="yellow"/>
              </w:rPr>
            </w:pPr>
            <w:r>
              <w:rPr>
                <w:rFonts w:ascii="Times New Roman" w:eastAsia="Times New Roman" w:hAnsi="Times New Roman" w:cs="Times New Roman"/>
                <w:sz w:val="24"/>
                <w:szCs w:val="24"/>
                <w:highlight w:val="yellow"/>
              </w:rPr>
              <w:t>87,0</w:t>
            </w:r>
          </w:p>
        </w:tc>
        <w:tc>
          <w:tcPr>
            <w:tcW w:w="850" w:type="dxa"/>
            <w:tcBorders>
              <w:top w:val="single" w:sz="4" w:space="0" w:color="auto"/>
              <w:left w:val="single" w:sz="4" w:space="0" w:color="auto"/>
              <w:bottom w:val="single" w:sz="4" w:space="0" w:color="auto"/>
              <w:right w:val="single" w:sz="4" w:space="0" w:color="auto"/>
            </w:tcBorders>
          </w:tcPr>
          <w:p w:rsidR="002776AD" w:rsidRDefault="002776AD">
            <w:pPr>
              <w:spacing w:after="0"/>
              <w:ind w:right="-88"/>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86,3</w:t>
            </w:r>
          </w:p>
        </w:tc>
        <w:tc>
          <w:tcPr>
            <w:tcW w:w="992" w:type="dxa"/>
            <w:tcBorders>
              <w:top w:val="single" w:sz="4" w:space="0" w:color="auto"/>
              <w:left w:val="single" w:sz="4" w:space="0" w:color="auto"/>
              <w:bottom w:val="single" w:sz="4" w:space="0" w:color="auto"/>
              <w:right w:val="single" w:sz="4" w:space="0" w:color="auto"/>
            </w:tcBorders>
          </w:tcPr>
          <w:p w:rsidR="002776AD" w:rsidRDefault="002776AD">
            <w:pPr>
              <w:spacing w:after="0"/>
              <w:ind w:right="-88"/>
              <w:jc w:val="center"/>
              <w:rPr>
                <w:rFonts w:ascii="Times New Roman" w:eastAsia="Times New Roman" w:hAnsi="Times New Roman" w:cs="Times New Roman"/>
                <w:sz w:val="24"/>
                <w:szCs w:val="24"/>
              </w:rPr>
            </w:pPr>
          </w:p>
        </w:tc>
        <w:tc>
          <w:tcPr>
            <w:tcW w:w="1134" w:type="dxa"/>
            <w:tcBorders>
              <w:top w:val="single" w:sz="4" w:space="0" w:color="auto"/>
              <w:left w:val="single" w:sz="4" w:space="0" w:color="auto"/>
              <w:bottom w:val="single" w:sz="4" w:space="0" w:color="auto"/>
              <w:right w:val="single" w:sz="4" w:space="0" w:color="auto"/>
            </w:tcBorders>
          </w:tcPr>
          <w:p w:rsidR="002776AD" w:rsidRDefault="002776AD">
            <w:pPr>
              <w:spacing w:after="0"/>
              <w:ind w:right="-88"/>
              <w:jc w:val="center"/>
              <w:rPr>
                <w:rFonts w:ascii="Times New Roman" w:eastAsia="Times New Roman" w:hAnsi="Times New Roman" w:cs="Times New Roman"/>
                <w:sz w:val="24"/>
                <w:szCs w:val="24"/>
              </w:rPr>
            </w:pPr>
          </w:p>
        </w:tc>
        <w:tc>
          <w:tcPr>
            <w:tcW w:w="826" w:type="dxa"/>
            <w:tcBorders>
              <w:top w:val="single" w:sz="4" w:space="0" w:color="auto"/>
              <w:left w:val="single" w:sz="4" w:space="0" w:color="auto"/>
              <w:bottom w:val="single" w:sz="4" w:space="0" w:color="auto"/>
              <w:right w:val="single" w:sz="4" w:space="0" w:color="auto"/>
            </w:tcBorders>
          </w:tcPr>
          <w:p w:rsidR="002776AD" w:rsidRDefault="002776AD">
            <w:pPr>
              <w:spacing w:after="0"/>
              <w:ind w:right="-88"/>
              <w:jc w:val="center"/>
              <w:rPr>
                <w:rFonts w:ascii="Times New Roman" w:eastAsia="Times New Roman" w:hAnsi="Times New Roman" w:cs="Times New Roman"/>
                <w:sz w:val="24"/>
                <w:szCs w:val="24"/>
              </w:rPr>
            </w:pPr>
          </w:p>
        </w:tc>
      </w:tr>
      <w:tr w:rsidR="002776AD" w:rsidTr="002776AD">
        <w:trPr>
          <w:trHeight w:val="20"/>
        </w:trPr>
        <w:tc>
          <w:tcPr>
            <w:tcW w:w="596" w:type="dxa"/>
            <w:tcBorders>
              <w:top w:val="single" w:sz="4" w:space="0" w:color="auto"/>
              <w:left w:val="single" w:sz="4" w:space="0" w:color="auto"/>
              <w:bottom w:val="single" w:sz="4" w:space="0" w:color="auto"/>
              <w:right w:val="single" w:sz="4" w:space="0" w:color="auto"/>
            </w:tcBorders>
          </w:tcPr>
          <w:p w:rsidR="00F3258F" w:rsidRDefault="00F3258F">
            <w:pPr>
              <w:autoSpaceDE w:val="0"/>
              <w:autoSpaceDN w:val="0"/>
              <w:adjustRightInd w:val="0"/>
              <w:spacing w:after="0"/>
              <w:jc w:val="center"/>
              <w:rPr>
                <w:rFonts w:ascii="Times New Roman" w:eastAsia="Times New Roman" w:hAnsi="Times New Roman" w:cs="Times New Roman"/>
                <w:sz w:val="24"/>
                <w:szCs w:val="24"/>
              </w:rPr>
            </w:pPr>
          </w:p>
        </w:tc>
        <w:tc>
          <w:tcPr>
            <w:tcW w:w="2410" w:type="dxa"/>
            <w:tcBorders>
              <w:top w:val="single" w:sz="4" w:space="0" w:color="auto"/>
              <w:left w:val="single" w:sz="4" w:space="0" w:color="auto"/>
              <w:bottom w:val="single" w:sz="4" w:space="0" w:color="auto"/>
              <w:right w:val="single" w:sz="4" w:space="0" w:color="auto"/>
            </w:tcBorders>
            <w:hideMark/>
          </w:tcPr>
          <w:p w:rsidR="00F3258F" w:rsidRDefault="00F3258F">
            <w:pPr>
              <w:spacing w:after="0"/>
              <w:ind w:left="-57" w:right="-5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F3258F" w:rsidRDefault="00F3258F">
            <w:pPr>
              <w:autoSpaceDE w:val="0"/>
              <w:autoSpaceDN w:val="0"/>
              <w:adjustRightInd w:val="0"/>
              <w:spacing w:after="0"/>
              <w:jc w:val="center"/>
              <w:rPr>
                <w:rFonts w:ascii="Times New Roman" w:eastAsia="Times New Roman" w:hAnsi="Times New Roman" w:cs="Times New Roman"/>
                <w:b/>
                <w:sz w:val="24"/>
                <w:szCs w:val="24"/>
              </w:rPr>
            </w:pPr>
          </w:p>
        </w:tc>
        <w:tc>
          <w:tcPr>
            <w:tcW w:w="1276" w:type="dxa"/>
            <w:tcBorders>
              <w:top w:val="single" w:sz="4" w:space="0" w:color="auto"/>
              <w:left w:val="single" w:sz="4" w:space="0" w:color="auto"/>
              <w:bottom w:val="single" w:sz="4" w:space="0" w:color="auto"/>
              <w:right w:val="single" w:sz="4" w:space="0" w:color="auto"/>
            </w:tcBorders>
          </w:tcPr>
          <w:p w:rsidR="00F3258F" w:rsidRDefault="00F3258F">
            <w:pPr>
              <w:autoSpaceDE w:val="0"/>
              <w:autoSpaceDN w:val="0"/>
              <w:adjustRightInd w:val="0"/>
              <w:spacing w:after="0"/>
              <w:jc w:val="center"/>
              <w:rPr>
                <w:rFonts w:ascii="Times New Roman" w:eastAsia="Times New Roman" w:hAnsi="Times New Roman" w:cs="Times New Roman"/>
                <w:b/>
                <w:sz w:val="24"/>
                <w:szCs w:val="24"/>
              </w:rPr>
            </w:pPr>
          </w:p>
        </w:tc>
        <w:tc>
          <w:tcPr>
            <w:tcW w:w="1417" w:type="dxa"/>
            <w:tcBorders>
              <w:top w:val="single" w:sz="4" w:space="0" w:color="auto"/>
              <w:left w:val="single" w:sz="4" w:space="0" w:color="auto"/>
              <w:bottom w:val="single" w:sz="4" w:space="0" w:color="auto"/>
              <w:right w:val="single" w:sz="4" w:space="0" w:color="auto"/>
            </w:tcBorders>
          </w:tcPr>
          <w:p w:rsidR="00F3258F" w:rsidRDefault="00F3258F">
            <w:pPr>
              <w:autoSpaceDE w:val="0"/>
              <w:autoSpaceDN w:val="0"/>
              <w:adjustRightInd w:val="0"/>
              <w:spacing w:after="0"/>
              <w:jc w:val="center"/>
              <w:rPr>
                <w:rFonts w:ascii="Times New Roman" w:eastAsia="Times New Roman" w:hAnsi="Times New Roman" w:cs="Times New Roman"/>
                <w:b/>
                <w:sz w:val="24"/>
                <w:szCs w:val="24"/>
              </w:rPr>
            </w:pPr>
          </w:p>
        </w:tc>
        <w:tc>
          <w:tcPr>
            <w:tcW w:w="993" w:type="dxa"/>
            <w:tcBorders>
              <w:top w:val="single" w:sz="4" w:space="0" w:color="auto"/>
              <w:left w:val="single" w:sz="4" w:space="0" w:color="auto"/>
              <w:bottom w:val="single" w:sz="4" w:space="0" w:color="auto"/>
              <w:right w:val="single" w:sz="4" w:space="0" w:color="auto"/>
            </w:tcBorders>
            <w:vAlign w:val="bottom"/>
            <w:hideMark/>
          </w:tcPr>
          <w:p w:rsidR="00F3258F" w:rsidRDefault="00337067">
            <w:pPr>
              <w:ind w:left="-108"/>
              <w:jc w:val="center"/>
              <w:rPr>
                <w:rFonts w:ascii="Times New Roman" w:hAnsi="Times New Roman" w:cs="Times New Roman"/>
                <w:b/>
                <w:color w:val="000000"/>
                <w:sz w:val="24"/>
                <w:szCs w:val="24"/>
              </w:rPr>
            </w:pPr>
            <w:r>
              <w:rPr>
                <w:rFonts w:ascii="Times New Roman" w:hAnsi="Times New Roman" w:cs="Times New Roman"/>
                <w:b/>
                <w:color w:val="000000"/>
                <w:sz w:val="24"/>
                <w:szCs w:val="24"/>
              </w:rPr>
              <w:t>17135,2</w:t>
            </w:r>
          </w:p>
        </w:tc>
        <w:tc>
          <w:tcPr>
            <w:tcW w:w="850" w:type="dxa"/>
            <w:tcBorders>
              <w:top w:val="single" w:sz="4" w:space="0" w:color="auto"/>
              <w:left w:val="single" w:sz="4" w:space="0" w:color="auto"/>
              <w:bottom w:val="single" w:sz="4" w:space="0" w:color="auto"/>
              <w:right w:val="single" w:sz="4" w:space="0" w:color="auto"/>
            </w:tcBorders>
            <w:vAlign w:val="center"/>
            <w:hideMark/>
          </w:tcPr>
          <w:p w:rsidR="00F3258F" w:rsidRDefault="00F3258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2381,9</w:t>
            </w:r>
          </w:p>
        </w:tc>
        <w:tc>
          <w:tcPr>
            <w:tcW w:w="851" w:type="dxa"/>
            <w:tcBorders>
              <w:top w:val="single" w:sz="4" w:space="0" w:color="auto"/>
              <w:left w:val="single" w:sz="4" w:space="0" w:color="auto"/>
              <w:bottom w:val="single" w:sz="4" w:space="0" w:color="auto"/>
              <w:right w:val="single" w:sz="4" w:space="0" w:color="auto"/>
            </w:tcBorders>
            <w:vAlign w:val="center"/>
            <w:hideMark/>
          </w:tcPr>
          <w:p w:rsidR="00F3258F" w:rsidRDefault="00F3258F">
            <w:pPr>
              <w:jc w:val="center"/>
              <w:rPr>
                <w:rFonts w:ascii="Times New Roman" w:hAnsi="Times New Roman" w:cs="Times New Roman"/>
                <w:b/>
                <w:bCs/>
                <w:color w:val="000000"/>
                <w:sz w:val="24"/>
                <w:szCs w:val="24"/>
                <w:highlight w:val="yellow"/>
              </w:rPr>
            </w:pPr>
            <w:r>
              <w:rPr>
                <w:rFonts w:ascii="Times New Roman" w:hAnsi="Times New Roman" w:cs="Times New Roman"/>
                <w:b/>
                <w:bCs/>
                <w:color w:val="000000"/>
                <w:sz w:val="24"/>
                <w:szCs w:val="24"/>
              </w:rPr>
              <w:t>1712,5</w:t>
            </w:r>
          </w:p>
        </w:tc>
        <w:tc>
          <w:tcPr>
            <w:tcW w:w="850" w:type="dxa"/>
            <w:tcBorders>
              <w:top w:val="single" w:sz="4" w:space="0" w:color="auto"/>
              <w:left w:val="single" w:sz="4" w:space="0" w:color="auto"/>
              <w:bottom w:val="single" w:sz="4" w:space="0" w:color="auto"/>
              <w:right w:val="single" w:sz="4" w:space="0" w:color="auto"/>
            </w:tcBorders>
            <w:vAlign w:val="center"/>
            <w:hideMark/>
          </w:tcPr>
          <w:p w:rsidR="00F3258F" w:rsidRDefault="00F3258F">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1703,4</w:t>
            </w:r>
          </w:p>
        </w:tc>
        <w:tc>
          <w:tcPr>
            <w:tcW w:w="851" w:type="dxa"/>
            <w:tcBorders>
              <w:top w:val="single" w:sz="4" w:space="0" w:color="auto"/>
              <w:left w:val="single" w:sz="4" w:space="0" w:color="auto"/>
              <w:bottom w:val="single" w:sz="4" w:space="0" w:color="auto"/>
              <w:right w:val="single" w:sz="4" w:space="0" w:color="auto"/>
            </w:tcBorders>
            <w:vAlign w:val="center"/>
            <w:hideMark/>
          </w:tcPr>
          <w:p w:rsidR="00F3258F" w:rsidRDefault="00DE46F0">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3049</w:t>
            </w:r>
            <w:r w:rsidR="0066313C">
              <w:rPr>
                <w:rFonts w:ascii="Times New Roman" w:hAnsi="Times New Roman" w:cs="Times New Roman"/>
                <w:b/>
                <w:bCs/>
                <w:color w:val="000000"/>
                <w:sz w:val="24"/>
                <w:szCs w:val="24"/>
              </w:rPr>
              <w:t>,5</w:t>
            </w:r>
          </w:p>
        </w:tc>
        <w:tc>
          <w:tcPr>
            <w:tcW w:w="850" w:type="dxa"/>
            <w:tcBorders>
              <w:top w:val="single" w:sz="4" w:space="0" w:color="auto"/>
              <w:left w:val="single" w:sz="4" w:space="0" w:color="auto"/>
              <w:bottom w:val="single" w:sz="4" w:space="0" w:color="auto"/>
              <w:right w:val="single" w:sz="4" w:space="0" w:color="auto"/>
            </w:tcBorders>
            <w:vAlign w:val="center"/>
            <w:hideMark/>
          </w:tcPr>
          <w:p w:rsidR="00F3258F" w:rsidRDefault="00337067">
            <w:pPr>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2053,7</w:t>
            </w:r>
          </w:p>
        </w:tc>
        <w:tc>
          <w:tcPr>
            <w:tcW w:w="2952" w:type="dxa"/>
            <w:gridSpan w:val="3"/>
            <w:tcBorders>
              <w:top w:val="single" w:sz="4" w:space="0" w:color="auto"/>
              <w:left w:val="single" w:sz="4" w:space="0" w:color="auto"/>
              <w:bottom w:val="single" w:sz="4" w:space="0" w:color="auto"/>
              <w:right w:val="single" w:sz="4" w:space="0" w:color="auto"/>
            </w:tcBorders>
            <w:vAlign w:val="center"/>
            <w:hideMark/>
          </w:tcPr>
          <w:p w:rsidR="00F3258F" w:rsidRDefault="00337067" w:rsidP="00337067">
            <w:pPr>
              <w:rPr>
                <w:rFonts w:ascii="Times New Roman" w:hAnsi="Times New Roman" w:cs="Times New Roman"/>
                <w:b/>
                <w:bCs/>
                <w:color w:val="000000"/>
                <w:sz w:val="24"/>
                <w:szCs w:val="24"/>
              </w:rPr>
            </w:pPr>
            <w:r>
              <w:rPr>
                <w:rFonts w:ascii="Times New Roman" w:hAnsi="Times New Roman" w:cs="Times New Roman"/>
                <w:b/>
                <w:bCs/>
                <w:color w:val="000000"/>
                <w:sz w:val="24"/>
                <w:szCs w:val="24"/>
              </w:rPr>
              <w:t>2091,4       2071,4     2071.4</w:t>
            </w:r>
          </w:p>
        </w:tc>
      </w:tr>
    </w:tbl>
    <w:p w:rsidR="00F3258F" w:rsidRDefault="00F3258F" w:rsidP="00F3258F">
      <w:pPr>
        <w:suppressAutoHyphens/>
        <w:autoSpaceDE w:val="0"/>
        <w:spacing w:after="0" w:line="240" w:lineRule="auto"/>
        <w:ind w:left="1701" w:hanging="1701"/>
        <w:jc w:val="both"/>
        <w:rPr>
          <w:rFonts w:ascii="Times New Roman" w:eastAsia="Arial" w:hAnsi="Times New Roman" w:cs="Times New Roman"/>
          <w:sz w:val="20"/>
          <w:szCs w:val="20"/>
          <w:lang w:eastAsia="ar-SA"/>
        </w:rPr>
      </w:pPr>
      <w:r>
        <w:rPr>
          <w:rFonts w:ascii="Times New Roman" w:eastAsia="Arial" w:hAnsi="Times New Roman" w:cs="Times New Roman"/>
          <w:sz w:val="24"/>
          <w:szCs w:val="24"/>
          <w:lang w:eastAsia="ar-SA"/>
        </w:rPr>
        <w:t>ПРИМЕЧАНИЕ: *</w:t>
      </w:r>
      <w:r>
        <w:rPr>
          <w:rFonts w:ascii="Times New Roman" w:eastAsia="Arial" w:hAnsi="Times New Roman" w:cs="Times New Roman"/>
          <w:sz w:val="20"/>
          <w:szCs w:val="20"/>
          <w:lang w:eastAsia="ar-SA"/>
        </w:rPr>
        <w:t xml:space="preserve">Объемы финансирования Программы и мероприятия по годам подлежат уточнению при формировании бюджета муниципального </w:t>
      </w:r>
      <w:proofErr w:type="gramStart"/>
      <w:r>
        <w:rPr>
          <w:rFonts w:ascii="Times New Roman" w:eastAsia="Arial" w:hAnsi="Times New Roman" w:cs="Times New Roman"/>
          <w:sz w:val="20"/>
          <w:szCs w:val="20"/>
          <w:lang w:eastAsia="ar-SA"/>
        </w:rPr>
        <w:t>образования  на</w:t>
      </w:r>
      <w:proofErr w:type="gramEnd"/>
      <w:r>
        <w:rPr>
          <w:rFonts w:ascii="Times New Roman" w:eastAsia="Arial" w:hAnsi="Times New Roman" w:cs="Times New Roman"/>
          <w:sz w:val="20"/>
          <w:szCs w:val="20"/>
          <w:lang w:eastAsia="ar-SA"/>
        </w:rPr>
        <w:t xml:space="preserve"> соответствующий финансовый год и плановый период.</w:t>
      </w:r>
    </w:p>
    <w:p w:rsidR="00F3258F" w:rsidRDefault="00F3258F" w:rsidP="00F3258F">
      <w:pPr>
        <w:spacing w:after="0" w:line="240" w:lineRule="auto"/>
        <w:jc w:val="both"/>
        <w:rPr>
          <w:rFonts w:ascii="Times New Roman" w:eastAsia="Times New Roman" w:hAnsi="Times New Roman" w:cs="Calibri"/>
          <w:b/>
          <w:i/>
          <w:sz w:val="16"/>
          <w:szCs w:val="16"/>
          <w:lang w:eastAsia="ru-RU"/>
        </w:rPr>
      </w:pPr>
    </w:p>
    <w:p w:rsidR="00F3258F" w:rsidRDefault="00F3258F" w:rsidP="00F3258F">
      <w:pPr>
        <w:spacing w:after="0" w:line="240" w:lineRule="auto"/>
        <w:jc w:val="center"/>
        <w:rPr>
          <w:rFonts w:ascii="Times New Roman" w:eastAsia="Times New Roman" w:hAnsi="Times New Roman" w:cs="Calibri"/>
          <w:b/>
          <w:caps/>
          <w:sz w:val="24"/>
          <w:szCs w:val="24"/>
          <w:lang w:eastAsia="ru-RU"/>
        </w:rPr>
      </w:pPr>
    </w:p>
    <w:p w:rsidR="00F3258F" w:rsidRDefault="00F3258F" w:rsidP="00F3258F">
      <w:pPr>
        <w:spacing w:after="0" w:line="240" w:lineRule="auto"/>
        <w:jc w:val="center"/>
        <w:rPr>
          <w:rFonts w:ascii="Times New Roman" w:eastAsia="Times New Roman" w:hAnsi="Times New Roman" w:cs="Calibri"/>
          <w:b/>
          <w:caps/>
          <w:sz w:val="24"/>
          <w:szCs w:val="24"/>
          <w:lang w:eastAsia="ru-RU"/>
        </w:rPr>
      </w:pPr>
    </w:p>
    <w:p w:rsidR="00F3258F" w:rsidRDefault="00F3258F" w:rsidP="00F3258F">
      <w:pPr>
        <w:suppressAutoHyphens/>
        <w:autoSpaceDE w:val="0"/>
        <w:spacing w:after="0" w:line="240" w:lineRule="auto"/>
        <w:ind w:left="1701" w:hanging="1701"/>
        <w:jc w:val="both"/>
        <w:rPr>
          <w:rFonts w:ascii="Times New Roman" w:eastAsia="Arial" w:hAnsi="Times New Roman" w:cs="Times New Roman"/>
          <w:sz w:val="28"/>
          <w:szCs w:val="28"/>
          <w:lang w:eastAsia="ar-SA"/>
        </w:rPr>
      </w:pPr>
    </w:p>
    <w:p w:rsidR="00F3258F" w:rsidRDefault="00F3258F" w:rsidP="00F3258F">
      <w:pPr>
        <w:spacing w:line="255" w:lineRule="atLeast"/>
        <w:jc w:val="both"/>
        <w:rPr>
          <w:rFonts w:ascii="Calibri" w:eastAsia="Times New Roman" w:hAnsi="Calibri" w:cs="Calibri"/>
          <w:sz w:val="28"/>
          <w:szCs w:val="28"/>
          <w:lang w:eastAsia="ru-RU"/>
        </w:rPr>
      </w:pPr>
    </w:p>
    <w:p w:rsidR="00F3258F" w:rsidRDefault="00F3258F" w:rsidP="00F3258F">
      <w:pPr>
        <w:spacing w:after="0" w:line="240" w:lineRule="auto"/>
        <w:rPr>
          <w:rFonts w:ascii="Times New Roman" w:eastAsia="Times New Roman" w:hAnsi="Times New Roman" w:cs="Calibri"/>
          <w:b/>
          <w:caps/>
          <w:sz w:val="24"/>
          <w:szCs w:val="24"/>
          <w:lang w:eastAsia="ru-RU"/>
        </w:rPr>
        <w:sectPr w:rsidR="00F3258F">
          <w:footnotePr>
            <w:pos w:val="beneathText"/>
          </w:footnotePr>
          <w:pgSz w:w="16837" w:h="11905" w:orient="landscape"/>
          <w:pgMar w:top="568" w:right="1134" w:bottom="851" w:left="1134" w:header="720" w:footer="720" w:gutter="0"/>
          <w:cols w:space="720"/>
        </w:sectPr>
      </w:pPr>
    </w:p>
    <w:p w:rsidR="00F3258F" w:rsidRDefault="00F3258F" w:rsidP="00F3258F">
      <w:pPr>
        <w:spacing w:after="0" w:line="240" w:lineRule="auto"/>
        <w:jc w:val="center"/>
        <w:rPr>
          <w:rFonts w:ascii="Times New Roman" w:eastAsia="Times New Roman" w:hAnsi="Times New Roman" w:cs="Calibri"/>
          <w:b/>
          <w:caps/>
          <w:sz w:val="28"/>
          <w:szCs w:val="28"/>
          <w:lang w:eastAsia="ru-RU"/>
        </w:rPr>
      </w:pPr>
      <w:r>
        <w:rPr>
          <w:rFonts w:ascii="Times New Roman" w:eastAsia="Times New Roman" w:hAnsi="Times New Roman" w:cs="Calibri"/>
          <w:b/>
          <w:caps/>
          <w:sz w:val="28"/>
          <w:szCs w:val="28"/>
          <w:lang w:eastAsia="ru-RU"/>
        </w:rPr>
        <w:lastRenderedPageBreak/>
        <w:t>Раздел 5. Механизм реализации муниципальной программы</w:t>
      </w:r>
    </w:p>
    <w:p w:rsidR="00F3258F" w:rsidRDefault="00F3258F" w:rsidP="00F3258F">
      <w:pPr>
        <w:spacing w:after="0" w:line="240" w:lineRule="auto"/>
        <w:jc w:val="center"/>
        <w:rPr>
          <w:rFonts w:ascii="Times New Roman" w:eastAsia="Times New Roman" w:hAnsi="Times New Roman" w:cs="Calibri"/>
          <w:b/>
          <w:caps/>
          <w:sz w:val="24"/>
          <w:szCs w:val="24"/>
          <w:lang w:eastAsia="ru-RU"/>
        </w:rPr>
      </w:pP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Администрация сельского поселения «</w:t>
      </w:r>
      <w:r>
        <w:rPr>
          <w:rFonts w:ascii="Times New Roman" w:eastAsia="Times New Roman" w:hAnsi="Times New Roman" w:cs="Times New Roman"/>
          <w:color w:val="000000"/>
          <w:spacing w:val="12"/>
          <w:sz w:val="28"/>
          <w:szCs w:val="28"/>
        </w:rPr>
        <w:t>Деревня Покровское</w:t>
      </w:r>
      <w:r>
        <w:rPr>
          <w:rFonts w:ascii="Times New Roman" w:eastAsia="Times New Roman" w:hAnsi="Times New Roman" w:cs="Calibri"/>
          <w:sz w:val="28"/>
          <w:szCs w:val="28"/>
          <w:lang w:eastAsia="ru-RU"/>
        </w:rPr>
        <w:t>» является ответственным исполнительным Программы.</w:t>
      </w: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Администрация сельского поселения «</w:t>
      </w:r>
      <w:r>
        <w:rPr>
          <w:rFonts w:ascii="Times New Roman" w:eastAsia="Times New Roman" w:hAnsi="Times New Roman" w:cs="Times New Roman"/>
          <w:color w:val="000000"/>
          <w:spacing w:val="12"/>
          <w:sz w:val="28"/>
          <w:szCs w:val="28"/>
        </w:rPr>
        <w:t>Деревня Покровское</w:t>
      </w:r>
      <w:r>
        <w:rPr>
          <w:rFonts w:ascii="Times New Roman" w:eastAsia="Times New Roman" w:hAnsi="Times New Roman" w:cs="Calibri"/>
          <w:sz w:val="28"/>
          <w:szCs w:val="28"/>
          <w:lang w:eastAsia="ru-RU"/>
        </w:rPr>
        <w:t xml:space="preserve">» осуществляет: </w:t>
      </w: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размещение заказов на поставки товаров, выполнения работ, оказания услуг для муниципальных нужд;</w:t>
      </w: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контроль за эффективным и целевым использованием бюджетных средств, направленных на реализацию программы;</w:t>
      </w: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подготовку предложений по актуализации мероприятий в соответствии с приоритетами социально-экономического развития сельского поселения «</w:t>
      </w:r>
      <w:r>
        <w:rPr>
          <w:rFonts w:ascii="Times New Roman" w:eastAsia="Times New Roman" w:hAnsi="Times New Roman" w:cs="Times New Roman"/>
          <w:color w:val="000000"/>
          <w:spacing w:val="12"/>
          <w:sz w:val="28"/>
          <w:szCs w:val="28"/>
        </w:rPr>
        <w:t>Деревня Покровское</w:t>
      </w:r>
      <w:r>
        <w:rPr>
          <w:rFonts w:ascii="Times New Roman" w:eastAsia="Times New Roman" w:hAnsi="Times New Roman" w:cs="Calibri"/>
          <w:sz w:val="28"/>
          <w:szCs w:val="28"/>
          <w:lang w:eastAsia="ru-RU"/>
        </w:rPr>
        <w:t>», ускорению или приостановке реализации отдельных мероприятий;</w:t>
      </w: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подготовку предложений по созданию или привлечению организаций для реализации мероприятий программы;</w:t>
      </w:r>
    </w:p>
    <w:p w:rsidR="00F3258F" w:rsidRDefault="00F3258F" w:rsidP="00F3258F">
      <w:pPr>
        <w:spacing w:after="0" w:line="240" w:lineRule="auto"/>
        <w:ind w:firstLine="709"/>
        <w:jc w:val="both"/>
        <w:rPr>
          <w:rFonts w:ascii="Times New Roman" w:eastAsia="Times New Roman" w:hAnsi="Times New Roman" w:cs="Calibri"/>
          <w:sz w:val="28"/>
          <w:szCs w:val="28"/>
          <w:lang w:eastAsia="ru-RU"/>
        </w:rPr>
      </w:pPr>
      <w:r>
        <w:rPr>
          <w:rFonts w:ascii="Times New Roman" w:eastAsia="Times New Roman" w:hAnsi="Times New Roman" w:cs="Calibri"/>
          <w:sz w:val="28"/>
          <w:szCs w:val="28"/>
          <w:lang w:eastAsia="ru-RU"/>
        </w:rPr>
        <w:t>информационно-аналитическое обеспечение процесса реализации Программы, мониторинг выполнения Программы в целом и входящих в ее состав мероприятий;</w:t>
      </w:r>
    </w:p>
    <w:p w:rsidR="00F3258F" w:rsidRDefault="00F3258F" w:rsidP="00F3258F">
      <w:pPr>
        <w:spacing w:after="0" w:line="240" w:lineRule="auto"/>
        <w:ind w:firstLine="709"/>
        <w:jc w:val="both"/>
        <w:rPr>
          <w:rFonts w:ascii="Times New Roman" w:eastAsia="Times New Roman" w:hAnsi="Times New Roman" w:cs="Times New Roman"/>
          <w:b/>
          <w:sz w:val="36"/>
          <w:szCs w:val="36"/>
          <w:lang w:eastAsia="ru-RU"/>
        </w:rPr>
      </w:pPr>
      <w:r>
        <w:rPr>
          <w:rFonts w:ascii="Times New Roman" w:eastAsia="Times New Roman" w:hAnsi="Times New Roman" w:cs="Calibri"/>
          <w:sz w:val="28"/>
          <w:szCs w:val="28"/>
          <w:lang w:eastAsia="ru-RU"/>
        </w:rPr>
        <w:t xml:space="preserve">подготовку в установленные сроки, годовых отчетов и итогового отчета, годовых и итогового </w:t>
      </w:r>
      <w:proofErr w:type="gramStart"/>
      <w:r>
        <w:rPr>
          <w:rFonts w:ascii="Times New Roman" w:eastAsia="Times New Roman" w:hAnsi="Times New Roman" w:cs="Calibri"/>
          <w:sz w:val="28"/>
          <w:szCs w:val="28"/>
          <w:lang w:eastAsia="ru-RU"/>
        </w:rPr>
        <w:t>докладов  о</w:t>
      </w:r>
      <w:proofErr w:type="gramEnd"/>
      <w:r>
        <w:rPr>
          <w:rFonts w:ascii="Times New Roman" w:eastAsia="Times New Roman" w:hAnsi="Times New Roman" w:cs="Calibri"/>
          <w:sz w:val="28"/>
          <w:szCs w:val="28"/>
          <w:lang w:eastAsia="ru-RU"/>
        </w:rPr>
        <w:t xml:space="preserve"> ходе реализации Программы Главе сельского поселения «</w:t>
      </w:r>
      <w:r>
        <w:rPr>
          <w:rFonts w:ascii="Times New Roman" w:eastAsia="Times New Roman" w:hAnsi="Times New Roman" w:cs="Times New Roman"/>
          <w:color w:val="000000"/>
          <w:spacing w:val="12"/>
          <w:sz w:val="28"/>
          <w:szCs w:val="28"/>
        </w:rPr>
        <w:t>Деревня Покровское</w:t>
      </w:r>
      <w:r>
        <w:rPr>
          <w:rFonts w:ascii="Times New Roman" w:eastAsia="Times New Roman" w:hAnsi="Times New Roman" w:cs="Calibri"/>
          <w:sz w:val="28"/>
          <w:szCs w:val="28"/>
          <w:lang w:eastAsia="ru-RU"/>
        </w:rPr>
        <w:t>», осуществляющему контроль за ходом реализации Программы.</w:t>
      </w:r>
    </w:p>
    <w:p w:rsidR="00F3258F" w:rsidRDefault="00F3258F" w:rsidP="00F3258F">
      <w:pPr>
        <w:spacing w:after="0" w:line="240" w:lineRule="auto"/>
        <w:rPr>
          <w:rFonts w:ascii="Times New Roman" w:eastAsia="Calibri" w:hAnsi="Times New Roman" w:cs="Times New Roman"/>
          <w:sz w:val="24"/>
          <w:szCs w:val="24"/>
          <w:lang w:bidi="en-US"/>
        </w:rPr>
      </w:pPr>
    </w:p>
    <w:p w:rsidR="00F3258F" w:rsidRDefault="00F3258F" w:rsidP="00F3258F">
      <w:pPr>
        <w:spacing w:after="0" w:line="240" w:lineRule="auto"/>
        <w:rPr>
          <w:rFonts w:ascii="Times New Roman" w:eastAsia="Calibri" w:hAnsi="Times New Roman" w:cs="Times New Roman"/>
          <w:sz w:val="24"/>
          <w:szCs w:val="24"/>
          <w:lang w:bidi="en-US"/>
        </w:rPr>
      </w:pPr>
    </w:p>
    <w:p w:rsidR="00F3258F" w:rsidRDefault="00F3258F" w:rsidP="00F3258F"/>
    <w:p w:rsidR="00C15EAD" w:rsidRDefault="00C15EAD"/>
    <w:sectPr w:rsidR="00C15EA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CB731C"/>
    <w:multiLevelType w:val="singleLevel"/>
    <w:tmpl w:val="4ECA0B7C"/>
    <w:lvl w:ilvl="0">
      <w:start w:val="2"/>
      <w:numFmt w:val="decimal"/>
      <w:lvlText w:val="%1."/>
      <w:legacy w:legacy="1" w:legacySpace="0" w:legacyIndent="370"/>
      <w:lvlJc w:val="left"/>
      <w:pPr>
        <w:ind w:left="0" w:firstLine="0"/>
      </w:pPr>
      <w:rPr>
        <w:rFonts w:ascii="Times New Roman" w:hAnsi="Times New Roman" w:cs="Times New Roman" w:hint="default"/>
      </w:rPr>
    </w:lvl>
  </w:abstractNum>
  <w:abstractNum w:abstractNumId="1">
    <w:nsid w:val="49D36663"/>
    <w:multiLevelType w:val="hybridMultilevel"/>
    <w:tmpl w:val="6D9C5D2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7DCA7639"/>
    <w:multiLevelType w:val="hybridMultilevel"/>
    <w:tmpl w:val="7F7C3128"/>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0"/>
    <w:lvlOverride w:ilvl="0">
      <w:startOverride w:val="2"/>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pos w:val="beneathTex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0601"/>
    <w:rsid w:val="001D7721"/>
    <w:rsid w:val="002776AD"/>
    <w:rsid w:val="00337067"/>
    <w:rsid w:val="00374FE5"/>
    <w:rsid w:val="00493A2C"/>
    <w:rsid w:val="00596426"/>
    <w:rsid w:val="005A6F16"/>
    <w:rsid w:val="0066313C"/>
    <w:rsid w:val="006D2A4F"/>
    <w:rsid w:val="007738E1"/>
    <w:rsid w:val="008741F8"/>
    <w:rsid w:val="009606CA"/>
    <w:rsid w:val="009D7580"/>
    <w:rsid w:val="00A36584"/>
    <w:rsid w:val="00A43C17"/>
    <w:rsid w:val="00A558B9"/>
    <w:rsid w:val="00AF64AE"/>
    <w:rsid w:val="00C15EAD"/>
    <w:rsid w:val="00CF0601"/>
    <w:rsid w:val="00D32547"/>
    <w:rsid w:val="00D8713B"/>
    <w:rsid w:val="00DE46F0"/>
    <w:rsid w:val="00E704DF"/>
    <w:rsid w:val="00F3258F"/>
    <w:rsid w:val="00F8669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4EE371E-25B5-4050-A9F8-1FF76C4CC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3258F"/>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F3258F"/>
    <w:pPr>
      <w:spacing w:after="0" w:line="240" w:lineRule="auto"/>
    </w:pPr>
  </w:style>
  <w:style w:type="paragraph" w:styleId="a4">
    <w:name w:val="List Paragraph"/>
    <w:basedOn w:val="a"/>
    <w:uiPriority w:val="34"/>
    <w:qFormat/>
    <w:rsid w:val="00F3258F"/>
    <w:pPr>
      <w:ind w:left="720"/>
      <w:contextualSpacing/>
    </w:pPr>
  </w:style>
  <w:style w:type="paragraph" w:styleId="a5">
    <w:name w:val="Balloon Text"/>
    <w:basedOn w:val="a"/>
    <w:link w:val="a6"/>
    <w:uiPriority w:val="99"/>
    <w:semiHidden/>
    <w:unhideWhenUsed/>
    <w:rsid w:val="00D32547"/>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D32547"/>
    <w:rPr>
      <w:rFonts w:ascii="Segoe UI" w:hAnsi="Segoe UI" w:cs="Segoe UI"/>
      <w:sz w:val="18"/>
      <w:szCs w:val="18"/>
    </w:rPr>
  </w:style>
  <w:style w:type="character" w:styleId="a7">
    <w:name w:val="Hyperlink"/>
    <w:basedOn w:val="a0"/>
    <w:semiHidden/>
    <w:unhideWhenUsed/>
    <w:rsid w:val="006D2A4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9785541">
      <w:bodyDiv w:val="1"/>
      <w:marLeft w:val="0"/>
      <w:marRight w:val="0"/>
      <w:marTop w:val="0"/>
      <w:marBottom w:val="0"/>
      <w:divBdr>
        <w:top w:val="none" w:sz="0" w:space="0" w:color="auto"/>
        <w:left w:val="none" w:sz="0" w:space="0" w:color="auto"/>
        <w:bottom w:val="none" w:sz="0" w:space="0" w:color="auto"/>
        <w:right w:val="none" w:sz="0" w:space="0" w:color="auto"/>
      </w:divBdr>
    </w:div>
    <w:div w:id="680276133">
      <w:bodyDiv w:val="1"/>
      <w:marLeft w:val="0"/>
      <w:marRight w:val="0"/>
      <w:marTop w:val="0"/>
      <w:marBottom w:val="0"/>
      <w:divBdr>
        <w:top w:val="none" w:sz="0" w:space="0" w:color="auto"/>
        <w:left w:val="none" w:sz="0" w:space="0" w:color="auto"/>
        <w:bottom w:val="none" w:sz="0" w:space="0" w:color="auto"/>
        <w:right w:val="none" w:sz="0" w:space="0" w:color="auto"/>
      </w:divBdr>
    </w:div>
    <w:div w:id="14152054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134</TotalTime>
  <Pages>11</Pages>
  <Words>2227</Words>
  <Characters>12698</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14896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Покровское</dc:creator>
  <cp:keywords/>
  <dc:description/>
  <cp:lastModifiedBy>Покровское</cp:lastModifiedBy>
  <cp:revision>30</cp:revision>
  <cp:lastPrinted>2025-03-04T07:18:00Z</cp:lastPrinted>
  <dcterms:created xsi:type="dcterms:W3CDTF">2024-01-19T08:01:00Z</dcterms:created>
  <dcterms:modified xsi:type="dcterms:W3CDTF">2025-03-04T07:20:00Z</dcterms:modified>
</cp:coreProperties>
</file>