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4A" w:rsidRPr="00351928" w:rsidRDefault="002A714A" w:rsidP="00180F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5192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АДМИНИСТРАЦИЯ</w:t>
      </w:r>
    </w:p>
    <w:p w:rsidR="002A714A" w:rsidRPr="00351928" w:rsidRDefault="002A714A" w:rsidP="00180F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192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3519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(исполнительно-распорядительный орган)</w:t>
      </w:r>
    </w:p>
    <w:p w:rsidR="002A714A" w:rsidRPr="00351928" w:rsidRDefault="002A714A" w:rsidP="00180F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5192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СЕЛЬСКОГО ПОСЕЛЕНИЯ</w:t>
      </w:r>
    </w:p>
    <w:p w:rsidR="002A714A" w:rsidRPr="00351928" w:rsidRDefault="00351928" w:rsidP="00180F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5192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«Деревня Покровское</w:t>
      </w:r>
      <w:r w:rsidR="002A714A" w:rsidRPr="0035192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»</w:t>
      </w:r>
    </w:p>
    <w:p w:rsidR="002A714A" w:rsidRPr="00351928" w:rsidRDefault="002A714A" w:rsidP="002A71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A714A" w:rsidRPr="00351928" w:rsidRDefault="002A714A" w:rsidP="002A71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A714A" w:rsidRPr="00351928" w:rsidRDefault="002A714A" w:rsidP="00180F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A714A" w:rsidRPr="00351928" w:rsidRDefault="002A714A" w:rsidP="00180F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5192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ПОСТАНОВЛЕНИЕ</w:t>
      </w:r>
    </w:p>
    <w:p w:rsidR="002A714A" w:rsidRPr="00351928" w:rsidRDefault="002A714A" w:rsidP="002A71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A714A" w:rsidRPr="00351928" w:rsidRDefault="002A714A" w:rsidP="002A7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5192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2A714A" w:rsidRPr="00351928" w:rsidRDefault="00351928" w:rsidP="002A714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19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«14» марта </w:t>
      </w:r>
      <w:r w:rsidR="002A714A" w:rsidRPr="00351928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32040D" w:rsidRPr="00351928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2A714A" w:rsidRPr="003519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                                                                                           </w:t>
      </w:r>
      <w:r w:rsidRPr="00351928">
        <w:rPr>
          <w:rFonts w:ascii="Times New Roman" w:eastAsia="Times New Roman" w:hAnsi="Times New Roman"/>
          <w:b/>
          <w:sz w:val="26"/>
          <w:szCs w:val="26"/>
          <w:lang w:eastAsia="ru-RU"/>
        </w:rPr>
        <w:t>№ 13</w:t>
      </w:r>
    </w:p>
    <w:p w:rsidR="002A714A" w:rsidRPr="00351928" w:rsidRDefault="002A714A" w:rsidP="002A7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A714A" w:rsidRPr="00351928" w:rsidRDefault="002A714A" w:rsidP="002A7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51928" w:rsidRPr="00351928" w:rsidRDefault="002A714A" w:rsidP="003519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35192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Об утверждении </w:t>
      </w:r>
      <w:r w:rsidR="00F31629" w:rsidRPr="0035192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Порядка реализации полномочий, </w:t>
      </w:r>
    </w:p>
    <w:p w:rsidR="00351928" w:rsidRPr="00351928" w:rsidRDefault="00F31629" w:rsidP="003519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35192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предусмотренных статьей 287.7 Гражданского кодекса </w:t>
      </w:r>
    </w:p>
    <w:p w:rsidR="00351928" w:rsidRPr="00351928" w:rsidRDefault="00F31629" w:rsidP="003519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35192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Российской Федерации на территории </w:t>
      </w:r>
      <w:r w:rsidR="00351928" w:rsidRPr="0035192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сельского </w:t>
      </w:r>
    </w:p>
    <w:p w:rsidR="002A714A" w:rsidRPr="00351928" w:rsidRDefault="00351928" w:rsidP="003519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35192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поселения «Деревня Покровское</w:t>
      </w:r>
      <w:r w:rsidR="00F31629" w:rsidRPr="0035192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»</w:t>
      </w:r>
    </w:p>
    <w:p w:rsidR="002A714A" w:rsidRPr="00351928" w:rsidRDefault="002A714A" w:rsidP="002A7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A714A" w:rsidRPr="00351928" w:rsidRDefault="002A714A" w:rsidP="002A7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A714A" w:rsidRPr="00351928" w:rsidRDefault="00AB5EC7" w:rsidP="002A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928">
        <w:rPr>
          <w:rFonts w:ascii="Times New Roman" w:hAnsi="Times New Roman" w:cs="Times New Roman"/>
          <w:sz w:val="26"/>
          <w:szCs w:val="26"/>
        </w:rPr>
        <w:t>В соответствии с положениями статьи 287.7 Гражданского кодекса Российской Федерации, Федеральным законом от 06.10.2003 № 131-ФЗ  «Об общих принципах организации местного самоуправления в Российской Федерации», Жилищным кодексом Российской Федерации, Правилами пользования жилыми помещениями, утвержденными приказом Министерства строительства и жилищно-коммунального хозяйства Российской Федерации от 14.05.2021 № 292/пр «Об утверждении Правил пользования жилыми помещениями»,</w:t>
      </w:r>
      <w:r w:rsidRPr="00351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</w:t>
      </w:r>
      <w:r w:rsidR="002A714A" w:rsidRPr="00351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сельс</w:t>
      </w:r>
      <w:r w:rsidR="00351928" w:rsidRPr="003519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поселения «Деревня Покровское</w:t>
      </w:r>
      <w:r w:rsidR="002A714A" w:rsidRPr="00351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администрация сельского поселения </w:t>
      </w:r>
    </w:p>
    <w:p w:rsidR="002C3CAF" w:rsidRPr="00351928" w:rsidRDefault="002C3CAF" w:rsidP="002A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714A" w:rsidRPr="00351928" w:rsidRDefault="002A714A" w:rsidP="002A7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</w:pPr>
      <w:r w:rsidRPr="00351928"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  <w:t xml:space="preserve"> </w:t>
      </w:r>
    </w:p>
    <w:p w:rsidR="002A714A" w:rsidRPr="00351928" w:rsidRDefault="002A714A" w:rsidP="00493F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5192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ПОСТАНОВЛЯЕТ:</w:t>
      </w:r>
    </w:p>
    <w:p w:rsidR="002A714A" w:rsidRPr="00351928" w:rsidRDefault="002A714A" w:rsidP="002A71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3B149D" w:rsidRPr="00351928" w:rsidRDefault="003B149D" w:rsidP="00B53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19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Утвердить </w:t>
      </w:r>
      <w:r w:rsidR="0042640A" w:rsidRPr="003519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Порядок полномочий, предусмотренных статьей 287.7 Гражданского кодекса Росси</w:t>
      </w:r>
      <w:r w:rsidR="00257E99" w:rsidRPr="003519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йской Федерации (приложение </w:t>
      </w:r>
      <w:r w:rsidR="0042640A" w:rsidRPr="003519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настоящему Постановлению)</w:t>
      </w:r>
      <w:r w:rsidR="00C30C7B" w:rsidRPr="003519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B56E7" w:rsidRPr="00351928" w:rsidRDefault="00B02D7A" w:rsidP="00B53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19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3B149D" w:rsidRPr="003519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.Настоящее Поста</w:t>
      </w:r>
      <w:r w:rsidR="00FC5A78" w:rsidRPr="003519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новление вступает </w:t>
      </w:r>
      <w:r w:rsidR="002F3DD1" w:rsidRPr="003519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силу </w:t>
      </w:r>
      <w:r w:rsidR="00FC5A78" w:rsidRPr="003519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 дня </w:t>
      </w:r>
      <w:r w:rsidR="003B149D" w:rsidRPr="003519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его официального опубликования.</w:t>
      </w:r>
    </w:p>
    <w:p w:rsidR="003B149D" w:rsidRPr="00351928" w:rsidRDefault="00B02D7A" w:rsidP="00B53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19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3B149D" w:rsidRPr="003519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2A714A" w:rsidRPr="00351928" w:rsidRDefault="002A714A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A714A" w:rsidRPr="00351928" w:rsidRDefault="002A714A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91389" w:rsidRPr="00351928" w:rsidRDefault="00691389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91389" w:rsidRPr="00351928" w:rsidRDefault="00691389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91389" w:rsidRPr="00351928" w:rsidRDefault="00691389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91389" w:rsidRPr="00351928" w:rsidRDefault="00691389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91389" w:rsidRPr="00351928" w:rsidRDefault="00691389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A714A" w:rsidRPr="00351928" w:rsidRDefault="00351928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19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Врио </w:t>
      </w:r>
      <w:r w:rsidR="002A714A" w:rsidRPr="003519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Глава администрации </w:t>
      </w:r>
    </w:p>
    <w:p w:rsidR="002A714A" w:rsidRPr="00351928" w:rsidRDefault="002A714A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19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сельского поселения                                                                         </w:t>
      </w:r>
      <w:r w:rsidR="00351928" w:rsidRPr="003519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С. В. Осипов</w:t>
      </w:r>
    </w:p>
    <w:p w:rsidR="002A714A" w:rsidRPr="00351928" w:rsidRDefault="002A714A" w:rsidP="003E2DD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4D63" w:rsidRPr="003E2DDA" w:rsidRDefault="001C4D63" w:rsidP="003E2DD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253" w:rsidRPr="00DA3579" w:rsidRDefault="00135D22" w:rsidP="00351928">
      <w:pPr>
        <w:pStyle w:val="af4"/>
        <w:tabs>
          <w:tab w:val="left" w:pos="1276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5112E" w:rsidRPr="00DA3579" w:rsidRDefault="00B67253" w:rsidP="00351928">
      <w:pPr>
        <w:pStyle w:val="af4"/>
        <w:tabs>
          <w:tab w:val="left" w:pos="1276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к Постановлению</w:t>
      </w:r>
      <w:r w:rsidR="008E236D" w:rsidRPr="00DA3579">
        <w:rPr>
          <w:rFonts w:ascii="Times New Roman" w:hAnsi="Times New Roman" w:cs="Times New Roman"/>
          <w:sz w:val="26"/>
          <w:szCs w:val="26"/>
        </w:rPr>
        <w:t xml:space="preserve"> Администрац</w:t>
      </w:r>
      <w:r w:rsidR="00351928" w:rsidRPr="00DA3579">
        <w:rPr>
          <w:rFonts w:ascii="Times New Roman" w:hAnsi="Times New Roman" w:cs="Times New Roman"/>
          <w:sz w:val="26"/>
          <w:szCs w:val="26"/>
        </w:rPr>
        <w:t>ии сельского поселения «Деревня Покровское</w:t>
      </w:r>
      <w:r w:rsidR="008E236D" w:rsidRPr="00DA3579">
        <w:rPr>
          <w:rFonts w:ascii="Times New Roman" w:hAnsi="Times New Roman" w:cs="Times New Roman"/>
          <w:sz w:val="26"/>
          <w:szCs w:val="26"/>
        </w:rPr>
        <w:t>»</w:t>
      </w:r>
      <w:r w:rsidRPr="00DA35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175B" w:rsidRPr="00DA3579" w:rsidRDefault="00351928" w:rsidP="00351928">
      <w:pPr>
        <w:pStyle w:val="af4"/>
        <w:tabs>
          <w:tab w:val="left" w:pos="1276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 xml:space="preserve">от 14 марта </w:t>
      </w:r>
      <w:r w:rsidR="00DA3579" w:rsidRPr="00DA3579">
        <w:rPr>
          <w:rFonts w:ascii="Times New Roman" w:hAnsi="Times New Roman" w:cs="Times New Roman"/>
          <w:sz w:val="26"/>
          <w:szCs w:val="26"/>
        </w:rPr>
        <w:t>2025 №</w:t>
      </w:r>
      <w:r w:rsidRPr="00DA3579">
        <w:rPr>
          <w:rFonts w:ascii="Times New Roman" w:hAnsi="Times New Roman" w:cs="Times New Roman"/>
          <w:sz w:val="26"/>
          <w:szCs w:val="26"/>
        </w:rPr>
        <w:t xml:space="preserve"> 13</w:t>
      </w:r>
    </w:p>
    <w:p w:rsidR="002F175B" w:rsidRPr="00DA3579" w:rsidRDefault="002F175B" w:rsidP="00351928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175B" w:rsidRPr="00DA3579" w:rsidRDefault="002F175B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175B" w:rsidRPr="00DA3579" w:rsidRDefault="00F62273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 w:rsidRPr="00DA3579">
        <w:rPr>
          <w:rFonts w:ascii="Times New Roman" w:hAnsi="Times New Roman" w:cs="Times New Roman"/>
          <w:caps/>
          <w:color w:val="auto"/>
          <w:sz w:val="26"/>
          <w:szCs w:val="26"/>
        </w:rPr>
        <w:t>П</w:t>
      </w:r>
      <w:r w:rsidRPr="00DA3579">
        <w:rPr>
          <w:rFonts w:ascii="Times New Roman" w:hAnsi="Times New Roman" w:cs="Times New Roman"/>
          <w:color w:val="auto"/>
          <w:sz w:val="26"/>
          <w:szCs w:val="26"/>
        </w:rPr>
        <w:t>орядок</w:t>
      </w:r>
      <w:r w:rsidR="00A45E92" w:rsidRPr="00DA3579">
        <w:rPr>
          <w:rFonts w:ascii="Times New Roman" w:hAnsi="Times New Roman" w:cs="Times New Roman"/>
          <w:color w:val="auto"/>
          <w:sz w:val="26"/>
          <w:szCs w:val="26"/>
        </w:rPr>
        <w:br/>
      </w:r>
      <w:r w:rsidR="00A45E92" w:rsidRPr="00DA3579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реализации полномочий, предусмотренных статьёй 287.7 Гражданского </w:t>
      </w:r>
    </w:p>
    <w:p w:rsidR="002F175B" w:rsidRPr="00DA3579" w:rsidRDefault="00A45E92" w:rsidP="003036CC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 w:rsidRPr="00DA3579">
        <w:rPr>
          <w:rFonts w:ascii="Times New Roman" w:hAnsi="Times New Roman" w:cs="Times New Roman"/>
          <w:bCs w:val="0"/>
          <w:color w:val="auto"/>
          <w:sz w:val="26"/>
          <w:szCs w:val="26"/>
        </w:rPr>
        <w:t>кодекса Российской Федерации</w:t>
      </w:r>
    </w:p>
    <w:p w:rsidR="002F175B" w:rsidRPr="00DA3579" w:rsidRDefault="002F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F175B" w:rsidRPr="00DA3579" w:rsidRDefault="00A45E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579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DA357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</w:p>
    <w:p w:rsidR="002F175B" w:rsidRPr="00DA3579" w:rsidRDefault="00A45E92" w:rsidP="003036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579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F175B" w:rsidRPr="00DA3579" w:rsidRDefault="002F17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175B" w:rsidRPr="00DA3579" w:rsidRDefault="00A4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ab/>
      </w:r>
      <w:r w:rsidR="006D76B1" w:rsidRPr="00DA3579">
        <w:rPr>
          <w:rFonts w:ascii="Times New Roman" w:hAnsi="Times New Roman" w:cs="Times New Roman"/>
          <w:sz w:val="26"/>
          <w:szCs w:val="26"/>
        </w:rPr>
        <w:t xml:space="preserve">1. Настоящий </w:t>
      </w:r>
      <w:r w:rsidRPr="00DA3579">
        <w:rPr>
          <w:rFonts w:ascii="Times New Roman" w:hAnsi="Times New Roman" w:cs="Times New Roman"/>
          <w:sz w:val="26"/>
          <w:szCs w:val="26"/>
        </w:rPr>
        <w:t xml:space="preserve">Порядок разработан в соответствии с положениями </w:t>
      </w:r>
      <w:r w:rsidRPr="00DA3579">
        <w:rPr>
          <w:rFonts w:ascii="Times New Roman" w:hAnsi="Times New Roman" w:cs="Times New Roman"/>
          <w:sz w:val="26"/>
          <w:szCs w:val="26"/>
        </w:rPr>
        <w:br/>
        <w:t>статьи 287.7 Гражданского кодекса Российской Федерации, Жилищным кодексом Российской Федерации, приказом Министерства строительства и жилищно-ком</w:t>
      </w:r>
      <w:r w:rsidR="0044624E" w:rsidRPr="00DA3579">
        <w:rPr>
          <w:rFonts w:ascii="Times New Roman" w:hAnsi="Times New Roman" w:cs="Times New Roman"/>
          <w:sz w:val="26"/>
          <w:szCs w:val="26"/>
        </w:rPr>
        <w:t>мунального хозяйства Российской Федерации от </w:t>
      </w:r>
      <w:r w:rsidRPr="00DA3579">
        <w:rPr>
          <w:rFonts w:ascii="Times New Roman" w:hAnsi="Times New Roman" w:cs="Times New Roman"/>
          <w:sz w:val="26"/>
          <w:szCs w:val="26"/>
        </w:rPr>
        <w:t>14.0</w:t>
      </w:r>
      <w:r w:rsidR="0044624E" w:rsidRPr="00DA3579">
        <w:rPr>
          <w:rFonts w:ascii="Times New Roman" w:hAnsi="Times New Roman" w:cs="Times New Roman"/>
          <w:sz w:val="26"/>
          <w:szCs w:val="26"/>
        </w:rPr>
        <w:t>5.2021 </w:t>
      </w:r>
      <w:r w:rsidRPr="00DA3579">
        <w:rPr>
          <w:rFonts w:ascii="Times New Roman" w:hAnsi="Times New Roman" w:cs="Times New Roman"/>
          <w:sz w:val="26"/>
          <w:szCs w:val="26"/>
        </w:rPr>
        <w:t>№ 292/пр «Об утверждении Правил пользования жилыми помещениями» и устанавливает процедуру вынесения предупреждения собственнику помещения, машино-места, распол</w:t>
      </w:r>
      <w:r w:rsidR="00417923" w:rsidRPr="00DA3579">
        <w:rPr>
          <w:rFonts w:ascii="Times New Roman" w:hAnsi="Times New Roman" w:cs="Times New Roman"/>
          <w:sz w:val="26"/>
          <w:szCs w:val="26"/>
        </w:rPr>
        <w:t xml:space="preserve">оженного на территории </w:t>
      </w:r>
      <w:r w:rsidR="00351928" w:rsidRPr="00DA3579">
        <w:rPr>
          <w:rFonts w:ascii="Times New Roman" w:hAnsi="Times New Roman" w:cs="Times New Roman"/>
          <w:sz w:val="26"/>
          <w:szCs w:val="26"/>
        </w:rPr>
        <w:t>сельского поселения «Деревня Покровское</w:t>
      </w:r>
      <w:r w:rsidR="00417923" w:rsidRPr="00DA3579">
        <w:rPr>
          <w:rFonts w:ascii="Times New Roman" w:hAnsi="Times New Roman" w:cs="Times New Roman"/>
          <w:sz w:val="26"/>
          <w:szCs w:val="26"/>
        </w:rPr>
        <w:t>»</w:t>
      </w:r>
      <w:r w:rsidRPr="00DA3579">
        <w:rPr>
          <w:rFonts w:ascii="Times New Roman" w:hAnsi="Times New Roman" w:cs="Times New Roman"/>
          <w:sz w:val="26"/>
          <w:szCs w:val="26"/>
        </w:rPr>
        <w:t>, который использует его не по назначению, систематически нарушает права и законные интересы соседей либо бесхозяйственно содержит помещение, машино-место, допуская его разрушение, и обращения в суд с исковым заявлением о его выселении без предоставления другого жилого помещения, машино-места или продаже помещения, машино-места с публичных торгов (далее – Порядок).</w:t>
      </w:r>
    </w:p>
    <w:p w:rsidR="002F175B" w:rsidRPr="00DA3579" w:rsidRDefault="00A4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ab/>
        <w:t>2. Для целей настоящего Порядка используются следующие понятия:</w:t>
      </w:r>
    </w:p>
    <w:p w:rsidR="002F175B" w:rsidRPr="00DA3579" w:rsidRDefault="00A4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ab/>
        <w:t>а) нарушение – использование помещения, машино-места не по назначению, систематическое нарушение прав и интересов соседей либо бесхозяйственное содержание помещения, машино-места, допускающее его разрушение;</w:t>
      </w:r>
    </w:p>
    <w:p w:rsidR="002F175B" w:rsidRPr="00DA3579" w:rsidRDefault="00A4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ab/>
        <w:t xml:space="preserve">б) предупреждение об устранении нарушений – письменный акт, подготовленный уполномоченным органом по форме согласно приложениям </w:t>
      </w:r>
      <w:r w:rsidRPr="00DA3579">
        <w:rPr>
          <w:rFonts w:ascii="Times New Roman" w:hAnsi="Times New Roman" w:cs="Times New Roman"/>
          <w:sz w:val="26"/>
          <w:szCs w:val="26"/>
        </w:rPr>
        <w:br/>
        <w:t>№ 1, 2 к настоящему Порядку, адресованный собственнику помещения, машино-места, допускающему нарушения, и содержащий требование о необходимости устранения нарушений;</w:t>
      </w:r>
    </w:p>
    <w:p w:rsidR="002F175B" w:rsidRPr="00DA3579" w:rsidRDefault="00A4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ab/>
        <w:t>в) уполномоченный орг</w:t>
      </w:r>
      <w:r w:rsidR="005B3B95" w:rsidRPr="00DA3579">
        <w:rPr>
          <w:rFonts w:ascii="Times New Roman" w:hAnsi="Times New Roman" w:cs="Times New Roman"/>
          <w:sz w:val="26"/>
          <w:szCs w:val="26"/>
        </w:rPr>
        <w:t xml:space="preserve">ан – администрация (исполнительно-распорядительный орган) </w:t>
      </w:r>
      <w:r w:rsidR="00351928" w:rsidRPr="00DA3579">
        <w:rPr>
          <w:rFonts w:ascii="Times New Roman" w:hAnsi="Times New Roman" w:cs="Times New Roman"/>
          <w:sz w:val="26"/>
          <w:szCs w:val="26"/>
        </w:rPr>
        <w:t>сельского поселения «Деревня Покровское</w:t>
      </w:r>
      <w:r w:rsidR="005B3B95" w:rsidRPr="00DA3579">
        <w:rPr>
          <w:rFonts w:ascii="Times New Roman" w:hAnsi="Times New Roman" w:cs="Times New Roman"/>
          <w:sz w:val="26"/>
          <w:szCs w:val="26"/>
        </w:rPr>
        <w:t>», уполномоченная</w:t>
      </w:r>
      <w:r w:rsidRPr="00DA3579">
        <w:rPr>
          <w:rFonts w:ascii="Times New Roman" w:hAnsi="Times New Roman" w:cs="Times New Roman"/>
          <w:sz w:val="26"/>
          <w:szCs w:val="26"/>
        </w:rPr>
        <w:t xml:space="preserve"> на вынесение предупреждения об устранении нарушений собственнику помещения, машино-места;</w:t>
      </w:r>
    </w:p>
    <w:p w:rsidR="002F175B" w:rsidRPr="00DA3579" w:rsidRDefault="00A4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ab/>
        <w:t>г) помещение – обособленная часть здания или сооружения, пригодная для постоянного проживания граждан (жилое помещение), либо для других целей, не связанных с проживанием граждан (нежилое помещение) и подходящая для использования в соответствующих целях.</w:t>
      </w:r>
    </w:p>
    <w:p w:rsidR="002F175B" w:rsidRPr="00DA3579" w:rsidRDefault="00A4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ab/>
        <w:t>Иные понятия, используемые в настоящем Порядке, используются в значениях, указанных в нормативных правовых актах Российской Федерации.</w:t>
      </w:r>
    </w:p>
    <w:p w:rsidR="002F175B" w:rsidRPr="00DA3579" w:rsidRDefault="00A4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ab/>
        <w:t>3. Уполномоченным органом в отношении жилых и нежилых помещений в многоквартирном доме, включая</w:t>
      </w:r>
      <w:r w:rsidR="008A31E0" w:rsidRPr="00DA3579">
        <w:rPr>
          <w:rFonts w:ascii="Times New Roman" w:hAnsi="Times New Roman" w:cs="Times New Roman"/>
          <w:sz w:val="26"/>
          <w:szCs w:val="26"/>
        </w:rPr>
        <w:t xml:space="preserve"> машино-места, </w:t>
      </w:r>
      <w:r w:rsidR="00AF47E9" w:rsidRPr="00DA3579">
        <w:rPr>
          <w:rFonts w:ascii="Times New Roman" w:hAnsi="Times New Roman" w:cs="Times New Roman"/>
          <w:sz w:val="26"/>
          <w:szCs w:val="26"/>
        </w:rPr>
        <w:t xml:space="preserve">в отношении нежилых помещений, расположенных в нежилых зданиях, в отношении бесхозяйственно содержимых объектов индивидуального жилищного строительства, помещений в зданиях, </w:t>
      </w:r>
      <w:r w:rsidR="00AF47E9" w:rsidRPr="00DA3579">
        <w:rPr>
          <w:rFonts w:ascii="Times New Roman" w:hAnsi="Times New Roman" w:cs="Times New Roman"/>
          <w:sz w:val="26"/>
          <w:szCs w:val="26"/>
        </w:rPr>
        <w:lastRenderedPageBreak/>
        <w:t xml:space="preserve">строениях, сооружениях, расположенных в границах территории, используемой для размещения объектов индивидуального жилищного строительства, а также жилых объектов блокированной застройки </w:t>
      </w:r>
      <w:r w:rsidR="008A31E0" w:rsidRPr="00DA3579">
        <w:rPr>
          <w:rFonts w:ascii="Times New Roman" w:hAnsi="Times New Roman" w:cs="Times New Roman"/>
          <w:sz w:val="26"/>
          <w:szCs w:val="26"/>
        </w:rPr>
        <w:t>является администрация (исполнительно-распорядительный орган) сельск</w:t>
      </w:r>
      <w:r w:rsidR="00351928" w:rsidRPr="00DA3579">
        <w:rPr>
          <w:rFonts w:ascii="Times New Roman" w:hAnsi="Times New Roman" w:cs="Times New Roman"/>
          <w:sz w:val="26"/>
          <w:szCs w:val="26"/>
        </w:rPr>
        <w:t>ого поселения «Деревня Покровское</w:t>
      </w:r>
      <w:r w:rsidR="008A31E0" w:rsidRPr="00DA3579">
        <w:rPr>
          <w:rFonts w:ascii="Times New Roman" w:hAnsi="Times New Roman" w:cs="Times New Roman"/>
          <w:sz w:val="26"/>
          <w:szCs w:val="26"/>
        </w:rPr>
        <w:t>»</w:t>
      </w:r>
      <w:r w:rsidRPr="00DA3579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8A31E0" w:rsidRPr="00DA3579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Pr="00DA3579">
        <w:rPr>
          <w:rFonts w:ascii="Times New Roman" w:hAnsi="Times New Roman" w:cs="Times New Roman"/>
          <w:sz w:val="26"/>
          <w:szCs w:val="26"/>
        </w:rPr>
        <w:t>).</w:t>
      </w:r>
    </w:p>
    <w:p w:rsidR="002F175B" w:rsidRPr="00DA3579" w:rsidRDefault="00A4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ab/>
      </w:r>
    </w:p>
    <w:p w:rsidR="00856F46" w:rsidRPr="00DA3579" w:rsidRDefault="00856F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6F46" w:rsidRPr="00DA3579" w:rsidRDefault="00856F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6F46" w:rsidRPr="00DA3579" w:rsidRDefault="00856F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6F46" w:rsidRPr="00DA3579" w:rsidRDefault="00856F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175B" w:rsidRPr="00DA3579" w:rsidRDefault="00A45E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579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DA3579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</w:p>
    <w:p w:rsidR="002F175B" w:rsidRPr="00DA3579" w:rsidRDefault="00A45E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579">
        <w:rPr>
          <w:rFonts w:ascii="Times New Roman" w:hAnsi="Times New Roman" w:cs="Times New Roman"/>
          <w:b/>
          <w:sz w:val="26"/>
          <w:szCs w:val="26"/>
        </w:rPr>
        <w:t xml:space="preserve">Порядок вынесения предупреждения об устранении нарушений </w:t>
      </w:r>
      <w:r w:rsidRPr="00DA3579">
        <w:rPr>
          <w:rFonts w:ascii="Times New Roman" w:hAnsi="Times New Roman" w:cs="Times New Roman"/>
          <w:b/>
          <w:sz w:val="26"/>
          <w:szCs w:val="26"/>
        </w:rPr>
        <w:br/>
        <w:t>и обращения в суд</w:t>
      </w:r>
    </w:p>
    <w:p w:rsidR="002F175B" w:rsidRPr="00DA3579" w:rsidRDefault="002F17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175B" w:rsidRPr="00DA3579" w:rsidRDefault="00A4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ab/>
        <w:t xml:space="preserve">4. Основанием для подготовки и направления предупреждения </w:t>
      </w:r>
      <w:r w:rsidRPr="00DA3579">
        <w:rPr>
          <w:rFonts w:ascii="Times New Roman" w:hAnsi="Times New Roman" w:cs="Times New Roman"/>
          <w:sz w:val="26"/>
          <w:szCs w:val="26"/>
        </w:rPr>
        <w:br/>
        <w:t>об устранении собственнику помещения, машино-места являются поступившие в уполномоченный орган документы и материалы, подтверждающие факт совершения собственником помещения, машино-места нарушения, в том числе обращения физических или юридических лиц.</w:t>
      </w:r>
    </w:p>
    <w:p w:rsidR="002F175B" w:rsidRPr="00DA3579" w:rsidRDefault="00A4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ab/>
        <w:t xml:space="preserve">5. Обращения физических или юридических лиц, содержащие информацию о нарушениях, рассматриваются уполномоченным органом в порядке, установленном Федеральным законом от 02.05.2006 № 59-ФЗ </w:t>
      </w:r>
      <w:r w:rsidRPr="00DA3579">
        <w:rPr>
          <w:rFonts w:ascii="Times New Roman" w:hAnsi="Times New Roman" w:cs="Times New Roman"/>
          <w:sz w:val="26"/>
          <w:szCs w:val="26"/>
        </w:rPr>
        <w:br/>
        <w:t xml:space="preserve">«О порядке рассмотрения обращений граждан Российской Федерации» </w:t>
      </w:r>
      <w:r w:rsidRPr="00DA3579">
        <w:rPr>
          <w:rFonts w:ascii="Times New Roman" w:hAnsi="Times New Roman" w:cs="Times New Roman"/>
          <w:sz w:val="26"/>
          <w:szCs w:val="26"/>
        </w:rPr>
        <w:br/>
        <w:t>(далее – Закон № 59-ФЗ).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В случае если указанная в обращениях информация не подтверждена документами и материалами органов или должностных лиц, в компетенцию которых входит установление фактов нарушений, уполномоченный орган: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в целях установления собственника помещения, машино-места, в отношении которого поступило обращение, в течение 5 рабочих дней со дня поступления обращения направляет запрос в Управление Федеральной службы государственной регистрации, кадастра и ка</w:t>
      </w:r>
      <w:r w:rsidR="00592E1E" w:rsidRPr="00DA3579">
        <w:rPr>
          <w:rFonts w:ascii="Times New Roman" w:hAnsi="Times New Roman" w:cs="Times New Roman"/>
          <w:sz w:val="26"/>
          <w:szCs w:val="26"/>
        </w:rPr>
        <w:t>ртографии по Калужской области</w:t>
      </w:r>
      <w:r w:rsidRPr="00DA3579">
        <w:rPr>
          <w:rFonts w:ascii="Times New Roman" w:hAnsi="Times New Roman" w:cs="Times New Roman"/>
          <w:sz w:val="26"/>
          <w:szCs w:val="26"/>
        </w:rPr>
        <w:t xml:space="preserve"> о представлении выписки из Единого государственного реестра недвижимости о зарегистрированных правах на помещение, машино-место;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в течение 5 рабочих дней со дня поступления обращения направляет запрос в Управление Федеральной службы по надзору в сфере защиты прав потребителей и благополучия</w:t>
      </w:r>
      <w:r w:rsidR="00592E1E" w:rsidRPr="00DA3579">
        <w:rPr>
          <w:rFonts w:ascii="Times New Roman" w:hAnsi="Times New Roman" w:cs="Times New Roman"/>
          <w:sz w:val="26"/>
          <w:szCs w:val="26"/>
        </w:rPr>
        <w:t xml:space="preserve"> человека по Калужской области</w:t>
      </w:r>
      <w:r w:rsidRPr="00DA3579">
        <w:rPr>
          <w:rFonts w:ascii="Times New Roman" w:hAnsi="Times New Roman" w:cs="Times New Roman"/>
          <w:sz w:val="26"/>
          <w:szCs w:val="26"/>
        </w:rPr>
        <w:t xml:space="preserve"> о представлении информации о нарушении санитарно-гигиенических требований к содержанию помещения, машино-места о наличии (отсутствии) вынесенного предписания об устранении выявленных нарушений, принятых мерах;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в течение 5 рабочих дней со дня поступления обращения направляет зап</w:t>
      </w:r>
      <w:r w:rsidR="00E01781" w:rsidRPr="00DA3579">
        <w:rPr>
          <w:rFonts w:ascii="Times New Roman" w:hAnsi="Times New Roman" w:cs="Times New Roman"/>
          <w:sz w:val="26"/>
          <w:szCs w:val="26"/>
        </w:rPr>
        <w:t xml:space="preserve">рос в </w:t>
      </w:r>
      <w:r w:rsidR="00A15AFD" w:rsidRPr="00DA3579">
        <w:rPr>
          <w:rFonts w:ascii="Times New Roman" w:hAnsi="Times New Roman" w:cs="Times New Roman"/>
          <w:sz w:val="26"/>
          <w:szCs w:val="26"/>
        </w:rPr>
        <w:t>комитет</w:t>
      </w:r>
      <w:r w:rsidR="00E01781" w:rsidRPr="00DA3579">
        <w:rPr>
          <w:rFonts w:ascii="Times New Roman" w:hAnsi="Times New Roman" w:cs="Times New Roman"/>
          <w:sz w:val="26"/>
          <w:szCs w:val="26"/>
        </w:rPr>
        <w:t xml:space="preserve"> ветеринарии Калужской области</w:t>
      </w:r>
      <w:r w:rsidRPr="00DA3579">
        <w:rPr>
          <w:rFonts w:ascii="Times New Roman" w:hAnsi="Times New Roman" w:cs="Times New Roman"/>
          <w:sz w:val="26"/>
          <w:szCs w:val="26"/>
        </w:rPr>
        <w:t xml:space="preserve"> о представлении информации о нарушении санитарно-ветеринарных правил содержания домашних животных и птиц в жилом помещении, принятых мерах (в случае, если в обращении указано на нарушение правил содержания домашних животных и птиц в жилом помещении);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 xml:space="preserve">при наличии управляющей организации по месту жительства собственника помещения, машино-места в течение 5 рабочих дней со дня поступления обращения направляет запрос в такую управляющую организацию о представлении информации о зарегистрированных в жилом помещении лицах, об обращениях, жалобах </w:t>
      </w:r>
      <w:r w:rsidRPr="00DA3579">
        <w:rPr>
          <w:rFonts w:ascii="Times New Roman" w:hAnsi="Times New Roman" w:cs="Times New Roman"/>
          <w:sz w:val="26"/>
          <w:szCs w:val="26"/>
        </w:rPr>
        <w:lastRenderedPageBreak/>
        <w:t>физических и юридических лиц в отношении собственника по содержанию им помещения, машино-места, о платежах за содержание помещения и коммунальные услуги, принятых мерах;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в течение 5 рабочих дней со дня поступления обращения направляет запрос в административные комиссии при а</w:t>
      </w:r>
      <w:r w:rsidR="00E0310F" w:rsidRPr="00DA3579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DA3579">
        <w:rPr>
          <w:rFonts w:ascii="Times New Roman" w:hAnsi="Times New Roman" w:cs="Times New Roman"/>
          <w:sz w:val="26"/>
          <w:szCs w:val="26"/>
        </w:rPr>
        <w:t>о представлении информации о вступивших в законную силу постановлениях административной комиссии о привлечении собственника жилого помещения к административной ответственности, установле</w:t>
      </w:r>
      <w:r w:rsidR="00885BD8" w:rsidRPr="00DA3579">
        <w:rPr>
          <w:rFonts w:ascii="Times New Roman" w:hAnsi="Times New Roman" w:cs="Times New Roman"/>
          <w:sz w:val="26"/>
          <w:szCs w:val="26"/>
        </w:rPr>
        <w:t>нной Законом Калужской области от 28.02.2011 № 122-О</w:t>
      </w:r>
      <w:r w:rsidRPr="00DA3579">
        <w:rPr>
          <w:rFonts w:ascii="Times New Roman" w:hAnsi="Times New Roman" w:cs="Times New Roman"/>
          <w:sz w:val="26"/>
          <w:szCs w:val="26"/>
        </w:rPr>
        <w:t>З «Об административных правонарушениях</w:t>
      </w:r>
      <w:r w:rsidR="00EF7716" w:rsidRPr="00DA3579">
        <w:rPr>
          <w:rFonts w:ascii="Times New Roman" w:hAnsi="Times New Roman" w:cs="Times New Roman"/>
          <w:sz w:val="26"/>
          <w:szCs w:val="26"/>
        </w:rPr>
        <w:t xml:space="preserve"> в Калужской области</w:t>
      </w:r>
      <w:r w:rsidRPr="00DA3579">
        <w:rPr>
          <w:rFonts w:ascii="Times New Roman" w:hAnsi="Times New Roman" w:cs="Times New Roman"/>
          <w:sz w:val="26"/>
          <w:szCs w:val="26"/>
        </w:rPr>
        <w:t>», за совершение в помещениях действий, нарушающих тишину и покой граждан в ночное время;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 xml:space="preserve">При поступлении результатов рассмотрения обращения, содержащих </w:t>
      </w:r>
      <w:r w:rsidRPr="00DA3579">
        <w:rPr>
          <w:rFonts w:ascii="Times New Roman" w:hAnsi="Times New Roman" w:cs="Times New Roman"/>
          <w:sz w:val="26"/>
          <w:szCs w:val="26"/>
        </w:rPr>
        <w:br/>
        <w:t>документы и материалы, подтверждающие факт нарушений, уполномоченным органом осуществляется подготовка предупреждения об устранении нарушений в соответствии с настоящим Порядком.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6. В целях подготовки предупреждения об устранении нарушений уполномоченный орган осуществляет следующие действия: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а) направляет запросы в Управление Федеральной службы государственной регистрации, кадастра и ка</w:t>
      </w:r>
      <w:r w:rsidR="00491EB4" w:rsidRPr="00DA3579">
        <w:rPr>
          <w:rFonts w:ascii="Times New Roman" w:hAnsi="Times New Roman" w:cs="Times New Roman"/>
          <w:sz w:val="26"/>
          <w:szCs w:val="26"/>
        </w:rPr>
        <w:t xml:space="preserve">ртографии по Калужской области, </w:t>
      </w:r>
      <w:r w:rsidR="00582226" w:rsidRPr="00DA3579">
        <w:rPr>
          <w:rFonts w:ascii="Times New Roman" w:hAnsi="Times New Roman" w:cs="Times New Roman"/>
          <w:sz w:val="26"/>
          <w:szCs w:val="26"/>
        </w:rPr>
        <w:t xml:space="preserve">Перемышльский филиал КП «БТИ», </w:t>
      </w:r>
      <w:r w:rsidR="00491EB4" w:rsidRPr="00DA3579">
        <w:rPr>
          <w:rFonts w:ascii="Times New Roman" w:hAnsi="Times New Roman" w:cs="Times New Roman"/>
          <w:sz w:val="26"/>
          <w:szCs w:val="26"/>
        </w:rPr>
        <w:t>а также органы,</w:t>
      </w:r>
      <w:r w:rsidRPr="00DA3579">
        <w:rPr>
          <w:rFonts w:ascii="Times New Roman" w:hAnsi="Times New Roman" w:cs="Times New Roman"/>
          <w:sz w:val="26"/>
          <w:szCs w:val="26"/>
        </w:rPr>
        <w:t xml:space="preserve"> в распоряжении которых находится информация, позволяющая установить собственника помещения, машино-места, в течение 3 рабочих дней со дня поступления документов и материалов, подтверждающих факт нарушений;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б) направляет запросы в органы государственной власти, в распоряжении которых находятся сведения или информация, позволяющая установить актуа</w:t>
      </w:r>
      <w:r w:rsidR="002604FE" w:rsidRPr="00DA3579">
        <w:rPr>
          <w:rFonts w:ascii="Times New Roman" w:hAnsi="Times New Roman" w:cs="Times New Roman"/>
          <w:sz w:val="26"/>
          <w:szCs w:val="26"/>
        </w:rPr>
        <w:t>льность сведений о собственнике</w:t>
      </w:r>
      <w:r w:rsidR="002604FE" w:rsidRPr="00DA357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2604FE" w:rsidRPr="00DA3579">
        <w:rPr>
          <w:rFonts w:ascii="Times New Roman" w:hAnsi="Times New Roman" w:cs="Times New Roman"/>
          <w:sz w:val="26"/>
          <w:szCs w:val="26"/>
        </w:rPr>
        <w:t>помещения,</w:t>
      </w:r>
      <w:r w:rsidR="002604FE" w:rsidRPr="00DA357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2604FE" w:rsidRPr="00DA3579">
        <w:rPr>
          <w:rFonts w:ascii="Times New Roman" w:hAnsi="Times New Roman" w:cs="Times New Roman"/>
          <w:sz w:val="26"/>
          <w:szCs w:val="26"/>
        </w:rPr>
        <w:t xml:space="preserve">машино-места </w:t>
      </w:r>
      <w:r w:rsidRPr="00DA3579">
        <w:rPr>
          <w:rFonts w:ascii="Times New Roman" w:hAnsi="Times New Roman" w:cs="Times New Roman"/>
          <w:sz w:val="26"/>
          <w:szCs w:val="26"/>
        </w:rPr>
        <w:t>(в отношении собственника – физического лица: место жительства, смерть или объявление его умершим в порядке, установленным гражданским процессуальным законодательством Российской Федерации; в отношении собственника – юридического лица: об изменении наименования, месте нахождения, прекращении деятельности) – в течение 3 рабочих дней со дня поступления информации, предусмотренной подпунктом а) настоящего пункта Порядка;</w:t>
      </w:r>
    </w:p>
    <w:p w:rsidR="002F175B" w:rsidRPr="00DA3579" w:rsidRDefault="00EF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в</w:t>
      </w:r>
      <w:r w:rsidR="00A45E92" w:rsidRPr="00DA3579">
        <w:rPr>
          <w:rFonts w:ascii="Times New Roman" w:hAnsi="Times New Roman" w:cs="Times New Roman"/>
          <w:sz w:val="26"/>
          <w:szCs w:val="26"/>
        </w:rPr>
        <w:t xml:space="preserve">) проводит анализ поступивших в соответствии с настоящим Порядком, </w:t>
      </w:r>
      <w:r w:rsidR="00A45E92" w:rsidRPr="00DA3579">
        <w:rPr>
          <w:rFonts w:ascii="Times New Roman" w:hAnsi="Times New Roman" w:cs="Times New Roman"/>
          <w:sz w:val="26"/>
          <w:szCs w:val="26"/>
        </w:rPr>
        <w:br/>
        <w:t>а также имеющихся в распоряжении уполномоченного органа документов и материалов, в целях выявления фактов нарушений, в отношении которых уполномоченным органом принимаются (ранее принимались) меры по вынесению предупреждений об устранении нарушений, обращению в суд – в течение 3 рабочих дней со дня поступления соответствующей информации;</w:t>
      </w:r>
    </w:p>
    <w:p w:rsidR="002F175B" w:rsidRPr="00DA3579" w:rsidRDefault="00EF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г</w:t>
      </w:r>
      <w:r w:rsidR="00C2364D" w:rsidRPr="00DA3579">
        <w:rPr>
          <w:rFonts w:ascii="Times New Roman" w:hAnsi="Times New Roman" w:cs="Times New Roman"/>
          <w:sz w:val="26"/>
          <w:szCs w:val="26"/>
        </w:rPr>
        <w:t xml:space="preserve">) </w:t>
      </w:r>
      <w:r w:rsidR="00C2364D" w:rsidRPr="00DA3579">
        <w:rPr>
          <w:rFonts w:ascii="Times New Roman" w:hAnsi="Times New Roman" w:cs="Times New Roman"/>
          <w:sz w:val="26"/>
          <w:szCs w:val="26"/>
        </w:rPr>
        <w:tab/>
      </w:r>
      <w:r w:rsidR="00A45E92" w:rsidRPr="00DA3579">
        <w:rPr>
          <w:rFonts w:ascii="Times New Roman" w:hAnsi="Times New Roman" w:cs="Times New Roman"/>
          <w:sz w:val="26"/>
          <w:szCs w:val="26"/>
        </w:rPr>
        <w:t xml:space="preserve">составляет акт обследования помещения, машино-места по форме согласно приложению № 3 к настоящему Порядку в течение 10 рабочих дней со дня получения сведений, предусмотренных </w:t>
      </w:r>
      <w:r w:rsidR="00DA3579" w:rsidRPr="00DA3579">
        <w:rPr>
          <w:rFonts w:ascii="Times New Roman" w:hAnsi="Times New Roman" w:cs="Times New Roman"/>
          <w:sz w:val="26"/>
          <w:szCs w:val="26"/>
        </w:rPr>
        <w:t>подпунктом,</w:t>
      </w:r>
      <w:r w:rsidR="00A45E92" w:rsidRPr="00DA3579">
        <w:rPr>
          <w:rFonts w:ascii="Times New Roman" w:hAnsi="Times New Roman" w:cs="Times New Roman"/>
          <w:sz w:val="26"/>
          <w:szCs w:val="26"/>
        </w:rPr>
        <w:t xml:space="preserve"> а) настоящего пункта Порядка.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7. Обследование помещения, машино-места осуществляется в ср</w:t>
      </w:r>
      <w:r w:rsidR="00200C78" w:rsidRPr="00DA3579">
        <w:rPr>
          <w:rFonts w:ascii="Times New Roman" w:hAnsi="Times New Roman" w:cs="Times New Roman"/>
          <w:sz w:val="26"/>
          <w:szCs w:val="26"/>
        </w:rPr>
        <w:t>ок, предусмотренный подпунктом г</w:t>
      </w:r>
      <w:r w:rsidRPr="00DA3579">
        <w:rPr>
          <w:rFonts w:ascii="Times New Roman" w:hAnsi="Times New Roman" w:cs="Times New Roman"/>
          <w:sz w:val="26"/>
          <w:szCs w:val="26"/>
        </w:rPr>
        <w:t>) пункта 6 настоящего Порядка в присутствии собственника помещения, машино-места или его представителя.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 xml:space="preserve">Уполномоченный орган уведомляет собственника помещения, машино-места о дате и времени проведения обследования помещения, машино-места путём размещения соответствующего уведомления в помещениях общего пользования, доступных для всех собственников помещений, машино-мест (или) в иных местах, удобных для ознакомления с размещённой информацией, в том числе на досках </w:t>
      </w:r>
      <w:r w:rsidRPr="00DA3579">
        <w:rPr>
          <w:rFonts w:ascii="Times New Roman" w:hAnsi="Times New Roman" w:cs="Times New Roman"/>
          <w:sz w:val="26"/>
          <w:szCs w:val="26"/>
        </w:rPr>
        <w:lastRenderedPageBreak/>
        <w:t>объявлений возле подъездов в многоквартирном доме не позднее чем за 5 рабочих дней до даты проведения обследования.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В случае отсутствия собственника помещения, машино-места или его представителя в момент обследования помещения, машино-места или его отказа от участия в обследовании, выраженного в непредоставлении доступа к помещению, уполномоченным органом в акте обследования помещения, машино-места проставляется отметка о невозможности проведения обследования.</w:t>
      </w:r>
    </w:p>
    <w:p w:rsidR="00085ED6" w:rsidRPr="00DA3579" w:rsidRDefault="00A45E92" w:rsidP="00085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В случае, предусмотренном абзацем третьим настоящего пункта Порядка, уполномоченный орган обращается в суд с исковым заявлением о понуждении к предоставлению доступа в помещение.</w:t>
      </w:r>
    </w:p>
    <w:p w:rsidR="00094C2B" w:rsidRPr="00DA3579" w:rsidRDefault="00085ED6" w:rsidP="00085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На правоотношения, возникающие в связи с составлением акта обследования помещения, машино-места не распространяются положения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8. Предупреждение вручается собственнику помещения, машино-места под подпись либо направляется заказным почтовым отправлением.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 xml:space="preserve">9. В течение 5 рабочих дней со дня получения документов, указанных в пункте 6 настоящего Порядка, уполномоченный орган осуществляет подготовку и направление заказным письмом собственнику помещения, </w:t>
      </w:r>
      <w:r w:rsidRPr="00DA3579">
        <w:rPr>
          <w:rFonts w:ascii="Times New Roman" w:hAnsi="Times New Roman" w:cs="Times New Roman"/>
          <w:sz w:val="26"/>
          <w:szCs w:val="26"/>
        </w:rPr>
        <w:br/>
        <w:t>машино-места предупреждения об устранении нарушений, за исключением следующих случаев: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а) отсутствие сведений о зарегистрированных правах на помещение, машино-место;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б) смерть собственника помещения, машино-места – физического лица;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в) прекращение деятельности юридического лица;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г) установлены факты нарушений, в отношении которых принимаются (ранее приняты) меры в соответствии с настоящим Порядком;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д) в отношении помещения, машино-места, а также иных объектов, указанных в абзацах первом, третьем пункта 3 настоящего Порядка, выявлены признаки самовольной постройки.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В случае установления факта нарушения, свидетельствующего о продолжении собственником нарушения прав и интересов соседей после истечения установленного предупреждением срока об устранении нарушений, уполномоченный орган в пределах срока, установленного абзацем первым настоящего пункта Порядка, осуществляет действия, предусмотренные пунктом 11 настоящего Порядка.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 xml:space="preserve">В случаях, предусмотренных </w:t>
      </w:r>
      <w:r w:rsidR="00DA3579" w:rsidRPr="00DA3579">
        <w:rPr>
          <w:rFonts w:ascii="Times New Roman" w:hAnsi="Times New Roman" w:cs="Times New Roman"/>
          <w:sz w:val="26"/>
          <w:szCs w:val="26"/>
        </w:rPr>
        <w:t>подпунктами,</w:t>
      </w:r>
      <w:r w:rsidRPr="00DA3579">
        <w:rPr>
          <w:rFonts w:ascii="Times New Roman" w:hAnsi="Times New Roman" w:cs="Times New Roman"/>
          <w:sz w:val="26"/>
          <w:szCs w:val="26"/>
        </w:rPr>
        <w:t xml:space="preserve"> а) – г) настоящего пункта Порядка, дальнейшие действия в отношении собственника помещения, машино-места уполномоченным органом не осуществляются.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В случае, предусмотренном подпунктом д) настоящего пункта Порядка, дальнейшие действия в отношении собственника помещения не осуществляются, уполномоченный орган</w:t>
      </w:r>
      <w:r w:rsidR="006C7581" w:rsidRPr="00DA3579">
        <w:rPr>
          <w:rFonts w:ascii="Times New Roman" w:hAnsi="Times New Roman" w:cs="Times New Roman"/>
          <w:sz w:val="26"/>
          <w:szCs w:val="26"/>
        </w:rPr>
        <w:t xml:space="preserve"> рассматривает вопрос о возможности проведения контрольных (надзорных) мероприятий, </w:t>
      </w:r>
      <w:r w:rsidR="00322AD6" w:rsidRPr="00DA3579">
        <w:rPr>
          <w:rFonts w:ascii="Times New Roman" w:hAnsi="Times New Roman" w:cs="Times New Roman"/>
          <w:sz w:val="26"/>
          <w:szCs w:val="26"/>
        </w:rPr>
        <w:t>в установленном порядке и о направлении в суд и</w:t>
      </w:r>
      <w:r w:rsidR="00B736F2" w:rsidRPr="00DA3579">
        <w:rPr>
          <w:rFonts w:ascii="Times New Roman" w:hAnsi="Times New Roman" w:cs="Times New Roman"/>
          <w:sz w:val="26"/>
          <w:szCs w:val="26"/>
        </w:rPr>
        <w:t>сково</w:t>
      </w:r>
      <w:r w:rsidR="00B51FFD" w:rsidRPr="00DA3579">
        <w:rPr>
          <w:rFonts w:ascii="Times New Roman" w:hAnsi="Times New Roman" w:cs="Times New Roman"/>
          <w:sz w:val="26"/>
          <w:szCs w:val="26"/>
        </w:rPr>
        <w:t xml:space="preserve">го заявления с требованием </w:t>
      </w:r>
      <w:r w:rsidR="00461952" w:rsidRPr="00DA3579">
        <w:rPr>
          <w:rFonts w:ascii="Times New Roman" w:hAnsi="Times New Roman" w:cs="Times New Roman"/>
          <w:sz w:val="26"/>
          <w:szCs w:val="26"/>
        </w:rPr>
        <w:t>снести</w:t>
      </w:r>
      <w:r w:rsidR="00B51FFD" w:rsidRPr="00DA3579">
        <w:rPr>
          <w:rFonts w:ascii="Times New Roman" w:hAnsi="Times New Roman" w:cs="Times New Roman"/>
          <w:sz w:val="26"/>
          <w:szCs w:val="26"/>
        </w:rPr>
        <w:t xml:space="preserve"> самовольную постройку</w:t>
      </w:r>
      <w:r w:rsidR="00461952" w:rsidRPr="00DA3579">
        <w:rPr>
          <w:rFonts w:ascii="Times New Roman" w:hAnsi="Times New Roman" w:cs="Times New Roman"/>
          <w:sz w:val="26"/>
          <w:szCs w:val="26"/>
        </w:rPr>
        <w:t xml:space="preserve"> (приведении в соответствие с установленными требованиями). 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О мерах, принятых в соответствии с настоящим пунктом, уполномоченный орган уведомляет лицо, обращение которого послужило основанием для принятия мер в соответствии с настоящим Порядком, путём направления письменного ответа в пределах срока, установленного абзацем первым настоящего пункта Порядка.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lastRenderedPageBreak/>
        <w:t>10.</w:t>
      </w:r>
      <w:r w:rsidRPr="00DA3579">
        <w:rPr>
          <w:rFonts w:ascii="Times New Roman" w:hAnsi="Times New Roman" w:cs="Times New Roman"/>
          <w:sz w:val="26"/>
          <w:szCs w:val="26"/>
        </w:rPr>
        <w:tab/>
      </w:r>
      <w:r w:rsidR="00DA3579" w:rsidRPr="00DA3579">
        <w:rPr>
          <w:rFonts w:ascii="Times New Roman" w:hAnsi="Times New Roman" w:cs="Times New Roman"/>
          <w:sz w:val="26"/>
          <w:szCs w:val="26"/>
        </w:rPr>
        <w:t>в</w:t>
      </w:r>
      <w:r w:rsidRPr="00DA3579">
        <w:rPr>
          <w:rFonts w:ascii="Times New Roman" w:hAnsi="Times New Roman" w:cs="Times New Roman"/>
          <w:sz w:val="26"/>
          <w:szCs w:val="26"/>
        </w:rPr>
        <w:t xml:space="preserve"> случае использования помещения, машино-места не по назначению, систематического нарушения прав и интересов соседей либо бесхозяйственное содержание помещения, машино-места, допускающее его разрушение, в предупреждении об устранении нарушений устанавливается срок устранения таких нарушений, в случае бесхозяйственного обращения, допускающего его разрушение, – срок для ремонта.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Продолжительность срока для устранения нарушений и (или) для ремонта помещения определяется с учётом выявленных повреждений конструкций помещения, машино-места, а также выявленных нарушений прав и законных интересов соседей, требований пожарной безопасности, санитарно-гигиенических, экологических и иных требований законодательства в соответствии с Правилами пользования жилыми помещениями, утверждёнными приказом Министерства строительства и жилищно-коммунального хозяйства Рос</w:t>
      </w:r>
      <w:r w:rsidR="00097EFE" w:rsidRPr="00DA3579">
        <w:rPr>
          <w:rFonts w:ascii="Times New Roman" w:hAnsi="Times New Roman" w:cs="Times New Roman"/>
          <w:sz w:val="26"/>
          <w:szCs w:val="26"/>
        </w:rPr>
        <w:t>сийской Федерации от 14.05.2021 № 292/пр </w:t>
      </w:r>
      <w:r w:rsidRPr="00DA3579">
        <w:rPr>
          <w:rFonts w:ascii="Times New Roman" w:hAnsi="Times New Roman" w:cs="Times New Roman"/>
          <w:sz w:val="26"/>
          <w:szCs w:val="26"/>
        </w:rPr>
        <w:t>«Об утверждении Правил пользования жилыми помещениями», и составляет: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а) 1 месяц в случаях, не требующих осуществления ремонта;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б) 6 месяцев при необходимости проведения капитального ремонта.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Срок для устранения нарушений и (или) ремонта исчисляется со дня получения предупреждения об устранении нарушений.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По мотивированному ходатайству собственника помещения срок устранения нарушений может быть продлён уполномоченным органом не более чем на три месяца.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По истечении установленного срока собственником помещения в уполномоченный орган представляются документы, подтверждающие устранение нарушений.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11. При наличии фактов, свидетельствующих о том, что собственник помещения, машино-места после истечения установленного предупреждением срока продолжает нарушать права и интересы соседей, использовать помещение не по назначению либо без уважительных причин не произвёл необходимый ремонт, уполномоченный орган в течение 15 дней со дня поступления такой информации осуществляет следующие действия: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а) повторно составляет акт обследования помещения, машино-места по форме согласно приложению № 3 к настоящему Порядку;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 xml:space="preserve">б) в случае отсутствия информации о переходе права собственности на помещение, машино-место иному лицу, смерти физического лица, прекращения деятельности юридического лица </w:t>
      </w:r>
      <w:r w:rsidR="00F97376" w:rsidRPr="00DA3579">
        <w:rPr>
          <w:rFonts w:ascii="Times New Roman" w:hAnsi="Times New Roman" w:cs="Times New Roman"/>
          <w:sz w:val="26"/>
          <w:szCs w:val="26"/>
        </w:rPr>
        <w:t>направляет в отдел правового обеспечения деятельности</w:t>
      </w:r>
      <w:r w:rsidR="00E63FA8" w:rsidRPr="00DA3579">
        <w:rPr>
          <w:rFonts w:ascii="Times New Roman" w:hAnsi="Times New Roman" w:cs="Times New Roman"/>
          <w:sz w:val="26"/>
          <w:szCs w:val="26"/>
        </w:rPr>
        <w:t xml:space="preserve"> администрации (исполнительно-распорядительный орган) муниципального района «Перемышльский район»</w:t>
      </w:r>
      <w:r w:rsidR="00E63FA8" w:rsidRPr="00DA3579">
        <w:rPr>
          <w:rFonts w:ascii="Times New Roman" w:hAnsi="Times New Roman" w:cs="Times New Roman"/>
          <w:sz w:val="26"/>
          <w:szCs w:val="26"/>
        </w:rPr>
        <w:br/>
        <w:t>(далее – Правовой отдел</w:t>
      </w:r>
      <w:r w:rsidRPr="00DA3579">
        <w:rPr>
          <w:rFonts w:ascii="Times New Roman" w:hAnsi="Times New Roman" w:cs="Times New Roman"/>
          <w:sz w:val="26"/>
          <w:szCs w:val="26"/>
        </w:rPr>
        <w:t>) пакет документов в целях подготовки и направления в суд искового заявления о продаже помещения, а также земельного участка (в случае подачи искового заявления о продаже объекта индивидуального жилищного строительства, если земельный участок, на котором расположен такой объект, поставлен на кадастровый учёт) с публичных торгов, уведомляет об этом лицо, обращение которого послужило основанием для принятия таких мер, путём направления письменного ответа;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в) в случае наличия информации о переходе права собственности на помещение, машино-место к иному лицу, смерти физического лица, прекращения деятельности юридического лица уведомляет о невозможности направления в суд искового заявления лиц, обращения которых послужили основанием проведения мероприятий, предусмотренных пунктами 6, 10 настоящего Порядка.</w:t>
      </w:r>
    </w:p>
    <w:p w:rsidR="002F175B" w:rsidRPr="00DA3579" w:rsidRDefault="00F9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lastRenderedPageBreak/>
        <w:t>12. Правовой</w:t>
      </w:r>
      <w:r w:rsidR="001107FE" w:rsidRPr="00DA3579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A45E92" w:rsidRPr="00DA3579">
        <w:rPr>
          <w:rFonts w:ascii="Times New Roman" w:hAnsi="Times New Roman" w:cs="Times New Roman"/>
          <w:sz w:val="26"/>
          <w:szCs w:val="26"/>
        </w:rPr>
        <w:t xml:space="preserve"> в течение 30 рабочих дней с момента получения документов, предусмотренных подпунктом б) пункта 11 настоящего Порядка, осуществляет подготовку и направление в суд искового заявления о продаже помещения, а также земельного участка (в случае подачи искового заявления о продаже объекта индивидуального жилищного строительства, если земельный участок, на котором расположен такой объект, поставлен на кадастровый учёт) с публичных торгов.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О принятых суд</w:t>
      </w:r>
      <w:r w:rsidR="001107FE" w:rsidRPr="00DA3579">
        <w:rPr>
          <w:rFonts w:ascii="Times New Roman" w:hAnsi="Times New Roman" w:cs="Times New Roman"/>
          <w:sz w:val="26"/>
          <w:szCs w:val="26"/>
        </w:rPr>
        <w:t>ебных актах Правовой отдел</w:t>
      </w:r>
      <w:r w:rsidRPr="00DA3579">
        <w:rPr>
          <w:rFonts w:ascii="Times New Roman" w:hAnsi="Times New Roman" w:cs="Times New Roman"/>
          <w:sz w:val="26"/>
          <w:szCs w:val="26"/>
        </w:rPr>
        <w:t xml:space="preserve"> уведомляет уполномоченный орган в течение 5 рабочих дней со дня изготовления судебного акта в полном объёме.</w:t>
      </w:r>
    </w:p>
    <w:p w:rsidR="002F175B" w:rsidRPr="00DA3579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13.</w:t>
      </w:r>
      <w:r w:rsidRPr="00DA3579">
        <w:rPr>
          <w:rFonts w:ascii="Times New Roman" w:hAnsi="Times New Roman" w:cs="Times New Roman"/>
          <w:sz w:val="26"/>
          <w:szCs w:val="26"/>
        </w:rPr>
        <w:tab/>
        <w:t>Решения, действия (бездействие) должностных лиц уполномоченного органа могут быть обжалованы в судебном порядке.</w:t>
      </w:r>
    </w:p>
    <w:p w:rsidR="002F175B" w:rsidRPr="00DA3579" w:rsidRDefault="002F17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175B" w:rsidRPr="00DA3579" w:rsidRDefault="002F17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175B" w:rsidRPr="00DA3579" w:rsidRDefault="002F175B">
      <w:pPr>
        <w:rPr>
          <w:rFonts w:ascii="Times New Roman" w:hAnsi="Times New Roman" w:cs="Times New Roman"/>
          <w:sz w:val="26"/>
          <w:szCs w:val="26"/>
        </w:rPr>
      </w:pPr>
    </w:p>
    <w:p w:rsidR="007B3E0D" w:rsidRPr="00DA3579" w:rsidRDefault="007B3E0D">
      <w:pPr>
        <w:rPr>
          <w:rFonts w:ascii="Times New Roman" w:hAnsi="Times New Roman" w:cs="Times New Roman"/>
          <w:sz w:val="26"/>
          <w:szCs w:val="26"/>
        </w:rPr>
      </w:pPr>
    </w:p>
    <w:p w:rsidR="007B3E0D" w:rsidRPr="00DA3579" w:rsidRDefault="007B3E0D">
      <w:pPr>
        <w:rPr>
          <w:rFonts w:ascii="Times New Roman" w:hAnsi="Times New Roman" w:cs="Times New Roman"/>
          <w:sz w:val="26"/>
          <w:szCs w:val="26"/>
        </w:rPr>
      </w:pPr>
    </w:p>
    <w:p w:rsidR="007B3E0D" w:rsidRPr="00DA3579" w:rsidRDefault="007B3E0D">
      <w:pPr>
        <w:rPr>
          <w:rFonts w:ascii="Times New Roman" w:hAnsi="Times New Roman" w:cs="Times New Roman"/>
          <w:sz w:val="26"/>
          <w:szCs w:val="26"/>
        </w:rPr>
      </w:pPr>
    </w:p>
    <w:p w:rsidR="007B3E0D" w:rsidRPr="00DA3579" w:rsidRDefault="007B3E0D">
      <w:pPr>
        <w:rPr>
          <w:rFonts w:ascii="Times New Roman" w:hAnsi="Times New Roman" w:cs="Times New Roman"/>
          <w:sz w:val="26"/>
          <w:szCs w:val="26"/>
        </w:rPr>
      </w:pPr>
    </w:p>
    <w:p w:rsidR="007B3E0D" w:rsidRPr="00DA3579" w:rsidRDefault="007B3E0D">
      <w:pPr>
        <w:rPr>
          <w:rFonts w:ascii="Times New Roman" w:hAnsi="Times New Roman" w:cs="Times New Roman"/>
          <w:sz w:val="26"/>
          <w:szCs w:val="26"/>
        </w:rPr>
      </w:pPr>
    </w:p>
    <w:p w:rsidR="007B3E0D" w:rsidRPr="00DA3579" w:rsidRDefault="007B3E0D">
      <w:pPr>
        <w:rPr>
          <w:rFonts w:ascii="Times New Roman" w:hAnsi="Times New Roman" w:cs="Times New Roman"/>
          <w:sz w:val="26"/>
          <w:szCs w:val="26"/>
        </w:rPr>
      </w:pPr>
    </w:p>
    <w:p w:rsidR="007B3E0D" w:rsidRPr="00DA3579" w:rsidRDefault="007B3E0D">
      <w:pPr>
        <w:rPr>
          <w:rFonts w:ascii="Times New Roman" w:hAnsi="Times New Roman" w:cs="Times New Roman"/>
          <w:sz w:val="26"/>
          <w:szCs w:val="26"/>
        </w:rPr>
      </w:pPr>
    </w:p>
    <w:p w:rsidR="007B3E0D" w:rsidRPr="00DA3579" w:rsidRDefault="007B3E0D">
      <w:pPr>
        <w:rPr>
          <w:rFonts w:ascii="Times New Roman" w:hAnsi="Times New Roman" w:cs="Times New Roman"/>
          <w:sz w:val="26"/>
          <w:szCs w:val="26"/>
        </w:rPr>
      </w:pPr>
    </w:p>
    <w:p w:rsidR="007B3E0D" w:rsidRPr="00DA3579" w:rsidRDefault="007B3E0D">
      <w:pPr>
        <w:rPr>
          <w:rFonts w:ascii="Times New Roman" w:hAnsi="Times New Roman" w:cs="Times New Roman"/>
          <w:sz w:val="26"/>
          <w:szCs w:val="26"/>
        </w:rPr>
      </w:pPr>
    </w:p>
    <w:p w:rsidR="007B3E0D" w:rsidRPr="00DA3579" w:rsidRDefault="007B3E0D">
      <w:pPr>
        <w:rPr>
          <w:rFonts w:ascii="Times New Roman" w:hAnsi="Times New Roman" w:cs="Times New Roman"/>
          <w:sz w:val="26"/>
          <w:szCs w:val="26"/>
        </w:rPr>
      </w:pPr>
    </w:p>
    <w:p w:rsidR="007B3E0D" w:rsidRPr="00DA3579" w:rsidRDefault="007B3E0D">
      <w:pPr>
        <w:rPr>
          <w:rFonts w:ascii="Times New Roman" w:hAnsi="Times New Roman" w:cs="Times New Roman"/>
          <w:sz w:val="26"/>
          <w:szCs w:val="26"/>
        </w:rPr>
      </w:pPr>
    </w:p>
    <w:p w:rsidR="007B3E0D" w:rsidRPr="00DA3579" w:rsidRDefault="007B3E0D">
      <w:pPr>
        <w:rPr>
          <w:rFonts w:ascii="Times New Roman" w:hAnsi="Times New Roman" w:cs="Times New Roman"/>
          <w:sz w:val="26"/>
          <w:szCs w:val="26"/>
        </w:rPr>
      </w:pPr>
    </w:p>
    <w:p w:rsidR="00DA3579" w:rsidRDefault="00DA3579" w:rsidP="00476112">
      <w:pPr>
        <w:spacing w:after="0"/>
        <w:ind w:left="5528"/>
        <w:jc w:val="center"/>
        <w:rPr>
          <w:rFonts w:ascii="Times New Roman" w:hAnsi="Times New Roman" w:cs="Times New Roman"/>
          <w:sz w:val="26"/>
          <w:szCs w:val="26"/>
        </w:rPr>
      </w:pPr>
    </w:p>
    <w:p w:rsidR="00DA3579" w:rsidRDefault="00DA3579" w:rsidP="00476112">
      <w:pPr>
        <w:spacing w:after="0"/>
        <w:ind w:left="5528"/>
        <w:jc w:val="center"/>
        <w:rPr>
          <w:rFonts w:ascii="Times New Roman" w:hAnsi="Times New Roman" w:cs="Times New Roman"/>
          <w:sz w:val="26"/>
          <w:szCs w:val="26"/>
        </w:rPr>
      </w:pPr>
    </w:p>
    <w:p w:rsidR="00DA3579" w:rsidRDefault="00DA3579" w:rsidP="00476112">
      <w:pPr>
        <w:spacing w:after="0"/>
        <w:ind w:left="5528"/>
        <w:jc w:val="center"/>
        <w:rPr>
          <w:rFonts w:ascii="Times New Roman" w:hAnsi="Times New Roman" w:cs="Times New Roman"/>
          <w:sz w:val="26"/>
          <w:szCs w:val="26"/>
        </w:rPr>
      </w:pPr>
    </w:p>
    <w:p w:rsidR="00DA3579" w:rsidRDefault="00DA3579" w:rsidP="00476112">
      <w:pPr>
        <w:spacing w:after="0"/>
        <w:ind w:left="5528"/>
        <w:jc w:val="center"/>
        <w:rPr>
          <w:rFonts w:ascii="Times New Roman" w:hAnsi="Times New Roman" w:cs="Times New Roman"/>
          <w:sz w:val="26"/>
          <w:szCs w:val="26"/>
        </w:rPr>
      </w:pPr>
    </w:p>
    <w:p w:rsidR="00DA3579" w:rsidRDefault="00DA3579" w:rsidP="00476112">
      <w:pPr>
        <w:spacing w:after="0"/>
        <w:ind w:left="5528"/>
        <w:jc w:val="center"/>
        <w:rPr>
          <w:rFonts w:ascii="Times New Roman" w:hAnsi="Times New Roman" w:cs="Times New Roman"/>
          <w:sz w:val="26"/>
          <w:szCs w:val="26"/>
        </w:rPr>
      </w:pPr>
    </w:p>
    <w:p w:rsidR="00DA3579" w:rsidRDefault="00DA3579" w:rsidP="00476112">
      <w:pPr>
        <w:spacing w:after="0"/>
        <w:ind w:left="5528"/>
        <w:jc w:val="center"/>
        <w:rPr>
          <w:rFonts w:ascii="Times New Roman" w:hAnsi="Times New Roman" w:cs="Times New Roman"/>
          <w:sz w:val="26"/>
          <w:szCs w:val="26"/>
        </w:rPr>
      </w:pPr>
    </w:p>
    <w:p w:rsidR="00DA3579" w:rsidRDefault="00DA3579" w:rsidP="00476112">
      <w:pPr>
        <w:spacing w:after="0"/>
        <w:ind w:left="5528"/>
        <w:jc w:val="center"/>
        <w:rPr>
          <w:rFonts w:ascii="Times New Roman" w:hAnsi="Times New Roman" w:cs="Times New Roman"/>
          <w:sz w:val="26"/>
          <w:szCs w:val="26"/>
        </w:rPr>
      </w:pPr>
    </w:p>
    <w:p w:rsidR="00DA3579" w:rsidRDefault="00DA3579" w:rsidP="00476112">
      <w:pPr>
        <w:spacing w:after="0"/>
        <w:ind w:left="5528"/>
        <w:jc w:val="center"/>
        <w:rPr>
          <w:rFonts w:ascii="Times New Roman" w:hAnsi="Times New Roman" w:cs="Times New Roman"/>
          <w:sz w:val="26"/>
          <w:szCs w:val="26"/>
        </w:rPr>
      </w:pPr>
    </w:p>
    <w:p w:rsidR="00DA3579" w:rsidRDefault="00DA3579" w:rsidP="00476112">
      <w:pPr>
        <w:spacing w:after="0"/>
        <w:ind w:left="5528"/>
        <w:jc w:val="center"/>
        <w:rPr>
          <w:rFonts w:ascii="Times New Roman" w:hAnsi="Times New Roman" w:cs="Times New Roman"/>
          <w:sz w:val="26"/>
          <w:szCs w:val="26"/>
        </w:rPr>
      </w:pPr>
    </w:p>
    <w:p w:rsidR="00DA3579" w:rsidRDefault="00DA3579" w:rsidP="00476112">
      <w:pPr>
        <w:spacing w:after="0"/>
        <w:ind w:left="5528"/>
        <w:jc w:val="center"/>
        <w:rPr>
          <w:rFonts w:ascii="Times New Roman" w:hAnsi="Times New Roman" w:cs="Times New Roman"/>
          <w:sz w:val="26"/>
          <w:szCs w:val="26"/>
        </w:rPr>
      </w:pPr>
    </w:p>
    <w:p w:rsidR="00DA3579" w:rsidRDefault="00DA3579" w:rsidP="00476112">
      <w:pPr>
        <w:spacing w:after="0"/>
        <w:ind w:left="5528"/>
        <w:jc w:val="center"/>
        <w:rPr>
          <w:rFonts w:ascii="Times New Roman" w:hAnsi="Times New Roman" w:cs="Times New Roman"/>
          <w:sz w:val="26"/>
          <w:szCs w:val="26"/>
        </w:rPr>
      </w:pPr>
    </w:p>
    <w:p w:rsidR="00DA3579" w:rsidRDefault="00DA3579" w:rsidP="00476112">
      <w:pPr>
        <w:spacing w:after="0"/>
        <w:ind w:left="5528"/>
        <w:jc w:val="center"/>
        <w:rPr>
          <w:rFonts w:ascii="Times New Roman" w:hAnsi="Times New Roman" w:cs="Times New Roman"/>
          <w:sz w:val="26"/>
          <w:szCs w:val="26"/>
        </w:rPr>
      </w:pPr>
    </w:p>
    <w:p w:rsidR="00DA3579" w:rsidRDefault="00DA3579" w:rsidP="00476112">
      <w:pPr>
        <w:spacing w:after="0"/>
        <w:ind w:left="5528"/>
        <w:jc w:val="center"/>
        <w:rPr>
          <w:rFonts w:ascii="Times New Roman" w:hAnsi="Times New Roman" w:cs="Times New Roman"/>
          <w:sz w:val="26"/>
          <w:szCs w:val="26"/>
        </w:rPr>
      </w:pPr>
    </w:p>
    <w:p w:rsidR="006A4F8B" w:rsidRPr="00DA3579" w:rsidRDefault="00136CE3" w:rsidP="00476112">
      <w:pPr>
        <w:spacing w:after="0"/>
        <w:ind w:left="5528"/>
        <w:jc w:val="center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6A4F8B" w:rsidRPr="00DA3579">
        <w:rPr>
          <w:rFonts w:ascii="Times New Roman" w:hAnsi="Times New Roman" w:cs="Times New Roman"/>
          <w:sz w:val="26"/>
          <w:szCs w:val="26"/>
        </w:rPr>
        <w:t xml:space="preserve"> № 1</w:t>
      </w:r>
      <w:r w:rsidR="009B3F00" w:rsidRPr="00DA3579">
        <w:rPr>
          <w:rFonts w:ascii="Times New Roman" w:hAnsi="Times New Roman" w:cs="Times New Roman"/>
          <w:sz w:val="26"/>
          <w:szCs w:val="26"/>
        </w:rPr>
        <w:t xml:space="preserve"> </w:t>
      </w:r>
      <w:r w:rsidR="006A4F8B" w:rsidRPr="00DA3579">
        <w:rPr>
          <w:rFonts w:ascii="Times New Roman" w:hAnsi="Times New Roman" w:cs="Times New Roman"/>
          <w:sz w:val="26"/>
          <w:szCs w:val="26"/>
        </w:rPr>
        <w:t>к Порядку</w:t>
      </w:r>
      <w:r w:rsidR="000F1CC1" w:rsidRPr="00DA3579">
        <w:rPr>
          <w:rFonts w:ascii="Times New Roman" w:hAnsi="Times New Roman" w:cs="Times New Roman"/>
          <w:sz w:val="26"/>
          <w:szCs w:val="26"/>
        </w:rPr>
        <w:t xml:space="preserve"> реализации полномочий, предусмотренных статьёй 287.7 Гражданского кодекса Российской Федерации</w:t>
      </w:r>
    </w:p>
    <w:p w:rsidR="007B3E0D" w:rsidRPr="00DA3579" w:rsidRDefault="007E3FD5" w:rsidP="007E3F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7B3E0D" w:rsidRPr="00DA3579" w:rsidRDefault="007B3E0D" w:rsidP="007B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3E0D" w:rsidRPr="00DA3579" w:rsidRDefault="007B3E0D" w:rsidP="007B3E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579">
        <w:rPr>
          <w:rFonts w:ascii="Times New Roman" w:hAnsi="Times New Roman" w:cs="Times New Roman"/>
          <w:b/>
          <w:sz w:val="26"/>
          <w:szCs w:val="26"/>
        </w:rPr>
        <w:t>ПРЕДУПРЕЖДЕНИЕ</w:t>
      </w:r>
    </w:p>
    <w:p w:rsidR="007B3E0D" w:rsidRPr="00DA3579" w:rsidRDefault="007B3E0D" w:rsidP="007B3E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579">
        <w:rPr>
          <w:rFonts w:ascii="Times New Roman" w:hAnsi="Times New Roman" w:cs="Times New Roman"/>
          <w:b/>
          <w:sz w:val="26"/>
          <w:szCs w:val="26"/>
        </w:rPr>
        <w:t>о необходимости устранения нарушений прав</w:t>
      </w:r>
    </w:p>
    <w:p w:rsidR="007B3E0D" w:rsidRPr="00DA3579" w:rsidRDefault="007B3E0D" w:rsidP="007B3E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579">
        <w:rPr>
          <w:rFonts w:ascii="Times New Roman" w:hAnsi="Times New Roman" w:cs="Times New Roman"/>
          <w:b/>
          <w:sz w:val="26"/>
          <w:szCs w:val="26"/>
        </w:rPr>
        <w:t>и интересов соседей или собственников</w:t>
      </w:r>
    </w:p>
    <w:p w:rsidR="007B3E0D" w:rsidRPr="00DA3579" w:rsidRDefault="007B3E0D" w:rsidP="007B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3E0D" w:rsidRPr="00DA3579" w:rsidRDefault="007B3E0D" w:rsidP="007B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Представителем уполномоченного органа ___________________________</w:t>
      </w:r>
    </w:p>
    <w:p w:rsidR="007B3E0D" w:rsidRPr="00DA3579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7B3E0D" w:rsidRPr="00DA3579" w:rsidRDefault="007B3E0D" w:rsidP="007B3E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A3579">
        <w:rPr>
          <w:rFonts w:ascii="Times New Roman" w:hAnsi="Times New Roman" w:cs="Times New Roman"/>
          <w:sz w:val="26"/>
          <w:szCs w:val="26"/>
          <w:vertAlign w:val="superscript"/>
        </w:rPr>
        <w:t>(должность, Ф.И.О.)</w:t>
      </w:r>
    </w:p>
    <w:p w:rsidR="007B3E0D" w:rsidRPr="00DA3579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установлено, что _____________________________________________________</w:t>
      </w:r>
    </w:p>
    <w:p w:rsidR="007B3E0D" w:rsidRPr="00DA3579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____________________________________________________________________,</w:t>
      </w:r>
    </w:p>
    <w:p w:rsidR="007B3E0D" w:rsidRPr="00DA3579" w:rsidRDefault="007B3E0D" w:rsidP="007B3E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A3579">
        <w:rPr>
          <w:rFonts w:ascii="Times New Roman" w:hAnsi="Times New Roman" w:cs="Times New Roman"/>
          <w:sz w:val="26"/>
          <w:szCs w:val="26"/>
          <w:vertAlign w:val="superscript"/>
        </w:rPr>
        <w:t>(Ф.И.О./наименование юридического лица)</w:t>
      </w:r>
    </w:p>
    <w:p w:rsidR="007B3E0D" w:rsidRPr="00DA3579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являющийся/являющаяся собственником на основании_____________________</w:t>
      </w:r>
    </w:p>
    <w:p w:rsidR="007B3E0D" w:rsidRPr="00DA3579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7B3E0D" w:rsidRPr="00DA3579" w:rsidRDefault="007B3E0D" w:rsidP="007B3E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A3579">
        <w:rPr>
          <w:rFonts w:ascii="Times New Roman" w:hAnsi="Times New Roman" w:cs="Times New Roman"/>
          <w:sz w:val="26"/>
          <w:szCs w:val="26"/>
          <w:vertAlign w:val="superscript"/>
        </w:rPr>
        <w:t>(вид и реквизиты правоустанавливающего документа)</w:t>
      </w:r>
    </w:p>
    <w:p w:rsidR="007B3E0D" w:rsidRPr="00DA3579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помещения/машино-места (нужное выбрать), расположенного по адресу:</w:t>
      </w:r>
    </w:p>
    <w:p w:rsidR="007B3E0D" w:rsidRPr="00DA3579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____________________________________________________________________,</w:t>
      </w:r>
    </w:p>
    <w:p w:rsidR="007B3E0D" w:rsidRPr="00DA3579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3E0D" w:rsidRPr="00DA3579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допускает систематическое нарушение прав и интересов соседей/собственников, а именно: ___________________________________________________________</w:t>
      </w:r>
    </w:p>
    <w:p w:rsidR="007B3E0D" w:rsidRPr="00DA3579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7B3E0D" w:rsidRPr="00DA3579" w:rsidRDefault="007B3E0D" w:rsidP="007B3E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A3579">
        <w:rPr>
          <w:rFonts w:ascii="Times New Roman" w:hAnsi="Times New Roman" w:cs="Times New Roman"/>
          <w:sz w:val="26"/>
          <w:szCs w:val="26"/>
          <w:vertAlign w:val="superscript"/>
        </w:rPr>
        <w:t>(содержание допущенных нарушений)</w:t>
      </w:r>
    </w:p>
    <w:p w:rsidR="007B3E0D" w:rsidRPr="00DA3579" w:rsidRDefault="007B3E0D" w:rsidP="007B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Руководствуясь статьёй 287.7 Гражданского кодекса Российской Федераци</w:t>
      </w:r>
      <w:r w:rsidR="00D34987" w:rsidRPr="00DA3579">
        <w:rPr>
          <w:rFonts w:ascii="Times New Roman" w:hAnsi="Times New Roman" w:cs="Times New Roman"/>
          <w:sz w:val="26"/>
          <w:szCs w:val="26"/>
        </w:rPr>
        <w:t>и, администрация (исполнительно-распорядительный орган) сельского поселения «________» обязывает Вас </w:t>
      </w:r>
      <w:r w:rsidRPr="00DA3579">
        <w:rPr>
          <w:rFonts w:ascii="Times New Roman" w:hAnsi="Times New Roman" w:cs="Times New Roman"/>
          <w:sz w:val="26"/>
          <w:szCs w:val="26"/>
        </w:rPr>
        <w:t>до ______________________________________________________________</w:t>
      </w:r>
    </w:p>
    <w:p w:rsidR="007B3E0D" w:rsidRPr="00DA3579" w:rsidRDefault="007B3E0D" w:rsidP="007B3E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A3579">
        <w:rPr>
          <w:rFonts w:ascii="Times New Roman" w:hAnsi="Times New Roman" w:cs="Times New Roman"/>
          <w:sz w:val="26"/>
          <w:szCs w:val="26"/>
          <w:vertAlign w:val="superscript"/>
        </w:rPr>
        <w:t>(срок устранения нарушений)</w:t>
      </w:r>
    </w:p>
    <w:p w:rsidR="007B3E0D" w:rsidRPr="00DA3579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устранить нарушения, а именно: ________________________________________</w:t>
      </w:r>
    </w:p>
    <w:p w:rsidR="007B3E0D" w:rsidRPr="00DA3579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7B3E0D" w:rsidRPr="00DA3579" w:rsidRDefault="007B3E0D" w:rsidP="007B3E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A3579">
        <w:rPr>
          <w:rFonts w:ascii="Times New Roman" w:hAnsi="Times New Roman" w:cs="Times New Roman"/>
          <w:sz w:val="26"/>
          <w:szCs w:val="26"/>
          <w:vertAlign w:val="superscript"/>
        </w:rPr>
        <w:t>(указывается перечень мероприятий по устранению нарушений)</w:t>
      </w:r>
    </w:p>
    <w:p w:rsidR="007B3E0D" w:rsidRPr="00DA3579" w:rsidRDefault="007B3E0D" w:rsidP="007B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При невыполнении настоящего предупреждения до ___________________</w:t>
      </w:r>
    </w:p>
    <w:p w:rsidR="007B3E0D" w:rsidRPr="00DA3579" w:rsidRDefault="007B3E0D" w:rsidP="007B3E0D">
      <w:pPr>
        <w:spacing w:after="0" w:line="240" w:lineRule="auto"/>
        <w:ind w:left="779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A3579">
        <w:rPr>
          <w:rFonts w:ascii="Times New Roman" w:hAnsi="Times New Roman" w:cs="Times New Roman"/>
          <w:sz w:val="26"/>
          <w:szCs w:val="26"/>
          <w:vertAlign w:val="superscript"/>
        </w:rPr>
        <w:t xml:space="preserve">    (дата) </w:t>
      </w:r>
    </w:p>
    <w:p w:rsidR="007B3E0D" w:rsidRPr="00DA3579" w:rsidRDefault="00B91C3E" w:rsidP="007B3E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7B3E0D" w:rsidRPr="00DA3579">
        <w:rPr>
          <w:rFonts w:ascii="Times New Roman" w:hAnsi="Times New Roman" w:cs="Times New Roman"/>
          <w:sz w:val="26"/>
          <w:szCs w:val="26"/>
        </w:rPr>
        <w:t>будут приняты меры по обращению в суд с иском о продаже с публичных торгов данного помещения/машино-места (нужное выбрать) с выплатой Вам вырученных от продажи средств за вычетом расходов на исполнение судебного решения.</w:t>
      </w:r>
    </w:p>
    <w:p w:rsidR="007B3E0D" w:rsidRPr="00DA3579" w:rsidRDefault="007B3E0D">
      <w:pPr>
        <w:rPr>
          <w:rFonts w:ascii="Times New Roman" w:hAnsi="Times New Roman" w:cs="Times New Roman"/>
          <w:sz w:val="26"/>
          <w:szCs w:val="26"/>
        </w:rPr>
      </w:pPr>
    </w:p>
    <w:p w:rsidR="00373583" w:rsidRPr="00DA3579" w:rsidRDefault="00373583">
      <w:pPr>
        <w:rPr>
          <w:rFonts w:ascii="Times New Roman" w:hAnsi="Times New Roman" w:cs="Times New Roman"/>
          <w:sz w:val="26"/>
          <w:szCs w:val="26"/>
        </w:rPr>
      </w:pPr>
    </w:p>
    <w:p w:rsidR="00373583" w:rsidRPr="00DA3579" w:rsidRDefault="00373583">
      <w:pPr>
        <w:rPr>
          <w:rFonts w:ascii="Times New Roman" w:hAnsi="Times New Roman" w:cs="Times New Roman"/>
          <w:sz w:val="26"/>
          <w:szCs w:val="26"/>
        </w:rPr>
      </w:pPr>
    </w:p>
    <w:p w:rsidR="00DA3579" w:rsidRDefault="00DA3579" w:rsidP="00A01D2F">
      <w:pPr>
        <w:spacing w:after="0"/>
        <w:ind w:left="5528"/>
        <w:jc w:val="center"/>
        <w:rPr>
          <w:rFonts w:ascii="Times New Roman" w:hAnsi="Times New Roman" w:cs="Times New Roman"/>
          <w:sz w:val="26"/>
          <w:szCs w:val="26"/>
        </w:rPr>
      </w:pPr>
    </w:p>
    <w:p w:rsidR="00373583" w:rsidRPr="00DA3579" w:rsidRDefault="00A01D2F" w:rsidP="00A01D2F">
      <w:pPr>
        <w:spacing w:after="0"/>
        <w:ind w:left="5528"/>
        <w:jc w:val="center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lastRenderedPageBreak/>
        <w:t>Приложение № 2 к Порядку</w:t>
      </w:r>
      <w:r w:rsidR="00A30985" w:rsidRPr="00DA3579">
        <w:rPr>
          <w:rFonts w:ascii="Times New Roman" w:hAnsi="Times New Roman" w:cs="Times New Roman"/>
          <w:sz w:val="26"/>
          <w:szCs w:val="26"/>
        </w:rPr>
        <w:t xml:space="preserve"> реализации полномочий, предусмотренных статьёй 287.7 Гражданского кодекса Российской Федерации</w:t>
      </w:r>
    </w:p>
    <w:p w:rsidR="00373583" w:rsidRPr="00DA3579" w:rsidRDefault="00373583" w:rsidP="00A01D2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6"/>
          <w:szCs w:val="26"/>
        </w:rPr>
      </w:pPr>
    </w:p>
    <w:p w:rsidR="00373583" w:rsidRPr="00DA3579" w:rsidRDefault="00373583" w:rsidP="0037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3583" w:rsidRPr="00DA3579" w:rsidRDefault="00373583" w:rsidP="003735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579">
        <w:rPr>
          <w:rFonts w:ascii="Times New Roman" w:hAnsi="Times New Roman" w:cs="Times New Roman"/>
          <w:b/>
          <w:sz w:val="26"/>
          <w:szCs w:val="26"/>
        </w:rPr>
        <w:t>ПРЕДУПРЕЖДЕНИЕ</w:t>
      </w:r>
    </w:p>
    <w:p w:rsidR="00373583" w:rsidRPr="00DA3579" w:rsidRDefault="00373583" w:rsidP="003735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579">
        <w:rPr>
          <w:rFonts w:ascii="Times New Roman" w:hAnsi="Times New Roman" w:cs="Times New Roman"/>
          <w:b/>
          <w:sz w:val="26"/>
          <w:szCs w:val="26"/>
        </w:rPr>
        <w:t>о необходимости устранения нарушений</w:t>
      </w:r>
    </w:p>
    <w:p w:rsidR="00373583" w:rsidRPr="00DA3579" w:rsidRDefault="00373583" w:rsidP="0037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3583" w:rsidRPr="00DA3579" w:rsidRDefault="00373583" w:rsidP="0037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Представителем уполномоченного органа ___________________________</w:t>
      </w:r>
    </w:p>
    <w:p w:rsidR="00373583" w:rsidRPr="00DA3579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373583" w:rsidRPr="00DA3579" w:rsidRDefault="00373583" w:rsidP="003735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A3579">
        <w:rPr>
          <w:rFonts w:ascii="Times New Roman" w:hAnsi="Times New Roman" w:cs="Times New Roman"/>
          <w:sz w:val="26"/>
          <w:szCs w:val="26"/>
          <w:vertAlign w:val="superscript"/>
        </w:rPr>
        <w:t>(должность, Ф.И.О.)</w:t>
      </w:r>
    </w:p>
    <w:p w:rsidR="00373583" w:rsidRPr="00DA3579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установлено, что _____________________________________________________</w:t>
      </w:r>
    </w:p>
    <w:p w:rsidR="00373583" w:rsidRPr="00DA3579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____________________________________________________________________,</w:t>
      </w:r>
    </w:p>
    <w:p w:rsidR="00373583" w:rsidRPr="00DA3579" w:rsidRDefault="00373583" w:rsidP="003735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A3579">
        <w:rPr>
          <w:rFonts w:ascii="Times New Roman" w:hAnsi="Times New Roman" w:cs="Times New Roman"/>
          <w:sz w:val="26"/>
          <w:szCs w:val="26"/>
          <w:vertAlign w:val="superscript"/>
        </w:rPr>
        <w:t>(Ф.И.О./наименование юридического лица)</w:t>
      </w:r>
    </w:p>
    <w:p w:rsidR="00373583" w:rsidRPr="00DA3579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являющийся/являющаяся собственником на основании_____________________</w:t>
      </w:r>
    </w:p>
    <w:p w:rsidR="00373583" w:rsidRPr="00DA3579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373583" w:rsidRPr="00DA3579" w:rsidRDefault="00373583" w:rsidP="003735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A3579">
        <w:rPr>
          <w:rFonts w:ascii="Times New Roman" w:hAnsi="Times New Roman" w:cs="Times New Roman"/>
          <w:sz w:val="26"/>
          <w:szCs w:val="26"/>
          <w:vertAlign w:val="superscript"/>
        </w:rPr>
        <w:t>(вид и реквизиты правоустанавливающего документа)</w:t>
      </w:r>
    </w:p>
    <w:p w:rsidR="00373583" w:rsidRPr="00DA3579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помещения/машино-места (нужное выбрать), расположенного по адресу:</w:t>
      </w:r>
    </w:p>
    <w:p w:rsidR="00373583" w:rsidRPr="00DA3579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____________________________________________________________________,</w:t>
      </w:r>
    </w:p>
    <w:p w:rsidR="00373583" w:rsidRPr="00DA3579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583" w:rsidRPr="00DA3579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использует его не по назначению/бесхозяйственно содержит помещение/машино-место, допуская его разрушение (нужное выбрать), а именно:</w:t>
      </w:r>
    </w:p>
    <w:p w:rsidR="00373583" w:rsidRPr="00DA3579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</w:t>
      </w:r>
    </w:p>
    <w:p w:rsidR="00373583" w:rsidRPr="00DA3579" w:rsidRDefault="00373583" w:rsidP="003735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A3579">
        <w:rPr>
          <w:rFonts w:ascii="Times New Roman" w:hAnsi="Times New Roman" w:cs="Times New Roman"/>
          <w:sz w:val="26"/>
          <w:szCs w:val="26"/>
          <w:vertAlign w:val="superscript"/>
        </w:rPr>
        <w:t>(содержание допущенных нарушений)</w:t>
      </w:r>
    </w:p>
    <w:p w:rsidR="00373583" w:rsidRPr="00DA3579" w:rsidRDefault="00373583" w:rsidP="0037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Руководствуясь статьёй 287.7 Гражданского кодекса Российской Федерации, администрация</w:t>
      </w:r>
      <w:r w:rsidR="00911F3A" w:rsidRPr="00DA3579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(исполнительно-распорядительный орган) сельского поселения «_________» обязывает Вас </w:t>
      </w:r>
      <w:r w:rsidRPr="00DA3579">
        <w:rPr>
          <w:rFonts w:ascii="Times New Roman" w:hAnsi="Times New Roman" w:cs="Times New Roman"/>
          <w:sz w:val="26"/>
          <w:szCs w:val="26"/>
        </w:rPr>
        <w:t>до ______________________________________________________________</w:t>
      </w:r>
    </w:p>
    <w:p w:rsidR="00373583" w:rsidRPr="00DA3579" w:rsidRDefault="00373583" w:rsidP="003735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A3579">
        <w:rPr>
          <w:rFonts w:ascii="Times New Roman" w:hAnsi="Times New Roman" w:cs="Times New Roman"/>
          <w:sz w:val="26"/>
          <w:szCs w:val="26"/>
          <w:vertAlign w:val="superscript"/>
        </w:rPr>
        <w:t>(срок устранения нарушений)</w:t>
      </w:r>
    </w:p>
    <w:p w:rsidR="00373583" w:rsidRPr="00DA3579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устранить нарушения, а именно: ________________________________________</w:t>
      </w:r>
    </w:p>
    <w:p w:rsidR="00373583" w:rsidRPr="00DA3579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373583" w:rsidRPr="00DA3579" w:rsidRDefault="00373583" w:rsidP="003735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A3579">
        <w:rPr>
          <w:rFonts w:ascii="Times New Roman" w:hAnsi="Times New Roman" w:cs="Times New Roman"/>
          <w:sz w:val="26"/>
          <w:szCs w:val="26"/>
          <w:vertAlign w:val="superscript"/>
        </w:rPr>
        <w:t>(указывается перечень мероприятий по устранению нарушений)</w:t>
      </w:r>
    </w:p>
    <w:p w:rsidR="00373583" w:rsidRPr="00DA3579" w:rsidRDefault="00373583" w:rsidP="0037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При невыполнении настоящего предупреждения до ___________________</w:t>
      </w:r>
    </w:p>
    <w:p w:rsidR="00373583" w:rsidRPr="00DA3579" w:rsidRDefault="00373583" w:rsidP="00373583">
      <w:pPr>
        <w:spacing w:after="0" w:line="240" w:lineRule="auto"/>
        <w:ind w:left="779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A3579">
        <w:rPr>
          <w:rFonts w:ascii="Times New Roman" w:hAnsi="Times New Roman" w:cs="Times New Roman"/>
          <w:sz w:val="26"/>
          <w:szCs w:val="26"/>
          <w:vertAlign w:val="superscript"/>
        </w:rPr>
        <w:t xml:space="preserve">     (дата) </w:t>
      </w:r>
    </w:p>
    <w:p w:rsidR="00373583" w:rsidRPr="00DA3579" w:rsidRDefault="0066314C" w:rsidP="003735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373583" w:rsidRPr="00DA3579">
        <w:rPr>
          <w:rFonts w:ascii="Times New Roman" w:hAnsi="Times New Roman" w:cs="Times New Roman"/>
          <w:sz w:val="26"/>
          <w:szCs w:val="26"/>
        </w:rPr>
        <w:t>будут приняты меры по обращению в суд с иском о продаже с публичных торгов данного помещения/машино-места (нужное выбрать) с выплатой Вам вырученных от продажи средств за вычетом расходов на исполнение судебного решения.</w:t>
      </w:r>
    </w:p>
    <w:p w:rsidR="00373583" w:rsidRPr="00DA3579" w:rsidRDefault="00373583">
      <w:pPr>
        <w:rPr>
          <w:rFonts w:ascii="Times New Roman" w:hAnsi="Times New Roman" w:cs="Times New Roman"/>
          <w:sz w:val="26"/>
          <w:szCs w:val="26"/>
        </w:rPr>
      </w:pPr>
    </w:p>
    <w:p w:rsidR="005D0B3C" w:rsidRPr="00DA3579" w:rsidRDefault="005D0B3C">
      <w:pPr>
        <w:rPr>
          <w:rFonts w:ascii="Times New Roman" w:hAnsi="Times New Roman" w:cs="Times New Roman"/>
          <w:sz w:val="26"/>
          <w:szCs w:val="26"/>
        </w:rPr>
      </w:pPr>
    </w:p>
    <w:p w:rsidR="00DA3579" w:rsidRDefault="00DA3579" w:rsidP="005D0B3C">
      <w:pPr>
        <w:spacing w:after="0"/>
        <w:ind w:left="5102"/>
        <w:jc w:val="center"/>
        <w:rPr>
          <w:rFonts w:ascii="Times New Roman" w:hAnsi="Times New Roman" w:cs="Times New Roman"/>
          <w:sz w:val="26"/>
          <w:szCs w:val="26"/>
        </w:rPr>
      </w:pPr>
    </w:p>
    <w:p w:rsidR="00DA3579" w:rsidRDefault="00DA3579" w:rsidP="005D0B3C">
      <w:pPr>
        <w:spacing w:after="0"/>
        <w:ind w:left="5102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D0B3C" w:rsidRPr="00DA3579" w:rsidRDefault="005D0B3C" w:rsidP="005D0B3C">
      <w:pPr>
        <w:spacing w:after="0"/>
        <w:ind w:left="5102"/>
        <w:jc w:val="center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lastRenderedPageBreak/>
        <w:t>Приложение № 3 к Порядку</w:t>
      </w:r>
      <w:r w:rsidR="0015617F" w:rsidRPr="00DA3579">
        <w:rPr>
          <w:rFonts w:ascii="Times New Roman" w:hAnsi="Times New Roman" w:cs="Times New Roman"/>
          <w:sz w:val="26"/>
          <w:szCs w:val="26"/>
        </w:rPr>
        <w:t xml:space="preserve"> реализации полномочий, предусмотренных статьёй 287.7 Гражданского кодекса Российской Федерации</w:t>
      </w:r>
    </w:p>
    <w:p w:rsidR="005D0B3C" w:rsidRPr="00DA3579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0B3C" w:rsidRPr="00DA3579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0B3C" w:rsidRPr="00DA3579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579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5D0B3C" w:rsidRPr="00DA3579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579">
        <w:rPr>
          <w:rFonts w:ascii="Times New Roman" w:hAnsi="Times New Roman" w:cs="Times New Roman"/>
          <w:b/>
          <w:sz w:val="26"/>
          <w:szCs w:val="26"/>
        </w:rPr>
        <w:t>обследования помещения, машино-места</w:t>
      </w:r>
    </w:p>
    <w:p w:rsidR="005D0B3C" w:rsidRPr="00DA3579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0B3C" w:rsidRPr="00DA3579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0B3C" w:rsidRPr="00DA3579" w:rsidRDefault="00120D6A" w:rsidP="005D0B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с. ___________</w:t>
      </w:r>
      <w:r w:rsidR="005D0B3C" w:rsidRPr="00DA3579">
        <w:rPr>
          <w:rFonts w:ascii="Times New Roman" w:hAnsi="Times New Roman" w:cs="Times New Roman"/>
          <w:sz w:val="26"/>
          <w:szCs w:val="26"/>
        </w:rPr>
        <w:tab/>
      </w:r>
      <w:r w:rsidR="005D0B3C" w:rsidRPr="00DA3579">
        <w:rPr>
          <w:rFonts w:ascii="Times New Roman" w:hAnsi="Times New Roman" w:cs="Times New Roman"/>
          <w:sz w:val="26"/>
          <w:szCs w:val="26"/>
        </w:rPr>
        <w:tab/>
      </w:r>
      <w:r w:rsidR="005D0B3C" w:rsidRPr="00DA3579">
        <w:rPr>
          <w:rFonts w:ascii="Times New Roman" w:hAnsi="Times New Roman" w:cs="Times New Roman"/>
          <w:sz w:val="26"/>
          <w:szCs w:val="26"/>
        </w:rPr>
        <w:tab/>
      </w:r>
      <w:r w:rsidR="005D0B3C" w:rsidRPr="00DA3579">
        <w:rPr>
          <w:rFonts w:ascii="Times New Roman" w:hAnsi="Times New Roman" w:cs="Times New Roman"/>
          <w:sz w:val="26"/>
          <w:szCs w:val="26"/>
        </w:rPr>
        <w:tab/>
      </w:r>
      <w:r w:rsidR="005D0B3C" w:rsidRPr="00DA3579">
        <w:rPr>
          <w:rFonts w:ascii="Times New Roman" w:hAnsi="Times New Roman" w:cs="Times New Roman"/>
          <w:sz w:val="26"/>
          <w:szCs w:val="26"/>
        </w:rPr>
        <w:tab/>
      </w:r>
      <w:r w:rsidR="005D0B3C" w:rsidRPr="00DA3579">
        <w:rPr>
          <w:rFonts w:ascii="Times New Roman" w:hAnsi="Times New Roman" w:cs="Times New Roman"/>
          <w:sz w:val="26"/>
          <w:szCs w:val="26"/>
        </w:rPr>
        <w:tab/>
      </w:r>
      <w:r w:rsidR="005D0B3C" w:rsidRPr="00DA3579">
        <w:rPr>
          <w:rFonts w:ascii="Times New Roman" w:hAnsi="Times New Roman" w:cs="Times New Roman"/>
          <w:sz w:val="26"/>
          <w:szCs w:val="26"/>
        </w:rPr>
        <w:tab/>
        <w:t xml:space="preserve">  «___» _________20__г.</w:t>
      </w:r>
    </w:p>
    <w:p w:rsidR="005D0B3C" w:rsidRPr="00DA3579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0B3C" w:rsidRPr="00DA3579" w:rsidRDefault="005D0B3C" w:rsidP="005D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Представителем уполномоченного органа _________________________</w:t>
      </w:r>
    </w:p>
    <w:p w:rsidR="005D0B3C" w:rsidRPr="00DA3579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Pr="00DA3579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</w:t>
      </w:r>
    </w:p>
    <w:p w:rsidR="005D0B3C" w:rsidRPr="00DA3579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A3579">
        <w:rPr>
          <w:rFonts w:ascii="Times New Roman" w:hAnsi="Times New Roman" w:cs="Times New Roman"/>
          <w:sz w:val="26"/>
          <w:szCs w:val="26"/>
          <w:vertAlign w:val="superscript"/>
        </w:rPr>
        <w:t>(должность, Ф.И.О.)</w:t>
      </w:r>
    </w:p>
    <w:p w:rsidR="005D0B3C" w:rsidRPr="00DA3579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в присутствии:</w:t>
      </w:r>
    </w:p>
    <w:p w:rsidR="005D0B3C" w:rsidRPr="00DA3579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1. ________________________________________________________________</w:t>
      </w:r>
    </w:p>
    <w:p w:rsidR="005D0B3C" w:rsidRPr="00DA3579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2. ________________________________________________________________</w:t>
      </w:r>
    </w:p>
    <w:p w:rsidR="005D0B3C" w:rsidRPr="00DA3579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A3579">
        <w:rPr>
          <w:rFonts w:ascii="Times New Roman" w:hAnsi="Times New Roman" w:cs="Times New Roman"/>
          <w:sz w:val="26"/>
          <w:szCs w:val="26"/>
          <w:vertAlign w:val="superscript"/>
        </w:rPr>
        <w:t>(Ф.И.О., место жительства, телефон)</w:t>
      </w:r>
    </w:p>
    <w:p w:rsidR="005D0B3C" w:rsidRPr="00DA3579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DA3579">
        <w:rPr>
          <w:rFonts w:ascii="Times New Roman" w:hAnsi="Times New Roman" w:cs="Times New Roman"/>
          <w:spacing w:val="-8"/>
          <w:sz w:val="26"/>
          <w:szCs w:val="26"/>
        </w:rPr>
        <w:t>Произведено обследование помещения, машино-места, расположенного по адресу:</w:t>
      </w:r>
    </w:p>
    <w:p w:rsidR="005D0B3C" w:rsidRPr="00DA3579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D0B3C" w:rsidRPr="00DA3579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D0B3C" w:rsidRPr="00DA3579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 xml:space="preserve">Основание для обследования помещения, </w:t>
      </w:r>
      <w:proofErr w:type="spellStart"/>
      <w:r w:rsidRPr="00DA3579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DA3579">
        <w:rPr>
          <w:rFonts w:ascii="Times New Roman" w:hAnsi="Times New Roman" w:cs="Times New Roman"/>
          <w:sz w:val="26"/>
          <w:szCs w:val="26"/>
        </w:rPr>
        <w:t>-</w:t>
      </w:r>
      <w:r w:rsidR="00DA3579" w:rsidRPr="00DA3579">
        <w:rPr>
          <w:rFonts w:ascii="Times New Roman" w:hAnsi="Times New Roman" w:cs="Times New Roman"/>
          <w:sz w:val="26"/>
          <w:szCs w:val="26"/>
        </w:rPr>
        <w:t>места: _</w:t>
      </w:r>
      <w:r w:rsidRPr="00DA3579">
        <w:rPr>
          <w:rFonts w:ascii="Times New Roman" w:hAnsi="Times New Roman" w:cs="Times New Roman"/>
          <w:sz w:val="26"/>
          <w:szCs w:val="26"/>
        </w:rPr>
        <w:t>________________</w:t>
      </w:r>
    </w:p>
    <w:p w:rsidR="005D0B3C" w:rsidRPr="00DA3579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D0B3C" w:rsidRPr="00DA3579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D0B3C" w:rsidRPr="00DA3579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В ходе обследования установлено: ____________________________________</w:t>
      </w:r>
    </w:p>
    <w:p w:rsidR="005D0B3C" w:rsidRPr="00DA3579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D0B3C" w:rsidRPr="00DA3579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D0B3C" w:rsidRPr="00DA3579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К акту обследования прилагаются: ____________________________________</w:t>
      </w:r>
    </w:p>
    <w:p w:rsidR="005D0B3C" w:rsidRPr="00DA3579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D0B3C" w:rsidRPr="00DA3579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D0B3C" w:rsidRPr="00DA3579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3579">
        <w:rPr>
          <w:rFonts w:ascii="Times New Roman" w:hAnsi="Times New Roman" w:cs="Times New Roman"/>
          <w:sz w:val="26"/>
          <w:szCs w:val="26"/>
        </w:rPr>
        <w:t>(перечень документов, фото/видеоматериалов)</w:t>
      </w:r>
    </w:p>
    <w:p w:rsidR="005D0B3C" w:rsidRPr="00DA3579" w:rsidRDefault="005D0B3C">
      <w:pPr>
        <w:rPr>
          <w:rFonts w:ascii="Times New Roman" w:hAnsi="Times New Roman" w:cs="Times New Roman"/>
          <w:sz w:val="26"/>
          <w:szCs w:val="26"/>
        </w:rPr>
      </w:pPr>
    </w:p>
    <w:sectPr w:rsidR="005D0B3C" w:rsidRPr="00DA357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40E" w:rsidRDefault="00F2140E">
      <w:pPr>
        <w:spacing w:after="0" w:line="240" w:lineRule="auto"/>
      </w:pPr>
      <w:r>
        <w:separator/>
      </w:r>
    </w:p>
  </w:endnote>
  <w:endnote w:type="continuationSeparator" w:id="0">
    <w:p w:rsidR="00F2140E" w:rsidRDefault="00F2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40E" w:rsidRDefault="00F2140E">
      <w:pPr>
        <w:spacing w:after="0" w:line="240" w:lineRule="auto"/>
      </w:pPr>
      <w:r>
        <w:separator/>
      </w:r>
    </w:p>
  </w:footnote>
  <w:footnote w:type="continuationSeparator" w:id="0">
    <w:p w:rsidR="00F2140E" w:rsidRDefault="00F2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5B" w:rsidRDefault="002F175B">
    <w:pPr>
      <w:pStyle w:val="aff0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5B" w:rsidRDefault="002F175B">
    <w:pPr>
      <w:pStyle w:val="af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E44E0"/>
    <w:multiLevelType w:val="hybridMultilevel"/>
    <w:tmpl w:val="08C4AC1C"/>
    <w:lvl w:ilvl="0" w:tplc="1F94CA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4961DF2">
      <w:start w:val="1"/>
      <w:numFmt w:val="lowerLetter"/>
      <w:lvlText w:val="%2."/>
      <w:lvlJc w:val="left"/>
      <w:pPr>
        <w:ind w:left="2149" w:hanging="360"/>
      </w:pPr>
    </w:lvl>
    <w:lvl w:ilvl="2" w:tplc="2D7429BA">
      <w:start w:val="1"/>
      <w:numFmt w:val="lowerRoman"/>
      <w:lvlText w:val="%3."/>
      <w:lvlJc w:val="right"/>
      <w:pPr>
        <w:ind w:left="2869" w:hanging="180"/>
      </w:pPr>
    </w:lvl>
    <w:lvl w:ilvl="3" w:tplc="4648AEC2">
      <w:start w:val="1"/>
      <w:numFmt w:val="decimal"/>
      <w:lvlText w:val="%4."/>
      <w:lvlJc w:val="left"/>
      <w:pPr>
        <w:ind w:left="3589" w:hanging="360"/>
      </w:pPr>
    </w:lvl>
    <w:lvl w:ilvl="4" w:tplc="C9B01FD2">
      <w:start w:val="1"/>
      <w:numFmt w:val="lowerLetter"/>
      <w:lvlText w:val="%5."/>
      <w:lvlJc w:val="left"/>
      <w:pPr>
        <w:ind w:left="4309" w:hanging="360"/>
      </w:pPr>
    </w:lvl>
    <w:lvl w:ilvl="5" w:tplc="23C82608">
      <w:start w:val="1"/>
      <w:numFmt w:val="lowerRoman"/>
      <w:lvlText w:val="%6."/>
      <w:lvlJc w:val="right"/>
      <w:pPr>
        <w:ind w:left="5029" w:hanging="180"/>
      </w:pPr>
    </w:lvl>
    <w:lvl w:ilvl="6" w:tplc="83805BC6">
      <w:start w:val="1"/>
      <w:numFmt w:val="decimal"/>
      <w:lvlText w:val="%7."/>
      <w:lvlJc w:val="left"/>
      <w:pPr>
        <w:ind w:left="5749" w:hanging="360"/>
      </w:pPr>
    </w:lvl>
    <w:lvl w:ilvl="7" w:tplc="15CC9BB8">
      <w:start w:val="1"/>
      <w:numFmt w:val="lowerLetter"/>
      <w:lvlText w:val="%8."/>
      <w:lvlJc w:val="left"/>
      <w:pPr>
        <w:ind w:left="6469" w:hanging="360"/>
      </w:pPr>
    </w:lvl>
    <w:lvl w:ilvl="8" w:tplc="60424AB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9A49B8"/>
    <w:multiLevelType w:val="hybridMultilevel"/>
    <w:tmpl w:val="B1187D6E"/>
    <w:lvl w:ilvl="0" w:tplc="751056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EF0CD22">
      <w:start w:val="1"/>
      <w:numFmt w:val="lowerLetter"/>
      <w:lvlText w:val="%2."/>
      <w:lvlJc w:val="left"/>
      <w:pPr>
        <w:ind w:left="1440" w:hanging="360"/>
      </w:pPr>
    </w:lvl>
    <w:lvl w:ilvl="2" w:tplc="492C9FB6">
      <w:start w:val="1"/>
      <w:numFmt w:val="lowerRoman"/>
      <w:lvlText w:val="%3."/>
      <w:lvlJc w:val="right"/>
      <w:pPr>
        <w:ind w:left="2160" w:hanging="180"/>
      </w:pPr>
    </w:lvl>
    <w:lvl w:ilvl="3" w:tplc="9C422C52">
      <w:start w:val="1"/>
      <w:numFmt w:val="decimal"/>
      <w:lvlText w:val="%4."/>
      <w:lvlJc w:val="left"/>
      <w:pPr>
        <w:ind w:left="2880" w:hanging="360"/>
      </w:pPr>
    </w:lvl>
    <w:lvl w:ilvl="4" w:tplc="C396D62A">
      <w:start w:val="1"/>
      <w:numFmt w:val="lowerLetter"/>
      <w:lvlText w:val="%5."/>
      <w:lvlJc w:val="left"/>
      <w:pPr>
        <w:ind w:left="3600" w:hanging="360"/>
      </w:pPr>
    </w:lvl>
    <w:lvl w:ilvl="5" w:tplc="BCE2C62A">
      <w:start w:val="1"/>
      <w:numFmt w:val="lowerRoman"/>
      <w:lvlText w:val="%6."/>
      <w:lvlJc w:val="right"/>
      <w:pPr>
        <w:ind w:left="4320" w:hanging="180"/>
      </w:pPr>
    </w:lvl>
    <w:lvl w:ilvl="6" w:tplc="F5D0B8D6">
      <w:start w:val="1"/>
      <w:numFmt w:val="decimal"/>
      <w:lvlText w:val="%7."/>
      <w:lvlJc w:val="left"/>
      <w:pPr>
        <w:ind w:left="5040" w:hanging="360"/>
      </w:pPr>
    </w:lvl>
    <w:lvl w:ilvl="7" w:tplc="8CC6F286">
      <w:start w:val="1"/>
      <w:numFmt w:val="lowerLetter"/>
      <w:lvlText w:val="%8."/>
      <w:lvlJc w:val="left"/>
      <w:pPr>
        <w:ind w:left="5760" w:hanging="360"/>
      </w:pPr>
    </w:lvl>
    <w:lvl w:ilvl="8" w:tplc="B1C43F6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B34ED"/>
    <w:multiLevelType w:val="multilevel"/>
    <w:tmpl w:val="451CAC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2C36B03"/>
    <w:multiLevelType w:val="hybridMultilevel"/>
    <w:tmpl w:val="4B36DF80"/>
    <w:lvl w:ilvl="0" w:tplc="C69E2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9AC5262">
      <w:start w:val="1"/>
      <w:numFmt w:val="decimal"/>
      <w:lvlText w:val="%2)"/>
      <w:lvlJc w:val="left"/>
      <w:pPr>
        <w:ind w:left="7874" w:hanging="360"/>
      </w:pPr>
    </w:lvl>
    <w:lvl w:ilvl="2" w:tplc="E2BE53F0">
      <w:start w:val="1"/>
      <w:numFmt w:val="lowerRoman"/>
      <w:lvlText w:val="%3."/>
      <w:lvlJc w:val="right"/>
      <w:pPr>
        <w:ind w:left="2160" w:hanging="180"/>
      </w:pPr>
    </w:lvl>
    <w:lvl w:ilvl="3" w:tplc="9C3AE0A8">
      <w:start w:val="1"/>
      <w:numFmt w:val="decimal"/>
      <w:lvlText w:val="%4."/>
      <w:lvlJc w:val="left"/>
      <w:pPr>
        <w:ind w:left="2880" w:hanging="360"/>
      </w:pPr>
    </w:lvl>
    <w:lvl w:ilvl="4" w:tplc="088E7938">
      <w:start w:val="1"/>
      <w:numFmt w:val="lowerLetter"/>
      <w:lvlText w:val="%5."/>
      <w:lvlJc w:val="left"/>
      <w:pPr>
        <w:ind w:left="3600" w:hanging="360"/>
      </w:pPr>
    </w:lvl>
    <w:lvl w:ilvl="5" w:tplc="C764F964">
      <w:start w:val="1"/>
      <w:numFmt w:val="lowerRoman"/>
      <w:lvlText w:val="%6."/>
      <w:lvlJc w:val="right"/>
      <w:pPr>
        <w:ind w:left="4320" w:hanging="180"/>
      </w:pPr>
    </w:lvl>
    <w:lvl w:ilvl="6" w:tplc="351AADB8">
      <w:start w:val="1"/>
      <w:numFmt w:val="decimal"/>
      <w:lvlText w:val="%7."/>
      <w:lvlJc w:val="left"/>
      <w:pPr>
        <w:ind w:left="5040" w:hanging="360"/>
      </w:pPr>
    </w:lvl>
    <w:lvl w:ilvl="7" w:tplc="FF040672">
      <w:start w:val="1"/>
      <w:numFmt w:val="lowerLetter"/>
      <w:lvlText w:val="%8."/>
      <w:lvlJc w:val="left"/>
      <w:pPr>
        <w:ind w:left="5760" w:hanging="360"/>
      </w:pPr>
    </w:lvl>
    <w:lvl w:ilvl="8" w:tplc="A9C0958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6617D"/>
    <w:multiLevelType w:val="hybridMultilevel"/>
    <w:tmpl w:val="AA90F9A2"/>
    <w:lvl w:ilvl="0" w:tplc="3F6C6B4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5100FD64">
      <w:start w:val="1"/>
      <w:numFmt w:val="lowerLetter"/>
      <w:lvlText w:val="%2."/>
      <w:lvlJc w:val="left"/>
      <w:pPr>
        <w:ind w:left="1740" w:hanging="360"/>
      </w:pPr>
    </w:lvl>
    <w:lvl w:ilvl="2" w:tplc="B052CAD6">
      <w:start w:val="1"/>
      <w:numFmt w:val="lowerRoman"/>
      <w:lvlText w:val="%3."/>
      <w:lvlJc w:val="right"/>
      <w:pPr>
        <w:ind w:left="2460" w:hanging="180"/>
      </w:pPr>
    </w:lvl>
    <w:lvl w:ilvl="3" w:tplc="1706B820">
      <w:start w:val="1"/>
      <w:numFmt w:val="decimal"/>
      <w:lvlText w:val="%4."/>
      <w:lvlJc w:val="left"/>
      <w:pPr>
        <w:ind w:left="3180" w:hanging="360"/>
      </w:pPr>
    </w:lvl>
    <w:lvl w:ilvl="4" w:tplc="26062E34">
      <w:start w:val="1"/>
      <w:numFmt w:val="lowerLetter"/>
      <w:lvlText w:val="%5."/>
      <w:lvlJc w:val="left"/>
      <w:pPr>
        <w:ind w:left="3900" w:hanging="360"/>
      </w:pPr>
    </w:lvl>
    <w:lvl w:ilvl="5" w:tplc="D4E04914">
      <w:start w:val="1"/>
      <w:numFmt w:val="lowerRoman"/>
      <w:lvlText w:val="%6."/>
      <w:lvlJc w:val="right"/>
      <w:pPr>
        <w:ind w:left="4620" w:hanging="180"/>
      </w:pPr>
    </w:lvl>
    <w:lvl w:ilvl="6" w:tplc="05920290">
      <w:start w:val="1"/>
      <w:numFmt w:val="decimal"/>
      <w:lvlText w:val="%7."/>
      <w:lvlJc w:val="left"/>
      <w:pPr>
        <w:ind w:left="5340" w:hanging="360"/>
      </w:pPr>
    </w:lvl>
    <w:lvl w:ilvl="7" w:tplc="A7E47EE4">
      <w:start w:val="1"/>
      <w:numFmt w:val="lowerLetter"/>
      <w:lvlText w:val="%8."/>
      <w:lvlJc w:val="left"/>
      <w:pPr>
        <w:ind w:left="6060" w:hanging="360"/>
      </w:pPr>
    </w:lvl>
    <w:lvl w:ilvl="8" w:tplc="7366948E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24F751C"/>
    <w:multiLevelType w:val="hybridMultilevel"/>
    <w:tmpl w:val="1582995E"/>
    <w:lvl w:ilvl="0" w:tplc="2D521FF0">
      <w:start w:val="1"/>
      <w:numFmt w:val="decimal"/>
      <w:lvlText w:val="%1."/>
      <w:lvlJc w:val="left"/>
      <w:pPr>
        <w:ind w:left="1429" w:hanging="360"/>
      </w:pPr>
    </w:lvl>
    <w:lvl w:ilvl="1" w:tplc="C672BDB6">
      <w:start w:val="1"/>
      <w:numFmt w:val="lowerLetter"/>
      <w:lvlText w:val="%2."/>
      <w:lvlJc w:val="left"/>
      <w:pPr>
        <w:ind w:left="2149" w:hanging="360"/>
      </w:pPr>
    </w:lvl>
    <w:lvl w:ilvl="2" w:tplc="842ABB2E">
      <w:start w:val="1"/>
      <w:numFmt w:val="lowerRoman"/>
      <w:lvlText w:val="%3."/>
      <w:lvlJc w:val="right"/>
      <w:pPr>
        <w:ind w:left="2869" w:hanging="180"/>
      </w:pPr>
    </w:lvl>
    <w:lvl w:ilvl="3" w:tplc="88164DFC">
      <w:start w:val="1"/>
      <w:numFmt w:val="decimal"/>
      <w:lvlText w:val="%4."/>
      <w:lvlJc w:val="left"/>
      <w:pPr>
        <w:ind w:left="3589" w:hanging="360"/>
      </w:pPr>
    </w:lvl>
    <w:lvl w:ilvl="4" w:tplc="175A4458">
      <w:start w:val="1"/>
      <w:numFmt w:val="lowerLetter"/>
      <w:lvlText w:val="%5."/>
      <w:lvlJc w:val="left"/>
      <w:pPr>
        <w:ind w:left="4309" w:hanging="360"/>
      </w:pPr>
    </w:lvl>
    <w:lvl w:ilvl="5" w:tplc="56462044">
      <w:start w:val="1"/>
      <w:numFmt w:val="lowerRoman"/>
      <w:lvlText w:val="%6."/>
      <w:lvlJc w:val="right"/>
      <w:pPr>
        <w:ind w:left="5029" w:hanging="180"/>
      </w:pPr>
    </w:lvl>
    <w:lvl w:ilvl="6" w:tplc="4D1E0478">
      <w:start w:val="1"/>
      <w:numFmt w:val="decimal"/>
      <w:lvlText w:val="%7."/>
      <w:lvlJc w:val="left"/>
      <w:pPr>
        <w:ind w:left="5749" w:hanging="360"/>
      </w:pPr>
    </w:lvl>
    <w:lvl w:ilvl="7" w:tplc="BF606CAA">
      <w:start w:val="1"/>
      <w:numFmt w:val="lowerLetter"/>
      <w:lvlText w:val="%8."/>
      <w:lvlJc w:val="left"/>
      <w:pPr>
        <w:ind w:left="6469" w:hanging="360"/>
      </w:pPr>
    </w:lvl>
    <w:lvl w:ilvl="8" w:tplc="40BA7EE0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19044E"/>
    <w:multiLevelType w:val="hybridMultilevel"/>
    <w:tmpl w:val="9FD2E412"/>
    <w:lvl w:ilvl="0" w:tplc="354C32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FD6C2E8">
      <w:start w:val="1"/>
      <w:numFmt w:val="lowerLetter"/>
      <w:lvlText w:val="%2."/>
      <w:lvlJc w:val="left"/>
      <w:pPr>
        <w:ind w:left="1789" w:hanging="360"/>
      </w:pPr>
    </w:lvl>
    <w:lvl w:ilvl="2" w:tplc="B5D67542">
      <w:start w:val="1"/>
      <w:numFmt w:val="lowerRoman"/>
      <w:lvlText w:val="%3."/>
      <w:lvlJc w:val="right"/>
      <w:pPr>
        <w:ind w:left="2509" w:hanging="180"/>
      </w:pPr>
    </w:lvl>
    <w:lvl w:ilvl="3" w:tplc="E0E68CA0">
      <w:start w:val="1"/>
      <w:numFmt w:val="decimal"/>
      <w:lvlText w:val="%4."/>
      <w:lvlJc w:val="left"/>
      <w:pPr>
        <w:ind w:left="3229" w:hanging="360"/>
      </w:pPr>
    </w:lvl>
    <w:lvl w:ilvl="4" w:tplc="78806072">
      <w:start w:val="1"/>
      <w:numFmt w:val="lowerLetter"/>
      <w:lvlText w:val="%5."/>
      <w:lvlJc w:val="left"/>
      <w:pPr>
        <w:ind w:left="3949" w:hanging="360"/>
      </w:pPr>
    </w:lvl>
    <w:lvl w:ilvl="5" w:tplc="8F10F0FA">
      <w:start w:val="1"/>
      <w:numFmt w:val="lowerRoman"/>
      <w:lvlText w:val="%6."/>
      <w:lvlJc w:val="right"/>
      <w:pPr>
        <w:ind w:left="4669" w:hanging="180"/>
      </w:pPr>
    </w:lvl>
    <w:lvl w:ilvl="6" w:tplc="2B84EBCE">
      <w:start w:val="1"/>
      <w:numFmt w:val="decimal"/>
      <w:lvlText w:val="%7."/>
      <w:lvlJc w:val="left"/>
      <w:pPr>
        <w:ind w:left="5389" w:hanging="360"/>
      </w:pPr>
    </w:lvl>
    <w:lvl w:ilvl="7" w:tplc="D9DC8C20">
      <w:start w:val="1"/>
      <w:numFmt w:val="lowerLetter"/>
      <w:lvlText w:val="%8."/>
      <w:lvlJc w:val="left"/>
      <w:pPr>
        <w:ind w:left="6109" w:hanging="360"/>
      </w:pPr>
    </w:lvl>
    <w:lvl w:ilvl="8" w:tplc="42F06812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DE42BE"/>
    <w:multiLevelType w:val="hybridMultilevel"/>
    <w:tmpl w:val="842CEE74"/>
    <w:lvl w:ilvl="0" w:tplc="638EC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2C69864">
      <w:start w:val="1"/>
      <w:numFmt w:val="lowerLetter"/>
      <w:lvlText w:val="%2."/>
      <w:lvlJc w:val="left"/>
      <w:pPr>
        <w:ind w:left="1789" w:hanging="360"/>
      </w:pPr>
    </w:lvl>
    <w:lvl w:ilvl="2" w:tplc="DB32A4C6">
      <w:start w:val="1"/>
      <w:numFmt w:val="lowerRoman"/>
      <w:lvlText w:val="%3."/>
      <w:lvlJc w:val="right"/>
      <w:pPr>
        <w:ind w:left="2509" w:hanging="180"/>
      </w:pPr>
    </w:lvl>
    <w:lvl w:ilvl="3" w:tplc="B1B4F902">
      <w:start w:val="1"/>
      <w:numFmt w:val="decimal"/>
      <w:lvlText w:val="%4."/>
      <w:lvlJc w:val="left"/>
      <w:pPr>
        <w:ind w:left="3229" w:hanging="360"/>
      </w:pPr>
    </w:lvl>
    <w:lvl w:ilvl="4" w:tplc="7722F980">
      <w:start w:val="1"/>
      <w:numFmt w:val="lowerLetter"/>
      <w:lvlText w:val="%5."/>
      <w:lvlJc w:val="left"/>
      <w:pPr>
        <w:ind w:left="3949" w:hanging="360"/>
      </w:pPr>
    </w:lvl>
    <w:lvl w:ilvl="5" w:tplc="5FC447DC">
      <w:start w:val="1"/>
      <w:numFmt w:val="lowerRoman"/>
      <w:lvlText w:val="%6."/>
      <w:lvlJc w:val="right"/>
      <w:pPr>
        <w:ind w:left="4669" w:hanging="180"/>
      </w:pPr>
    </w:lvl>
    <w:lvl w:ilvl="6" w:tplc="3E1AE888">
      <w:start w:val="1"/>
      <w:numFmt w:val="decimal"/>
      <w:lvlText w:val="%7."/>
      <w:lvlJc w:val="left"/>
      <w:pPr>
        <w:ind w:left="5389" w:hanging="360"/>
      </w:pPr>
    </w:lvl>
    <w:lvl w:ilvl="7" w:tplc="4A2CDBCE">
      <w:start w:val="1"/>
      <w:numFmt w:val="lowerLetter"/>
      <w:lvlText w:val="%8."/>
      <w:lvlJc w:val="left"/>
      <w:pPr>
        <w:ind w:left="6109" w:hanging="360"/>
      </w:pPr>
    </w:lvl>
    <w:lvl w:ilvl="8" w:tplc="EFE605B2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8B2665"/>
    <w:multiLevelType w:val="hybridMultilevel"/>
    <w:tmpl w:val="3DCAEA40"/>
    <w:lvl w:ilvl="0" w:tplc="41885D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4FC1C8A">
      <w:start w:val="1"/>
      <w:numFmt w:val="lowerLetter"/>
      <w:lvlText w:val="%2."/>
      <w:lvlJc w:val="left"/>
      <w:pPr>
        <w:ind w:left="1800" w:hanging="360"/>
      </w:pPr>
    </w:lvl>
    <w:lvl w:ilvl="2" w:tplc="3BFC912C">
      <w:start w:val="1"/>
      <w:numFmt w:val="lowerRoman"/>
      <w:lvlText w:val="%3."/>
      <w:lvlJc w:val="right"/>
      <w:pPr>
        <w:ind w:left="2520" w:hanging="180"/>
      </w:pPr>
    </w:lvl>
    <w:lvl w:ilvl="3" w:tplc="AB38FFD0">
      <w:start w:val="1"/>
      <w:numFmt w:val="decimal"/>
      <w:lvlText w:val="%4."/>
      <w:lvlJc w:val="left"/>
      <w:pPr>
        <w:ind w:left="3240" w:hanging="360"/>
      </w:pPr>
    </w:lvl>
    <w:lvl w:ilvl="4" w:tplc="71CE6E1A">
      <w:start w:val="1"/>
      <w:numFmt w:val="lowerLetter"/>
      <w:lvlText w:val="%5."/>
      <w:lvlJc w:val="left"/>
      <w:pPr>
        <w:ind w:left="3960" w:hanging="360"/>
      </w:pPr>
    </w:lvl>
    <w:lvl w:ilvl="5" w:tplc="4AB6B27E">
      <w:start w:val="1"/>
      <w:numFmt w:val="lowerRoman"/>
      <w:lvlText w:val="%6."/>
      <w:lvlJc w:val="right"/>
      <w:pPr>
        <w:ind w:left="4680" w:hanging="180"/>
      </w:pPr>
    </w:lvl>
    <w:lvl w:ilvl="6" w:tplc="FA343582">
      <w:start w:val="1"/>
      <w:numFmt w:val="decimal"/>
      <w:lvlText w:val="%7."/>
      <w:lvlJc w:val="left"/>
      <w:pPr>
        <w:ind w:left="5400" w:hanging="360"/>
      </w:pPr>
    </w:lvl>
    <w:lvl w:ilvl="7" w:tplc="333009A2">
      <w:start w:val="1"/>
      <w:numFmt w:val="lowerLetter"/>
      <w:lvlText w:val="%8."/>
      <w:lvlJc w:val="left"/>
      <w:pPr>
        <w:ind w:left="6120" w:hanging="360"/>
      </w:pPr>
    </w:lvl>
    <w:lvl w:ilvl="8" w:tplc="D83637AA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653BA6"/>
    <w:multiLevelType w:val="hybridMultilevel"/>
    <w:tmpl w:val="271A9012"/>
    <w:lvl w:ilvl="0" w:tplc="978E9C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FECC55E">
      <w:start w:val="1"/>
      <w:numFmt w:val="lowerLetter"/>
      <w:lvlText w:val="%2."/>
      <w:lvlJc w:val="left"/>
      <w:pPr>
        <w:ind w:left="1789" w:hanging="360"/>
      </w:pPr>
    </w:lvl>
    <w:lvl w:ilvl="2" w:tplc="60A64638">
      <w:start w:val="1"/>
      <w:numFmt w:val="lowerRoman"/>
      <w:lvlText w:val="%3."/>
      <w:lvlJc w:val="right"/>
      <w:pPr>
        <w:ind w:left="2509" w:hanging="180"/>
      </w:pPr>
    </w:lvl>
    <w:lvl w:ilvl="3" w:tplc="62C0D43C">
      <w:start w:val="1"/>
      <w:numFmt w:val="decimal"/>
      <w:lvlText w:val="%4."/>
      <w:lvlJc w:val="left"/>
      <w:pPr>
        <w:ind w:left="3229" w:hanging="360"/>
      </w:pPr>
    </w:lvl>
    <w:lvl w:ilvl="4" w:tplc="88CCA102">
      <w:start w:val="1"/>
      <w:numFmt w:val="lowerLetter"/>
      <w:lvlText w:val="%5."/>
      <w:lvlJc w:val="left"/>
      <w:pPr>
        <w:ind w:left="3949" w:hanging="360"/>
      </w:pPr>
    </w:lvl>
    <w:lvl w:ilvl="5" w:tplc="3AD0B610">
      <w:start w:val="1"/>
      <w:numFmt w:val="lowerRoman"/>
      <w:lvlText w:val="%6."/>
      <w:lvlJc w:val="right"/>
      <w:pPr>
        <w:ind w:left="4669" w:hanging="180"/>
      </w:pPr>
    </w:lvl>
    <w:lvl w:ilvl="6" w:tplc="050E682A">
      <w:start w:val="1"/>
      <w:numFmt w:val="decimal"/>
      <w:lvlText w:val="%7."/>
      <w:lvlJc w:val="left"/>
      <w:pPr>
        <w:ind w:left="5389" w:hanging="360"/>
      </w:pPr>
    </w:lvl>
    <w:lvl w:ilvl="7" w:tplc="A8ECDE70">
      <w:start w:val="1"/>
      <w:numFmt w:val="lowerLetter"/>
      <w:lvlText w:val="%8."/>
      <w:lvlJc w:val="left"/>
      <w:pPr>
        <w:ind w:left="6109" w:hanging="360"/>
      </w:pPr>
    </w:lvl>
    <w:lvl w:ilvl="8" w:tplc="1464929A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8631ED"/>
    <w:multiLevelType w:val="hybridMultilevel"/>
    <w:tmpl w:val="2F38C6D6"/>
    <w:lvl w:ilvl="0" w:tplc="B1F210C4">
      <w:start w:val="1"/>
      <w:numFmt w:val="decimal"/>
      <w:lvlText w:val="%1)"/>
      <w:lvlJc w:val="left"/>
      <w:pPr>
        <w:ind w:left="7874" w:hanging="360"/>
      </w:pPr>
    </w:lvl>
    <w:lvl w:ilvl="1" w:tplc="79E0131C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7EB44A8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80CEE9C4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972872B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4D3C63AC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3616795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6C042E40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D86C2E30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E6C6517"/>
    <w:multiLevelType w:val="hybridMultilevel"/>
    <w:tmpl w:val="BED47BFC"/>
    <w:lvl w:ilvl="0" w:tplc="1700A65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701A1A50">
      <w:start w:val="1"/>
      <w:numFmt w:val="lowerLetter"/>
      <w:lvlText w:val="%2."/>
      <w:lvlJc w:val="left"/>
      <w:pPr>
        <w:ind w:left="2160" w:hanging="360"/>
      </w:pPr>
    </w:lvl>
    <w:lvl w:ilvl="2" w:tplc="BEEA93FA">
      <w:start w:val="1"/>
      <w:numFmt w:val="lowerRoman"/>
      <w:lvlText w:val="%3."/>
      <w:lvlJc w:val="right"/>
      <w:pPr>
        <w:ind w:left="2880" w:hanging="180"/>
      </w:pPr>
    </w:lvl>
    <w:lvl w:ilvl="3" w:tplc="44DE85B0">
      <w:start w:val="1"/>
      <w:numFmt w:val="decimal"/>
      <w:lvlText w:val="%4."/>
      <w:lvlJc w:val="left"/>
      <w:pPr>
        <w:ind w:left="3600" w:hanging="360"/>
      </w:pPr>
    </w:lvl>
    <w:lvl w:ilvl="4" w:tplc="10F616C8">
      <w:start w:val="1"/>
      <w:numFmt w:val="lowerLetter"/>
      <w:lvlText w:val="%5."/>
      <w:lvlJc w:val="left"/>
      <w:pPr>
        <w:ind w:left="4320" w:hanging="360"/>
      </w:pPr>
    </w:lvl>
    <w:lvl w:ilvl="5" w:tplc="67A6AD94">
      <w:start w:val="1"/>
      <w:numFmt w:val="lowerRoman"/>
      <w:lvlText w:val="%6."/>
      <w:lvlJc w:val="right"/>
      <w:pPr>
        <w:ind w:left="5040" w:hanging="180"/>
      </w:pPr>
    </w:lvl>
    <w:lvl w:ilvl="6" w:tplc="7B805114">
      <w:start w:val="1"/>
      <w:numFmt w:val="decimal"/>
      <w:lvlText w:val="%7."/>
      <w:lvlJc w:val="left"/>
      <w:pPr>
        <w:ind w:left="5760" w:hanging="360"/>
      </w:pPr>
    </w:lvl>
    <w:lvl w:ilvl="7" w:tplc="C3006510">
      <w:start w:val="1"/>
      <w:numFmt w:val="lowerLetter"/>
      <w:lvlText w:val="%8."/>
      <w:lvlJc w:val="left"/>
      <w:pPr>
        <w:ind w:left="6480" w:hanging="360"/>
      </w:pPr>
    </w:lvl>
    <w:lvl w:ilvl="8" w:tplc="6BBA3312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B16D91"/>
    <w:multiLevelType w:val="hybridMultilevel"/>
    <w:tmpl w:val="1F3C829C"/>
    <w:lvl w:ilvl="0" w:tplc="07F0F9DE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50623D62">
      <w:start w:val="1"/>
      <w:numFmt w:val="lowerLetter"/>
      <w:lvlText w:val="%2."/>
      <w:lvlJc w:val="left"/>
      <w:pPr>
        <w:ind w:left="1440" w:hanging="360"/>
      </w:pPr>
    </w:lvl>
    <w:lvl w:ilvl="2" w:tplc="24F0961A">
      <w:start w:val="1"/>
      <w:numFmt w:val="lowerRoman"/>
      <w:lvlText w:val="%3."/>
      <w:lvlJc w:val="right"/>
      <w:pPr>
        <w:ind w:left="2160" w:hanging="180"/>
      </w:pPr>
    </w:lvl>
    <w:lvl w:ilvl="3" w:tplc="F18E55B4">
      <w:start w:val="1"/>
      <w:numFmt w:val="decimal"/>
      <w:lvlText w:val="%4."/>
      <w:lvlJc w:val="left"/>
      <w:pPr>
        <w:ind w:left="2880" w:hanging="360"/>
      </w:pPr>
    </w:lvl>
    <w:lvl w:ilvl="4" w:tplc="5A606D0A">
      <w:start w:val="1"/>
      <w:numFmt w:val="lowerLetter"/>
      <w:lvlText w:val="%5."/>
      <w:lvlJc w:val="left"/>
      <w:pPr>
        <w:ind w:left="3600" w:hanging="360"/>
      </w:pPr>
    </w:lvl>
    <w:lvl w:ilvl="5" w:tplc="A3CC4AC0">
      <w:start w:val="1"/>
      <w:numFmt w:val="lowerRoman"/>
      <w:lvlText w:val="%6."/>
      <w:lvlJc w:val="right"/>
      <w:pPr>
        <w:ind w:left="4320" w:hanging="180"/>
      </w:pPr>
    </w:lvl>
    <w:lvl w:ilvl="6" w:tplc="2C9A7196">
      <w:start w:val="1"/>
      <w:numFmt w:val="decimal"/>
      <w:lvlText w:val="%7."/>
      <w:lvlJc w:val="left"/>
      <w:pPr>
        <w:ind w:left="5040" w:hanging="360"/>
      </w:pPr>
    </w:lvl>
    <w:lvl w:ilvl="7" w:tplc="1206E8C2">
      <w:start w:val="1"/>
      <w:numFmt w:val="lowerLetter"/>
      <w:lvlText w:val="%8."/>
      <w:lvlJc w:val="left"/>
      <w:pPr>
        <w:ind w:left="5760" w:hanging="360"/>
      </w:pPr>
    </w:lvl>
    <w:lvl w:ilvl="8" w:tplc="066A60E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E2717"/>
    <w:multiLevelType w:val="hybridMultilevel"/>
    <w:tmpl w:val="CED8B14C"/>
    <w:lvl w:ilvl="0" w:tplc="4BC2A694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FFE21F6A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76CAA260">
      <w:start w:val="1"/>
      <w:numFmt w:val="lowerRoman"/>
      <w:lvlText w:val="%3."/>
      <w:lvlJc w:val="right"/>
      <w:pPr>
        <w:ind w:left="2160" w:hanging="180"/>
      </w:pPr>
    </w:lvl>
    <w:lvl w:ilvl="3" w:tplc="AB6498F6">
      <w:start w:val="1"/>
      <w:numFmt w:val="decimal"/>
      <w:lvlText w:val="%4."/>
      <w:lvlJc w:val="left"/>
      <w:pPr>
        <w:ind w:left="2880" w:hanging="360"/>
      </w:pPr>
    </w:lvl>
    <w:lvl w:ilvl="4" w:tplc="8C063762">
      <w:start w:val="1"/>
      <w:numFmt w:val="lowerLetter"/>
      <w:lvlText w:val="%5."/>
      <w:lvlJc w:val="left"/>
      <w:pPr>
        <w:ind w:left="3600" w:hanging="360"/>
      </w:pPr>
    </w:lvl>
    <w:lvl w:ilvl="5" w:tplc="F7401788">
      <w:start w:val="1"/>
      <w:numFmt w:val="lowerRoman"/>
      <w:lvlText w:val="%6."/>
      <w:lvlJc w:val="right"/>
      <w:pPr>
        <w:ind w:left="4320" w:hanging="180"/>
      </w:pPr>
    </w:lvl>
    <w:lvl w:ilvl="6" w:tplc="390ABDF8">
      <w:start w:val="1"/>
      <w:numFmt w:val="decimal"/>
      <w:lvlText w:val="%7."/>
      <w:lvlJc w:val="left"/>
      <w:pPr>
        <w:ind w:left="5040" w:hanging="360"/>
      </w:pPr>
    </w:lvl>
    <w:lvl w:ilvl="7" w:tplc="5270E292">
      <w:start w:val="1"/>
      <w:numFmt w:val="lowerLetter"/>
      <w:lvlText w:val="%8."/>
      <w:lvlJc w:val="left"/>
      <w:pPr>
        <w:ind w:left="5760" w:hanging="360"/>
      </w:pPr>
    </w:lvl>
    <w:lvl w:ilvl="8" w:tplc="83BE86F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1228B"/>
    <w:multiLevelType w:val="hybridMultilevel"/>
    <w:tmpl w:val="B9A0D93A"/>
    <w:lvl w:ilvl="0" w:tplc="00CAA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516FE66">
      <w:start w:val="1"/>
      <w:numFmt w:val="lowerLetter"/>
      <w:lvlText w:val="%2."/>
      <w:lvlJc w:val="left"/>
      <w:pPr>
        <w:ind w:left="1789" w:hanging="360"/>
      </w:pPr>
    </w:lvl>
    <w:lvl w:ilvl="2" w:tplc="56C05CAA">
      <w:start w:val="1"/>
      <w:numFmt w:val="lowerRoman"/>
      <w:lvlText w:val="%3."/>
      <w:lvlJc w:val="right"/>
      <w:pPr>
        <w:ind w:left="2509" w:hanging="180"/>
      </w:pPr>
    </w:lvl>
    <w:lvl w:ilvl="3" w:tplc="767AAC24">
      <w:start w:val="1"/>
      <w:numFmt w:val="decimal"/>
      <w:lvlText w:val="%4."/>
      <w:lvlJc w:val="left"/>
      <w:pPr>
        <w:ind w:left="3229" w:hanging="360"/>
      </w:pPr>
    </w:lvl>
    <w:lvl w:ilvl="4" w:tplc="6D780D18">
      <w:start w:val="1"/>
      <w:numFmt w:val="lowerLetter"/>
      <w:lvlText w:val="%5."/>
      <w:lvlJc w:val="left"/>
      <w:pPr>
        <w:ind w:left="3949" w:hanging="360"/>
      </w:pPr>
    </w:lvl>
    <w:lvl w:ilvl="5" w:tplc="A4A82F22">
      <w:start w:val="1"/>
      <w:numFmt w:val="lowerRoman"/>
      <w:lvlText w:val="%6."/>
      <w:lvlJc w:val="right"/>
      <w:pPr>
        <w:ind w:left="4669" w:hanging="180"/>
      </w:pPr>
    </w:lvl>
    <w:lvl w:ilvl="6" w:tplc="7AB85CEC">
      <w:start w:val="1"/>
      <w:numFmt w:val="decimal"/>
      <w:lvlText w:val="%7."/>
      <w:lvlJc w:val="left"/>
      <w:pPr>
        <w:ind w:left="5389" w:hanging="360"/>
      </w:pPr>
    </w:lvl>
    <w:lvl w:ilvl="7" w:tplc="30885338">
      <w:start w:val="1"/>
      <w:numFmt w:val="lowerLetter"/>
      <w:lvlText w:val="%8."/>
      <w:lvlJc w:val="left"/>
      <w:pPr>
        <w:ind w:left="6109" w:hanging="360"/>
      </w:pPr>
    </w:lvl>
    <w:lvl w:ilvl="8" w:tplc="06F08F60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B33B5B"/>
    <w:multiLevelType w:val="multilevel"/>
    <w:tmpl w:val="0434BE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54673ED2"/>
    <w:multiLevelType w:val="hybridMultilevel"/>
    <w:tmpl w:val="6C8E150C"/>
    <w:lvl w:ilvl="0" w:tplc="B75A975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4BFC91C4">
      <w:start w:val="1"/>
      <w:numFmt w:val="lowerLetter"/>
      <w:lvlText w:val="%2."/>
      <w:lvlJc w:val="left"/>
      <w:pPr>
        <w:ind w:left="1740" w:hanging="360"/>
      </w:pPr>
    </w:lvl>
    <w:lvl w:ilvl="2" w:tplc="AA1A450E">
      <w:start w:val="1"/>
      <w:numFmt w:val="lowerRoman"/>
      <w:lvlText w:val="%3."/>
      <w:lvlJc w:val="right"/>
      <w:pPr>
        <w:ind w:left="2460" w:hanging="180"/>
      </w:pPr>
    </w:lvl>
    <w:lvl w:ilvl="3" w:tplc="A04AA35C">
      <w:start w:val="1"/>
      <w:numFmt w:val="decimal"/>
      <w:lvlText w:val="%4."/>
      <w:lvlJc w:val="left"/>
      <w:pPr>
        <w:ind w:left="3180" w:hanging="360"/>
      </w:pPr>
    </w:lvl>
    <w:lvl w:ilvl="4" w:tplc="A7864D80">
      <w:start w:val="1"/>
      <w:numFmt w:val="lowerLetter"/>
      <w:lvlText w:val="%5."/>
      <w:lvlJc w:val="left"/>
      <w:pPr>
        <w:ind w:left="3900" w:hanging="360"/>
      </w:pPr>
    </w:lvl>
    <w:lvl w:ilvl="5" w:tplc="81867A94">
      <w:start w:val="1"/>
      <w:numFmt w:val="lowerRoman"/>
      <w:lvlText w:val="%6."/>
      <w:lvlJc w:val="right"/>
      <w:pPr>
        <w:ind w:left="4620" w:hanging="180"/>
      </w:pPr>
    </w:lvl>
    <w:lvl w:ilvl="6" w:tplc="027EE82C">
      <w:start w:val="1"/>
      <w:numFmt w:val="decimal"/>
      <w:lvlText w:val="%7."/>
      <w:lvlJc w:val="left"/>
      <w:pPr>
        <w:ind w:left="5340" w:hanging="360"/>
      </w:pPr>
    </w:lvl>
    <w:lvl w:ilvl="7" w:tplc="9684C778">
      <w:start w:val="1"/>
      <w:numFmt w:val="lowerLetter"/>
      <w:lvlText w:val="%8."/>
      <w:lvlJc w:val="left"/>
      <w:pPr>
        <w:ind w:left="6060" w:hanging="360"/>
      </w:pPr>
    </w:lvl>
    <w:lvl w:ilvl="8" w:tplc="D8B4082C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59B663C0"/>
    <w:multiLevelType w:val="hybridMultilevel"/>
    <w:tmpl w:val="288E35D4"/>
    <w:lvl w:ilvl="0" w:tplc="95E625B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C16E17CE">
      <w:start w:val="1"/>
      <w:numFmt w:val="lowerLetter"/>
      <w:lvlText w:val="%2."/>
      <w:lvlJc w:val="left"/>
      <w:pPr>
        <w:ind w:left="1789" w:hanging="360"/>
      </w:pPr>
    </w:lvl>
    <w:lvl w:ilvl="2" w:tplc="AAAC18AA">
      <w:start w:val="1"/>
      <w:numFmt w:val="lowerRoman"/>
      <w:lvlText w:val="%3."/>
      <w:lvlJc w:val="right"/>
      <w:pPr>
        <w:ind w:left="2509" w:hanging="180"/>
      </w:pPr>
    </w:lvl>
    <w:lvl w:ilvl="3" w:tplc="7F28903A">
      <w:start w:val="1"/>
      <w:numFmt w:val="decimal"/>
      <w:lvlText w:val="%4."/>
      <w:lvlJc w:val="left"/>
      <w:pPr>
        <w:ind w:left="3229" w:hanging="360"/>
      </w:pPr>
    </w:lvl>
    <w:lvl w:ilvl="4" w:tplc="7DE0800C">
      <w:start w:val="1"/>
      <w:numFmt w:val="lowerLetter"/>
      <w:lvlText w:val="%5."/>
      <w:lvlJc w:val="left"/>
      <w:pPr>
        <w:ind w:left="3949" w:hanging="360"/>
      </w:pPr>
    </w:lvl>
    <w:lvl w:ilvl="5" w:tplc="C10091E8">
      <w:start w:val="1"/>
      <w:numFmt w:val="lowerRoman"/>
      <w:lvlText w:val="%6."/>
      <w:lvlJc w:val="right"/>
      <w:pPr>
        <w:ind w:left="4669" w:hanging="180"/>
      </w:pPr>
    </w:lvl>
    <w:lvl w:ilvl="6" w:tplc="D5FCA0B2">
      <w:start w:val="1"/>
      <w:numFmt w:val="decimal"/>
      <w:lvlText w:val="%7."/>
      <w:lvlJc w:val="left"/>
      <w:pPr>
        <w:ind w:left="5389" w:hanging="360"/>
      </w:pPr>
    </w:lvl>
    <w:lvl w:ilvl="7" w:tplc="60BEBD22">
      <w:start w:val="1"/>
      <w:numFmt w:val="lowerLetter"/>
      <w:lvlText w:val="%8."/>
      <w:lvlJc w:val="left"/>
      <w:pPr>
        <w:ind w:left="6109" w:hanging="360"/>
      </w:pPr>
    </w:lvl>
    <w:lvl w:ilvl="8" w:tplc="4A528744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924895"/>
    <w:multiLevelType w:val="hybridMultilevel"/>
    <w:tmpl w:val="88964F6E"/>
    <w:lvl w:ilvl="0" w:tplc="C3C030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2969B78">
      <w:start w:val="1"/>
      <w:numFmt w:val="lowerLetter"/>
      <w:lvlText w:val="%2."/>
      <w:lvlJc w:val="left"/>
      <w:pPr>
        <w:ind w:left="1800" w:hanging="360"/>
      </w:pPr>
    </w:lvl>
    <w:lvl w:ilvl="2" w:tplc="BBA43516">
      <w:start w:val="1"/>
      <w:numFmt w:val="lowerRoman"/>
      <w:lvlText w:val="%3."/>
      <w:lvlJc w:val="right"/>
      <w:pPr>
        <w:ind w:left="2520" w:hanging="180"/>
      </w:pPr>
    </w:lvl>
    <w:lvl w:ilvl="3" w:tplc="00D2BFA2">
      <w:start w:val="1"/>
      <w:numFmt w:val="decimal"/>
      <w:lvlText w:val="%4."/>
      <w:lvlJc w:val="left"/>
      <w:pPr>
        <w:ind w:left="3240" w:hanging="360"/>
      </w:pPr>
    </w:lvl>
    <w:lvl w:ilvl="4" w:tplc="53DCB3AC">
      <w:start w:val="1"/>
      <w:numFmt w:val="lowerLetter"/>
      <w:lvlText w:val="%5."/>
      <w:lvlJc w:val="left"/>
      <w:pPr>
        <w:ind w:left="3960" w:hanging="360"/>
      </w:pPr>
    </w:lvl>
    <w:lvl w:ilvl="5" w:tplc="40D48BD0">
      <w:start w:val="1"/>
      <w:numFmt w:val="lowerRoman"/>
      <w:lvlText w:val="%6."/>
      <w:lvlJc w:val="right"/>
      <w:pPr>
        <w:ind w:left="4680" w:hanging="180"/>
      </w:pPr>
    </w:lvl>
    <w:lvl w:ilvl="6" w:tplc="0E541E74">
      <w:start w:val="1"/>
      <w:numFmt w:val="decimal"/>
      <w:lvlText w:val="%7."/>
      <w:lvlJc w:val="left"/>
      <w:pPr>
        <w:ind w:left="5400" w:hanging="360"/>
      </w:pPr>
    </w:lvl>
    <w:lvl w:ilvl="7" w:tplc="A0B25E06">
      <w:start w:val="1"/>
      <w:numFmt w:val="lowerLetter"/>
      <w:lvlText w:val="%8."/>
      <w:lvlJc w:val="left"/>
      <w:pPr>
        <w:ind w:left="6120" w:hanging="360"/>
      </w:pPr>
    </w:lvl>
    <w:lvl w:ilvl="8" w:tplc="A5AA15EA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3241A8"/>
    <w:multiLevelType w:val="multilevel"/>
    <w:tmpl w:val="259649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C881DB0"/>
    <w:multiLevelType w:val="multilevel"/>
    <w:tmpl w:val="3D6CDAB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3434FCE"/>
    <w:multiLevelType w:val="hybridMultilevel"/>
    <w:tmpl w:val="BA70FB42"/>
    <w:lvl w:ilvl="0" w:tplc="C406A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D44471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B616F49A">
      <w:start w:val="1"/>
      <w:numFmt w:val="lowerRoman"/>
      <w:lvlText w:val="%3."/>
      <w:lvlJc w:val="right"/>
      <w:pPr>
        <w:ind w:left="2160" w:hanging="180"/>
      </w:pPr>
    </w:lvl>
    <w:lvl w:ilvl="3" w:tplc="7BFCE834">
      <w:start w:val="1"/>
      <w:numFmt w:val="decimal"/>
      <w:lvlText w:val="%4."/>
      <w:lvlJc w:val="left"/>
      <w:pPr>
        <w:ind w:left="2880" w:hanging="360"/>
      </w:pPr>
    </w:lvl>
    <w:lvl w:ilvl="4" w:tplc="B65EC4CE">
      <w:start w:val="1"/>
      <w:numFmt w:val="lowerLetter"/>
      <w:lvlText w:val="%5."/>
      <w:lvlJc w:val="left"/>
      <w:pPr>
        <w:ind w:left="3600" w:hanging="360"/>
      </w:pPr>
    </w:lvl>
    <w:lvl w:ilvl="5" w:tplc="AA2009E8">
      <w:start w:val="1"/>
      <w:numFmt w:val="lowerRoman"/>
      <w:lvlText w:val="%6."/>
      <w:lvlJc w:val="right"/>
      <w:pPr>
        <w:ind w:left="4320" w:hanging="180"/>
      </w:pPr>
    </w:lvl>
    <w:lvl w:ilvl="6" w:tplc="7B04C402">
      <w:start w:val="1"/>
      <w:numFmt w:val="decimal"/>
      <w:lvlText w:val="%7."/>
      <w:lvlJc w:val="left"/>
      <w:pPr>
        <w:ind w:left="5040" w:hanging="360"/>
      </w:pPr>
    </w:lvl>
    <w:lvl w:ilvl="7" w:tplc="2278DF8A">
      <w:start w:val="1"/>
      <w:numFmt w:val="lowerLetter"/>
      <w:lvlText w:val="%8."/>
      <w:lvlJc w:val="left"/>
      <w:pPr>
        <w:ind w:left="5760" w:hanging="360"/>
      </w:pPr>
    </w:lvl>
    <w:lvl w:ilvl="8" w:tplc="611284C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87687"/>
    <w:multiLevelType w:val="hybridMultilevel"/>
    <w:tmpl w:val="C45CAA48"/>
    <w:lvl w:ilvl="0" w:tplc="3722A00C">
      <w:start w:val="1"/>
      <w:numFmt w:val="upperRoman"/>
      <w:lvlText w:val="%1."/>
      <w:lvlJc w:val="right"/>
      <w:pPr>
        <w:ind w:left="1429" w:hanging="360"/>
      </w:pPr>
    </w:lvl>
    <w:lvl w:ilvl="1" w:tplc="8DDA6828">
      <w:start w:val="1"/>
      <w:numFmt w:val="lowerLetter"/>
      <w:lvlText w:val="%2."/>
      <w:lvlJc w:val="left"/>
      <w:pPr>
        <w:ind w:left="2149" w:hanging="360"/>
      </w:pPr>
    </w:lvl>
    <w:lvl w:ilvl="2" w:tplc="32B23CE4">
      <w:start w:val="1"/>
      <w:numFmt w:val="lowerRoman"/>
      <w:lvlText w:val="%3."/>
      <w:lvlJc w:val="right"/>
      <w:pPr>
        <w:ind w:left="2869" w:hanging="180"/>
      </w:pPr>
    </w:lvl>
    <w:lvl w:ilvl="3" w:tplc="67D2389C">
      <w:start w:val="1"/>
      <w:numFmt w:val="decimal"/>
      <w:lvlText w:val="%4."/>
      <w:lvlJc w:val="left"/>
      <w:pPr>
        <w:ind w:left="3589" w:hanging="360"/>
      </w:pPr>
    </w:lvl>
    <w:lvl w:ilvl="4" w:tplc="00A4D3EC">
      <w:start w:val="1"/>
      <w:numFmt w:val="lowerLetter"/>
      <w:lvlText w:val="%5."/>
      <w:lvlJc w:val="left"/>
      <w:pPr>
        <w:ind w:left="4309" w:hanging="360"/>
      </w:pPr>
    </w:lvl>
    <w:lvl w:ilvl="5" w:tplc="B9E080D2">
      <w:start w:val="1"/>
      <w:numFmt w:val="lowerRoman"/>
      <w:lvlText w:val="%6."/>
      <w:lvlJc w:val="right"/>
      <w:pPr>
        <w:ind w:left="5029" w:hanging="180"/>
      </w:pPr>
    </w:lvl>
    <w:lvl w:ilvl="6" w:tplc="60CCD7A2">
      <w:start w:val="1"/>
      <w:numFmt w:val="decimal"/>
      <w:lvlText w:val="%7."/>
      <w:lvlJc w:val="left"/>
      <w:pPr>
        <w:ind w:left="5749" w:hanging="360"/>
      </w:pPr>
    </w:lvl>
    <w:lvl w:ilvl="7" w:tplc="0ECE4970">
      <w:start w:val="1"/>
      <w:numFmt w:val="lowerLetter"/>
      <w:lvlText w:val="%8."/>
      <w:lvlJc w:val="left"/>
      <w:pPr>
        <w:ind w:left="6469" w:hanging="360"/>
      </w:pPr>
    </w:lvl>
    <w:lvl w:ilvl="8" w:tplc="E286C08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A31252"/>
    <w:multiLevelType w:val="hybridMultilevel"/>
    <w:tmpl w:val="3056A9C4"/>
    <w:lvl w:ilvl="0" w:tplc="32288322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475CE252">
      <w:start w:val="1"/>
      <w:numFmt w:val="decimal"/>
      <w:lvlText w:val="%2)"/>
      <w:lvlJc w:val="left"/>
      <w:pPr>
        <w:ind w:left="1440" w:hanging="360"/>
      </w:pPr>
    </w:lvl>
    <w:lvl w:ilvl="2" w:tplc="FC04D07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A244E3C">
      <w:start w:val="1"/>
      <w:numFmt w:val="decimal"/>
      <w:lvlText w:val="%4."/>
      <w:lvlJc w:val="left"/>
      <w:pPr>
        <w:ind w:left="2880" w:hanging="360"/>
      </w:pPr>
    </w:lvl>
    <w:lvl w:ilvl="4" w:tplc="D5C69DCC">
      <w:start w:val="1"/>
      <w:numFmt w:val="lowerLetter"/>
      <w:lvlText w:val="%5."/>
      <w:lvlJc w:val="left"/>
      <w:pPr>
        <w:ind w:left="3600" w:hanging="360"/>
      </w:pPr>
    </w:lvl>
    <w:lvl w:ilvl="5" w:tplc="1A708232">
      <w:start w:val="1"/>
      <w:numFmt w:val="lowerRoman"/>
      <w:lvlText w:val="%6."/>
      <w:lvlJc w:val="right"/>
      <w:pPr>
        <w:ind w:left="4320" w:hanging="180"/>
      </w:pPr>
    </w:lvl>
    <w:lvl w:ilvl="6" w:tplc="5ED0E2D4">
      <w:start w:val="1"/>
      <w:numFmt w:val="decimal"/>
      <w:lvlText w:val="%7."/>
      <w:lvlJc w:val="left"/>
      <w:pPr>
        <w:ind w:left="5040" w:hanging="360"/>
      </w:pPr>
    </w:lvl>
    <w:lvl w:ilvl="7" w:tplc="91A886CC">
      <w:start w:val="1"/>
      <w:numFmt w:val="lowerLetter"/>
      <w:lvlText w:val="%8."/>
      <w:lvlJc w:val="left"/>
      <w:pPr>
        <w:ind w:left="5760" w:hanging="360"/>
      </w:pPr>
    </w:lvl>
    <w:lvl w:ilvl="8" w:tplc="DDF466E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123B4"/>
    <w:multiLevelType w:val="hybridMultilevel"/>
    <w:tmpl w:val="F5B48A68"/>
    <w:lvl w:ilvl="0" w:tplc="48CADA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F14655C">
      <w:start w:val="1"/>
      <w:numFmt w:val="lowerLetter"/>
      <w:lvlText w:val="%2."/>
      <w:lvlJc w:val="left"/>
      <w:pPr>
        <w:ind w:left="1789" w:hanging="360"/>
      </w:pPr>
    </w:lvl>
    <w:lvl w:ilvl="2" w:tplc="0B60BC4E">
      <w:start w:val="1"/>
      <w:numFmt w:val="lowerRoman"/>
      <w:lvlText w:val="%3."/>
      <w:lvlJc w:val="right"/>
      <w:pPr>
        <w:ind w:left="2509" w:hanging="180"/>
      </w:pPr>
    </w:lvl>
    <w:lvl w:ilvl="3" w:tplc="AAF4FD9C">
      <w:start w:val="1"/>
      <w:numFmt w:val="decimal"/>
      <w:lvlText w:val="%4."/>
      <w:lvlJc w:val="left"/>
      <w:pPr>
        <w:ind w:left="3229" w:hanging="360"/>
      </w:pPr>
    </w:lvl>
    <w:lvl w:ilvl="4" w:tplc="11ECE060">
      <w:start w:val="1"/>
      <w:numFmt w:val="lowerLetter"/>
      <w:lvlText w:val="%5."/>
      <w:lvlJc w:val="left"/>
      <w:pPr>
        <w:ind w:left="3949" w:hanging="360"/>
      </w:pPr>
    </w:lvl>
    <w:lvl w:ilvl="5" w:tplc="727C84A6">
      <w:start w:val="1"/>
      <w:numFmt w:val="lowerRoman"/>
      <w:lvlText w:val="%6."/>
      <w:lvlJc w:val="right"/>
      <w:pPr>
        <w:ind w:left="4669" w:hanging="180"/>
      </w:pPr>
    </w:lvl>
    <w:lvl w:ilvl="6" w:tplc="5A90A902">
      <w:start w:val="1"/>
      <w:numFmt w:val="decimal"/>
      <w:lvlText w:val="%7."/>
      <w:lvlJc w:val="left"/>
      <w:pPr>
        <w:ind w:left="5389" w:hanging="360"/>
      </w:pPr>
    </w:lvl>
    <w:lvl w:ilvl="7" w:tplc="3648F3EC">
      <w:start w:val="1"/>
      <w:numFmt w:val="lowerLetter"/>
      <w:lvlText w:val="%8."/>
      <w:lvlJc w:val="left"/>
      <w:pPr>
        <w:ind w:left="6109" w:hanging="360"/>
      </w:pPr>
    </w:lvl>
    <w:lvl w:ilvl="8" w:tplc="306E7A2E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3525E6"/>
    <w:multiLevelType w:val="hybridMultilevel"/>
    <w:tmpl w:val="5A0289B6"/>
    <w:lvl w:ilvl="0" w:tplc="95FC5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B29C16">
      <w:start w:val="1"/>
      <w:numFmt w:val="lowerLetter"/>
      <w:lvlText w:val="%2."/>
      <w:lvlJc w:val="left"/>
      <w:pPr>
        <w:ind w:left="1789" w:hanging="360"/>
      </w:pPr>
    </w:lvl>
    <w:lvl w:ilvl="2" w:tplc="68DA0C22">
      <w:start w:val="1"/>
      <w:numFmt w:val="lowerRoman"/>
      <w:lvlText w:val="%3."/>
      <w:lvlJc w:val="right"/>
      <w:pPr>
        <w:ind w:left="2509" w:hanging="180"/>
      </w:pPr>
    </w:lvl>
    <w:lvl w:ilvl="3" w:tplc="F1B0AE8C">
      <w:start w:val="1"/>
      <w:numFmt w:val="decimal"/>
      <w:lvlText w:val="%4."/>
      <w:lvlJc w:val="left"/>
      <w:pPr>
        <w:ind w:left="3229" w:hanging="360"/>
      </w:pPr>
    </w:lvl>
    <w:lvl w:ilvl="4" w:tplc="CE761F9A">
      <w:start w:val="1"/>
      <w:numFmt w:val="lowerLetter"/>
      <w:lvlText w:val="%5."/>
      <w:lvlJc w:val="left"/>
      <w:pPr>
        <w:ind w:left="3949" w:hanging="360"/>
      </w:pPr>
    </w:lvl>
    <w:lvl w:ilvl="5" w:tplc="A8E60768">
      <w:start w:val="1"/>
      <w:numFmt w:val="lowerRoman"/>
      <w:lvlText w:val="%6."/>
      <w:lvlJc w:val="right"/>
      <w:pPr>
        <w:ind w:left="4669" w:hanging="180"/>
      </w:pPr>
    </w:lvl>
    <w:lvl w:ilvl="6" w:tplc="71C61A9A">
      <w:start w:val="1"/>
      <w:numFmt w:val="decimal"/>
      <w:lvlText w:val="%7."/>
      <w:lvlJc w:val="left"/>
      <w:pPr>
        <w:ind w:left="5389" w:hanging="360"/>
      </w:pPr>
    </w:lvl>
    <w:lvl w:ilvl="7" w:tplc="CFBE4EF8">
      <w:start w:val="1"/>
      <w:numFmt w:val="lowerLetter"/>
      <w:lvlText w:val="%8."/>
      <w:lvlJc w:val="left"/>
      <w:pPr>
        <w:ind w:left="6109" w:hanging="360"/>
      </w:pPr>
    </w:lvl>
    <w:lvl w:ilvl="8" w:tplc="10BA2988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6D45FC"/>
    <w:multiLevelType w:val="hybridMultilevel"/>
    <w:tmpl w:val="25802854"/>
    <w:lvl w:ilvl="0" w:tplc="A2DC747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9C109E0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C4AD9C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E6C2B4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99E923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3CA1BA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DBCEB1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F9C250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3E63BB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8E71232"/>
    <w:multiLevelType w:val="hybridMultilevel"/>
    <w:tmpl w:val="6BF8A6AA"/>
    <w:lvl w:ilvl="0" w:tplc="7ABABBD0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CE3C5246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E22C631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86EEF54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7CE6E5C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503A4BE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77D243D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5AEF62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75C4DE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9712E20"/>
    <w:multiLevelType w:val="hybridMultilevel"/>
    <w:tmpl w:val="63449868"/>
    <w:lvl w:ilvl="0" w:tplc="43881DB4">
      <w:start w:val="1"/>
      <w:numFmt w:val="decimal"/>
      <w:lvlText w:val="%1)"/>
      <w:lvlJc w:val="left"/>
      <w:pPr>
        <w:ind w:left="1429" w:hanging="360"/>
      </w:pPr>
    </w:lvl>
    <w:lvl w:ilvl="1" w:tplc="C17C5EE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F8EA2F6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BFCAE9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75DE54D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9F0E5CA8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21200E88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E22AF0E0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42B68D5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C24363A"/>
    <w:multiLevelType w:val="hybridMultilevel"/>
    <w:tmpl w:val="335CB75E"/>
    <w:lvl w:ilvl="0" w:tplc="28C21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5E24D4A">
      <w:start w:val="1"/>
      <w:numFmt w:val="lowerLetter"/>
      <w:lvlText w:val="%2."/>
      <w:lvlJc w:val="left"/>
      <w:pPr>
        <w:ind w:left="1789" w:hanging="360"/>
      </w:pPr>
    </w:lvl>
    <w:lvl w:ilvl="2" w:tplc="A9BE926E">
      <w:start w:val="1"/>
      <w:numFmt w:val="lowerRoman"/>
      <w:lvlText w:val="%3."/>
      <w:lvlJc w:val="right"/>
      <w:pPr>
        <w:ind w:left="2509" w:hanging="180"/>
      </w:pPr>
    </w:lvl>
    <w:lvl w:ilvl="3" w:tplc="32008034">
      <w:start w:val="1"/>
      <w:numFmt w:val="decimal"/>
      <w:lvlText w:val="%4."/>
      <w:lvlJc w:val="left"/>
      <w:pPr>
        <w:ind w:left="3229" w:hanging="360"/>
      </w:pPr>
    </w:lvl>
    <w:lvl w:ilvl="4" w:tplc="CEE24030">
      <w:start w:val="1"/>
      <w:numFmt w:val="lowerLetter"/>
      <w:lvlText w:val="%5."/>
      <w:lvlJc w:val="left"/>
      <w:pPr>
        <w:ind w:left="3949" w:hanging="360"/>
      </w:pPr>
    </w:lvl>
    <w:lvl w:ilvl="5" w:tplc="F4A63CBA">
      <w:start w:val="1"/>
      <w:numFmt w:val="lowerRoman"/>
      <w:lvlText w:val="%6."/>
      <w:lvlJc w:val="right"/>
      <w:pPr>
        <w:ind w:left="4669" w:hanging="180"/>
      </w:pPr>
    </w:lvl>
    <w:lvl w:ilvl="6" w:tplc="FD16E17A">
      <w:start w:val="1"/>
      <w:numFmt w:val="decimal"/>
      <w:lvlText w:val="%7."/>
      <w:lvlJc w:val="left"/>
      <w:pPr>
        <w:ind w:left="5389" w:hanging="360"/>
      </w:pPr>
    </w:lvl>
    <w:lvl w:ilvl="7" w:tplc="A94AEC46">
      <w:start w:val="1"/>
      <w:numFmt w:val="lowerLetter"/>
      <w:lvlText w:val="%8."/>
      <w:lvlJc w:val="left"/>
      <w:pPr>
        <w:ind w:left="6109" w:hanging="360"/>
      </w:pPr>
    </w:lvl>
    <w:lvl w:ilvl="8" w:tplc="C632EFEA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1C4007"/>
    <w:multiLevelType w:val="hybridMultilevel"/>
    <w:tmpl w:val="F71EF9F8"/>
    <w:lvl w:ilvl="0" w:tplc="5762CC0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A63241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BC254B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9464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5A00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BAE6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828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48401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CCC57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151FA4"/>
    <w:multiLevelType w:val="hybridMultilevel"/>
    <w:tmpl w:val="0268C9B8"/>
    <w:lvl w:ilvl="0" w:tplc="1E00254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20652DE">
      <w:start w:val="1"/>
      <w:numFmt w:val="lowerLetter"/>
      <w:lvlText w:val="%2."/>
      <w:lvlJc w:val="left"/>
      <w:pPr>
        <w:ind w:left="1789" w:hanging="360"/>
      </w:pPr>
    </w:lvl>
    <w:lvl w:ilvl="2" w:tplc="9DC62C9E">
      <w:start w:val="1"/>
      <w:numFmt w:val="lowerRoman"/>
      <w:lvlText w:val="%3."/>
      <w:lvlJc w:val="right"/>
      <w:pPr>
        <w:ind w:left="2509" w:hanging="180"/>
      </w:pPr>
    </w:lvl>
    <w:lvl w:ilvl="3" w:tplc="0960EC8E">
      <w:start w:val="1"/>
      <w:numFmt w:val="decimal"/>
      <w:lvlText w:val="%4."/>
      <w:lvlJc w:val="left"/>
      <w:pPr>
        <w:ind w:left="3229" w:hanging="360"/>
      </w:pPr>
    </w:lvl>
    <w:lvl w:ilvl="4" w:tplc="C5AE610C">
      <w:start w:val="1"/>
      <w:numFmt w:val="lowerLetter"/>
      <w:lvlText w:val="%5."/>
      <w:lvlJc w:val="left"/>
      <w:pPr>
        <w:ind w:left="3949" w:hanging="360"/>
      </w:pPr>
    </w:lvl>
    <w:lvl w:ilvl="5" w:tplc="93A6B364">
      <w:start w:val="1"/>
      <w:numFmt w:val="lowerRoman"/>
      <w:lvlText w:val="%6."/>
      <w:lvlJc w:val="right"/>
      <w:pPr>
        <w:ind w:left="4669" w:hanging="180"/>
      </w:pPr>
    </w:lvl>
    <w:lvl w:ilvl="6" w:tplc="9552FA7E">
      <w:start w:val="1"/>
      <w:numFmt w:val="decimal"/>
      <w:lvlText w:val="%7."/>
      <w:lvlJc w:val="left"/>
      <w:pPr>
        <w:ind w:left="5389" w:hanging="360"/>
      </w:pPr>
    </w:lvl>
    <w:lvl w:ilvl="7" w:tplc="4EC67D48">
      <w:start w:val="1"/>
      <w:numFmt w:val="lowerLetter"/>
      <w:lvlText w:val="%8."/>
      <w:lvlJc w:val="left"/>
      <w:pPr>
        <w:ind w:left="6109" w:hanging="360"/>
      </w:pPr>
    </w:lvl>
    <w:lvl w:ilvl="8" w:tplc="D892F97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23"/>
  </w:num>
  <w:num w:numId="4">
    <w:abstractNumId w:val="13"/>
  </w:num>
  <w:num w:numId="5">
    <w:abstractNumId w:val="22"/>
  </w:num>
  <w:num w:numId="6">
    <w:abstractNumId w:val="27"/>
  </w:num>
  <w:num w:numId="7">
    <w:abstractNumId w:val="1"/>
  </w:num>
  <w:num w:numId="8">
    <w:abstractNumId w:val="21"/>
  </w:num>
  <w:num w:numId="9">
    <w:abstractNumId w:val="11"/>
  </w:num>
  <w:num w:numId="10">
    <w:abstractNumId w:val="0"/>
  </w:num>
  <w:num w:numId="11">
    <w:abstractNumId w:val="25"/>
  </w:num>
  <w:num w:numId="12">
    <w:abstractNumId w:val="6"/>
  </w:num>
  <w:num w:numId="13">
    <w:abstractNumId w:val="14"/>
  </w:num>
  <w:num w:numId="14">
    <w:abstractNumId w:val="7"/>
  </w:num>
  <w:num w:numId="15">
    <w:abstractNumId w:val="30"/>
  </w:num>
  <w:num w:numId="16">
    <w:abstractNumId w:val="28"/>
  </w:num>
  <w:num w:numId="17">
    <w:abstractNumId w:val="20"/>
  </w:num>
  <w:num w:numId="18">
    <w:abstractNumId w:val="17"/>
  </w:num>
  <w:num w:numId="19">
    <w:abstractNumId w:val="8"/>
  </w:num>
  <w:num w:numId="20">
    <w:abstractNumId w:val="18"/>
  </w:num>
  <w:num w:numId="21">
    <w:abstractNumId w:val="12"/>
  </w:num>
  <w:num w:numId="22">
    <w:abstractNumId w:val="5"/>
  </w:num>
  <w:num w:numId="23">
    <w:abstractNumId w:val="9"/>
  </w:num>
  <w:num w:numId="24">
    <w:abstractNumId w:val="26"/>
  </w:num>
  <w:num w:numId="25">
    <w:abstractNumId w:val="31"/>
  </w:num>
  <w:num w:numId="26">
    <w:abstractNumId w:val="19"/>
  </w:num>
  <w:num w:numId="27">
    <w:abstractNumId w:val="2"/>
  </w:num>
  <w:num w:numId="28">
    <w:abstractNumId w:val="15"/>
  </w:num>
  <w:num w:numId="29">
    <w:abstractNumId w:val="24"/>
  </w:num>
  <w:num w:numId="30">
    <w:abstractNumId w:val="16"/>
  </w:num>
  <w:num w:numId="31">
    <w:abstractNumId w:val="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5B"/>
    <w:rsid w:val="000243CC"/>
    <w:rsid w:val="0002468D"/>
    <w:rsid w:val="00034FEB"/>
    <w:rsid w:val="00085ED6"/>
    <w:rsid w:val="00094C2B"/>
    <w:rsid w:val="00097EFE"/>
    <w:rsid w:val="000B2436"/>
    <w:rsid w:val="000B43A2"/>
    <w:rsid w:val="000C1C2C"/>
    <w:rsid w:val="000C6C88"/>
    <w:rsid w:val="000F1CC1"/>
    <w:rsid w:val="00110379"/>
    <w:rsid w:val="001107FE"/>
    <w:rsid w:val="001152F4"/>
    <w:rsid w:val="00120D6A"/>
    <w:rsid w:val="00135D22"/>
    <w:rsid w:val="00136CE3"/>
    <w:rsid w:val="0015617F"/>
    <w:rsid w:val="001660D9"/>
    <w:rsid w:val="001759BB"/>
    <w:rsid w:val="00180FDD"/>
    <w:rsid w:val="001C4D63"/>
    <w:rsid w:val="001F6F80"/>
    <w:rsid w:val="00200C78"/>
    <w:rsid w:val="00221F87"/>
    <w:rsid w:val="002373EE"/>
    <w:rsid w:val="00246CC3"/>
    <w:rsid w:val="00257E99"/>
    <w:rsid w:val="002604FE"/>
    <w:rsid w:val="002A714A"/>
    <w:rsid w:val="002C3CAF"/>
    <w:rsid w:val="002E0E2F"/>
    <w:rsid w:val="002E1CAB"/>
    <w:rsid w:val="002F175B"/>
    <w:rsid w:val="002F3DD1"/>
    <w:rsid w:val="002F6E80"/>
    <w:rsid w:val="003036CC"/>
    <w:rsid w:val="0032040D"/>
    <w:rsid w:val="00322AD6"/>
    <w:rsid w:val="00351928"/>
    <w:rsid w:val="00373583"/>
    <w:rsid w:val="003A0659"/>
    <w:rsid w:val="003B149D"/>
    <w:rsid w:val="003C7599"/>
    <w:rsid w:val="003E2DDA"/>
    <w:rsid w:val="003E3307"/>
    <w:rsid w:val="00417923"/>
    <w:rsid w:val="0042640A"/>
    <w:rsid w:val="0042774C"/>
    <w:rsid w:val="0044624E"/>
    <w:rsid w:val="00447FB3"/>
    <w:rsid w:val="00461952"/>
    <w:rsid w:val="00476112"/>
    <w:rsid w:val="00491EB4"/>
    <w:rsid w:val="004935BA"/>
    <w:rsid w:val="00493F06"/>
    <w:rsid w:val="0055112E"/>
    <w:rsid w:val="00555123"/>
    <w:rsid w:val="00582226"/>
    <w:rsid w:val="00592E1E"/>
    <w:rsid w:val="005B3B95"/>
    <w:rsid w:val="005B52A4"/>
    <w:rsid w:val="005D0B3C"/>
    <w:rsid w:val="0066314C"/>
    <w:rsid w:val="00691389"/>
    <w:rsid w:val="006A4F8B"/>
    <w:rsid w:val="006C7581"/>
    <w:rsid w:val="006D76B1"/>
    <w:rsid w:val="00711174"/>
    <w:rsid w:val="00721053"/>
    <w:rsid w:val="00737334"/>
    <w:rsid w:val="007964A8"/>
    <w:rsid w:val="007B3E0D"/>
    <w:rsid w:val="007E3FD5"/>
    <w:rsid w:val="007F59F2"/>
    <w:rsid w:val="00805035"/>
    <w:rsid w:val="00856F46"/>
    <w:rsid w:val="00885BD8"/>
    <w:rsid w:val="008A31E0"/>
    <w:rsid w:val="008E236D"/>
    <w:rsid w:val="00911F3A"/>
    <w:rsid w:val="009A515E"/>
    <w:rsid w:val="009B3F00"/>
    <w:rsid w:val="00A01D2F"/>
    <w:rsid w:val="00A058BA"/>
    <w:rsid w:val="00A15AFD"/>
    <w:rsid w:val="00A30985"/>
    <w:rsid w:val="00A45E92"/>
    <w:rsid w:val="00A778F1"/>
    <w:rsid w:val="00A97AEA"/>
    <w:rsid w:val="00AB5EC7"/>
    <w:rsid w:val="00AF47E9"/>
    <w:rsid w:val="00B02D7A"/>
    <w:rsid w:val="00B0393C"/>
    <w:rsid w:val="00B0714B"/>
    <w:rsid w:val="00B51FFD"/>
    <w:rsid w:val="00B539FA"/>
    <w:rsid w:val="00B55D0A"/>
    <w:rsid w:val="00B65A6C"/>
    <w:rsid w:val="00B67253"/>
    <w:rsid w:val="00B736F2"/>
    <w:rsid w:val="00B91C3E"/>
    <w:rsid w:val="00BA6BF8"/>
    <w:rsid w:val="00C06A72"/>
    <w:rsid w:val="00C2364D"/>
    <w:rsid w:val="00C30C7B"/>
    <w:rsid w:val="00C62767"/>
    <w:rsid w:val="00C84C67"/>
    <w:rsid w:val="00CE0768"/>
    <w:rsid w:val="00CF5264"/>
    <w:rsid w:val="00D30D3F"/>
    <w:rsid w:val="00D34987"/>
    <w:rsid w:val="00D42FEC"/>
    <w:rsid w:val="00D7065D"/>
    <w:rsid w:val="00DA3579"/>
    <w:rsid w:val="00DB56E7"/>
    <w:rsid w:val="00DB662E"/>
    <w:rsid w:val="00DC1409"/>
    <w:rsid w:val="00E01781"/>
    <w:rsid w:val="00E0310F"/>
    <w:rsid w:val="00E07F42"/>
    <w:rsid w:val="00E63FA8"/>
    <w:rsid w:val="00E643C3"/>
    <w:rsid w:val="00E70484"/>
    <w:rsid w:val="00EF4A7A"/>
    <w:rsid w:val="00EF7716"/>
    <w:rsid w:val="00F2140E"/>
    <w:rsid w:val="00F31629"/>
    <w:rsid w:val="00F62273"/>
    <w:rsid w:val="00F92D1C"/>
    <w:rsid w:val="00F97376"/>
    <w:rsid w:val="00FA27D9"/>
    <w:rsid w:val="00FC5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169B3-204C-404D-85AD-15C0FA03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7">
    <w:name w:val="Гипертекстовая ссылка"/>
    <w:basedOn w:val="a0"/>
    <w:uiPriority w:val="99"/>
    <w:rPr>
      <w:rFonts w:cs="Times New Roman"/>
      <w:b w:val="0"/>
      <w:color w:val="106BBE"/>
    </w:rPr>
  </w:style>
  <w:style w:type="character" w:styleId="af8">
    <w:name w:val="annotation reference"/>
    <w:basedOn w:val="a0"/>
    <w:uiPriority w:val="99"/>
    <w:unhideWhenUsed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pPr>
      <w:widowControl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f5">
    <w:name w:val="Абзац списка Знак"/>
    <w:basedOn w:val="a0"/>
    <w:link w:val="af4"/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f">
    <w:name w:val="Revision"/>
    <w:hidden/>
    <w:uiPriority w:val="99"/>
    <w:semiHidden/>
    <w:pPr>
      <w:spacing w:after="0" w:line="240" w:lineRule="auto"/>
    </w:p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f4">
    <w:name w:val="Цветовое выделение"/>
    <w:uiPriority w:val="99"/>
    <w:rPr>
      <w:b/>
      <w:color w:val="26282F"/>
    </w:rPr>
  </w:style>
  <w:style w:type="character" w:customStyle="1" w:styleId="25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ff5">
    <w:name w:val="Основной текст Знак"/>
    <w:link w:val="af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Sylfaen">
    <w:name w:val="Основной текст + Sylfaen;Не полужирный"/>
    <w:rPr>
      <w:rFonts w:ascii="Sylfaen" w:hAnsi="Sylfaen" w:cs="Sylfaen"/>
      <w:b/>
      <w:bCs/>
      <w:spacing w:val="0"/>
      <w:sz w:val="28"/>
      <w:szCs w:val="28"/>
    </w:rPr>
  </w:style>
  <w:style w:type="character" w:customStyle="1" w:styleId="14">
    <w:name w:val="Заголовок №1_"/>
    <w:link w:val="15"/>
    <w:rPr>
      <w:rFonts w:ascii="Times New Roman" w:hAnsi="Times New Roman" w:cs="Times New Roman"/>
      <w:b/>
      <w:bCs/>
      <w:spacing w:val="60"/>
      <w:sz w:val="35"/>
      <w:szCs w:val="35"/>
      <w:shd w:val="clear" w:color="auto" w:fill="FFFFFF"/>
    </w:rPr>
  </w:style>
  <w:style w:type="character" w:customStyle="1" w:styleId="1Sylfaen2pt">
    <w:name w:val="Заголовок №1 + Sylfaen;Интервал 2 pt"/>
    <w:rPr>
      <w:rFonts w:ascii="Sylfaen" w:hAnsi="Sylfaen" w:cs="Sylfaen"/>
      <w:b/>
      <w:bCs/>
      <w:spacing w:val="50"/>
      <w:sz w:val="35"/>
      <w:szCs w:val="35"/>
    </w:rPr>
  </w:style>
  <w:style w:type="character" w:customStyle="1" w:styleId="33">
    <w:name w:val="Основной текст (3)_"/>
    <w:link w:val="3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Sylfaen">
    <w:name w:val="Основной текст (3) + Sylfaen"/>
    <w:rPr>
      <w:rFonts w:ascii="Sylfaen" w:hAnsi="Sylfaen" w:cs="Sylfaen"/>
      <w:sz w:val="20"/>
      <w:szCs w:val="20"/>
    </w:rPr>
  </w:style>
  <w:style w:type="character" w:customStyle="1" w:styleId="26">
    <w:name w:val="Основной текст (2)_"/>
    <w:rPr>
      <w:rFonts w:ascii="Times New Roman" w:hAnsi="Times New Roman" w:cs="Times New Roman"/>
      <w:spacing w:val="0"/>
      <w:sz w:val="27"/>
      <w:szCs w:val="27"/>
    </w:rPr>
  </w:style>
  <w:style w:type="character" w:customStyle="1" w:styleId="2Sylfaen">
    <w:name w:val="Основной текст (2) + Sylfaen"/>
    <w:rPr>
      <w:rFonts w:ascii="Sylfaen" w:hAnsi="Sylfaen" w:cs="Sylfaen"/>
      <w:spacing w:val="0"/>
      <w:sz w:val="27"/>
      <w:szCs w:val="27"/>
    </w:rPr>
  </w:style>
  <w:style w:type="paragraph" w:styleId="aff6">
    <w:name w:val="Body Text"/>
    <w:basedOn w:val="a"/>
    <w:link w:val="aff5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6">
    <w:name w:val="Основной текст Знак1"/>
    <w:basedOn w:val="a0"/>
    <w:uiPriority w:val="99"/>
    <w:semiHidden/>
  </w:style>
  <w:style w:type="paragraph" w:customStyle="1" w:styleId="15">
    <w:name w:val="Заголовок №1"/>
    <w:basedOn w:val="a"/>
    <w:link w:val="14"/>
    <w:pPr>
      <w:shd w:val="clear" w:color="auto" w:fill="FFFFFF"/>
      <w:spacing w:before="240" w:after="780" w:line="240" w:lineRule="atLeast"/>
      <w:jc w:val="center"/>
      <w:outlineLvl w:val="0"/>
    </w:pPr>
    <w:rPr>
      <w:rFonts w:ascii="Times New Roman" w:hAnsi="Times New Roman" w:cs="Times New Roman"/>
      <w:b/>
      <w:bCs/>
      <w:spacing w:val="60"/>
      <w:sz w:val="35"/>
      <w:szCs w:val="35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300" w:after="180" w:line="240" w:lineRule="atLeas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D9A65-2794-440B-BB5E-31B411F1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Покровское</cp:lastModifiedBy>
  <cp:revision>294</cp:revision>
  <cp:lastPrinted>2025-03-14T12:03:00Z</cp:lastPrinted>
  <dcterms:created xsi:type="dcterms:W3CDTF">2024-06-06T14:18:00Z</dcterms:created>
  <dcterms:modified xsi:type="dcterms:W3CDTF">2025-03-14T12:05:00Z</dcterms:modified>
</cp:coreProperties>
</file>