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C0B1" w14:textId="77777777" w:rsidR="00A603CB" w:rsidRPr="00482DAD" w:rsidRDefault="00A603CB" w:rsidP="00A603C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14:paraId="77B9C0B2" w14:textId="77777777" w:rsidR="00A603CB" w:rsidRDefault="00A603CB" w:rsidP="00A603C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14:paraId="77B9C0B3" w14:textId="30E803AA" w:rsidR="00A603CB" w:rsidRPr="00CD4678" w:rsidRDefault="00A603CB" w:rsidP="00A603CB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B20FC">
        <w:rPr>
          <w:sz w:val="28"/>
          <w:szCs w:val="28"/>
          <w:lang w:val="ru-RU"/>
        </w:rPr>
        <w:t>Деревня Покровское</w:t>
      </w:r>
      <w:r w:rsidRPr="00CD4678">
        <w:rPr>
          <w:sz w:val="28"/>
          <w:szCs w:val="28"/>
          <w:lang w:val="ru-RU" w:eastAsia="ru-RU"/>
        </w:rPr>
        <w:t>»</w:t>
      </w:r>
    </w:p>
    <w:p w14:paraId="77B9C0B4" w14:textId="77777777" w:rsidR="00A603CB" w:rsidRPr="00482DAD" w:rsidRDefault="00A603CB" w:rsidP="00A603CB">
      <w:pPr>
        <w:ind w:hanging="284"/>
        <w:jc w:val="both"/>
        <w:rPr>
          <w:sz w:val="28"/>
          <w:szCs w:val="28"/>
          <w:lang w:val="ru-RU" w:eastAsia="ru-RU"/>
        </w:rPr>
      </w:pPr>
    </w:p>
    <w:p w14:paraId="77B9C0B5" w14:textId="77777777" w:rsidR="00A603CB" w:rsidRPr="0037107B" w:rsidRDefault="00A603CB" w:rsidP="00A603C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14:paraId="77B9C0B6" w14:textId="285200A7" w:rsidR="00A603CB" w:rsidRPr="00A331C0" w:rsidRDefault="00DB20FC" w:rsidP="00A603CB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д. Покровское</w:t>
      </w:r>
    </w:p>
    <w:p w14:paraId="77B9C0B7" w14:textId="77777777" w:rsidR="00A603CB" w:rsidRDefault="00A603CB" w:rsidP="00A603C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14:paraId="77B9C0B8" w14:textId="4F073BA0" w:rsidR="00A603CB" w:rsidRPr="00DF340A" w:rsidRDefault="007E3D59" w:rsidP="00A603CB">
      <w:pPr>
        <w:rPr>
          <w:sz w:val="26"/>
          <w:szCs w:val="26"/>
          <w:lang w:val="ru-RU" w:eastAsia="ru-RU"/>
        </w:rPr>
      </w:pPr>
      <w:r w:rsidRPr="00DF340A">
        <w:rPr>
          <w:sz w:val="26"/>
          <w:szCs w:val="26"/>
          <w:lang w:val="ru-RU" w:eastAsia="ru-RU"/>
        </w:rPr>
        <w:t>от «</w:t>
      </w:r>
      <w:r w:rsidR="002C7A07">
        <w:rPr>
          <w:sz w:val="26"/>
          <w:szCs w:val="26"/>
          <w:lang w:val="ru-RU" w:eastAsia="ru-RU"/>
        </w:rPr>
        <w:t>09» ок</w:t>
      </w:r>
      <w:r w:rsidR="00FF2873">
        <w:rPr>
          <w:sz w:val="26"/>
          <w:szCs w:val="26"/>
          <w:lang w:val="ru-RU" w:eastAsia="ru-RU"/>
        </w:rPr>
        <w:t xml:space="preserve">тября </w:t>
      </w:r>
      <w:r>
        <w:rPr>
          <w:sz w:val="26"/>
          <w:szCs w:val="26"/>
          <w:lang w:val="ru-RU" w:eastAsia="ru-RU"/>
        </w:rPr>
        <w:t>2023</w:t>
      </w:r>
      <w:r w:rsidRPr="00DF340A">
        <w:rPr>
          <w:sz w:val="26"/>
          <w:szCs w:val="26"/>
          <w:lang w:val="ru-RU" w:eastAsia="ru-RU"/>
        </w:rPr>
        <w:t xml:space="preserve"> года</w:t>
      </w:r>
      <w:r w:rsidR="00A603CB" w:rsidRPr="00DF340A">
        <w:rPr>
          <w:sz w:val="26"/>
          <w:szCs w:val="26"/>
          <w:lang w:val="ru-RU" w:eastAsia="ru-RU"/>
        </w:rPr>
        <w:t xml:space="preserve">                                              </w:t>
      </w:r>
      <w:r w:rsidR="0018518F" w:rsidRPr="00DF340A">
        <w:rPr>
          <w:sz w:val="26"/>
          <w:szCs w:val="26"/>
          <w:lang w:val="ru-RU" w:eastAsia="ru-RU"/>
        </w:rPr>
        <w:t xml:space="preserve">                             №</w:t>
      </w:r>
      <w:r w:rsidR="00A603CB" w:rsidRPr="00DF340A">
        <w:rPr>
          <w:sz w:val="26"/>
          <w:szCs w:val="26"/>
          <w:lang w:val="ru-RU" w:eastAsia="ru-RU"/>
        </w:rPr>
        <w:t xml:space="preserve"> </w:t>
      </w:r>
      <w:r w:rsidR="002C7A07">
        <w:rPr>
          <w:sz w:val="26"/>
          <w:szCs w:val="26"/>
          <w:lang w:val="ru-RU" w:eastAsia="ru-RU"/>
        </w:rPr>
        <w:t>43</w:t>
      </w:r>
      <w:r w:rsidR="00A603CB" w:rsidRPr="00DF340A">
        <w:rPr>
          <w:sz w:val="26"/>
          <w:szCs w:val="26"/>
          <w:lang w:val="ru-RU" w:eastAsia="ru-RU"/>
        </w:rPr>
        <w:t xml:space="preserve">                      </w:t>
      </w:r>
    </w:p>
    <w:p w14:paraId="77B9C0B9" w14:textId="77777777" w:rsidR="00A603CB" w:rsidRPr="00CD4678" w:rsidRDefault="00A603CB" w:rsidP="00A603C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14:paraId="77B9C0BA" w14:textId="77777777" w:rsidR="00A603CB" w:rsidRPr="00482DAD" w:rsidRDefault="00A603CB" w:rsidP="00A603C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14:paraId="77B9C0BB" w14:textId="7ECE1172" w:rsidR="00A603CB" w:rsidRDefault="00A603CB" w:rsidP="00A603C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Об основных направлениях бюджетной и налоговой политики сельского пос</w:t>
      </w:r>
      <w:r w:rsidR="00DB20FC">
        <w:rPr>
          <w:b/>
          <w:bCs/>
          <w:sz w:val="26"/>
          <w:szCs w:val="28"/>
          <w:lang w:val="ru-RU" w:eastAsia="ru-RU"/>
        </w:rPr>
        <w:t>еления «Деревня Покровское</w:t>
      </w:r>
      <w:r w:rsidR="00FF2873">
        <w:rPr>
          <w:b/>
          <w:bCs/>
          <w:sz w:val="26"/>
          <w:szCs w:val="28"/>
          <w:lang w:val="ru-RU" w:eastAsia="ru-RU"/>
        </w:rPr>
        <w:t>» на 2024 год и плановый период 2025 и 2026</w:t>
      </w:r>
      <w:r>
        <w:rPr>
          <w:b/>
          <w:bCs/>
          <w:sz w:val="26"/>
          <w:szCs w:val="28"/>
          <w:lang w:val="ru-RU" w:eastAsia="ru-RU"/>
        </w:rPr>
        <w:t xml:space="preserve"> годов</w:t>
      </w:r>
    </w:p>
    <w:p w14:paraId="77B9C0BC" w14:textId="77777777" w:rsidR="00A603CB" w:rsidRPr="006D5731" w:rsidRDefault="00A603CB" w:rsidP="00A603C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14:paraId="77B9C0BD" w14:textId="77777777" w:rsidR="00A603CB" w:rsidRPr="006D5731" w:rsidRDefault="00A603CB" w:rsidP="00A603C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</w:p>
    <w:p w14:paraId="6C1B11F8" w14:textId="77777777" w:rsidR="007E3D59" w:rsidRDefault="007E3D59" w:rsidP="007E3D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58D5559" w14:textId="77777777" w:rsidR="007E3D59" w:rsidRPr="007E3D59" w:rsidRDefault="007E3D59" w:rsidP="007E3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D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E3D59">
          <w:rPr>
            <w:rStyle w:val="a5"/>
            <w:color w:val="000000"/>
            <w:sz w:val="28"/>
            <w:szCs w:val="28"/>
          </w:rPr>
          <w:t>статьями 172</w:t>
        </w:r>
      </w:hyperlink>
      <w:r w:rsidRPr="007E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7E3D59">
          <w:rPr>
            <w:rStyle w:val="a5"/>
            <w:color w:val="000000"/>
            <w:sz w:val="28"/>
            <w:szCs w:val="28"/>
          </w:rPr>
          <w:t>184.2</w:t>
        </w:r>
      </w:hyperlink>
      <w:r w:rsidRPr="007E3D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5.1. решения Сельской Думы сельского поселения «Деревня Покровское» от 11.05.2022 № 65 «Об утверждении Положения о бюджетном процессе сельского поселения «Деревня Покровское», администрация сельского поселения «Деревня Покровское»</w:t>
      </w:r>
    </w:p>
    <w:p w14:paraId="77B9C0BE" w14:textId="72E31CD9" w:rsidR="00A603CB" w:rsidRPr="007E3D59" w:rsidRDefault="00A603CB" w:rsidP="00A603CB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7E3D59">
        <w:rPr>
          <w:sz w:val="28"/>
          <w:szCs w:val="28"/>
          <w:lang w:val="ru-RU" w:eastAsia="ru-RU"/>
        </w:rPr>
        <w:t xml:space="preserve"> </w:t>
      </w:r>
    </w:p>
    <w:p w14:paraId="77B9C0BF" w14:textId="77777777" w:rsidR="00A603CB" w:rsidRPr="007E3D59" w:rsidRDefault="00A603CB" w:rsidP="00A603CB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14:paraId="77B9C0C0" w14:textId="77777777" w:rsidR="00A603CB" w:rsidRPr="007E3D59" w:rsidRDefault="00A603CB" w:rsidP="00A603CB">
      <w:pPr>
        <w:spacing w:after="120"/>
        <w:ind w:left="360"/>
        <w:jc w:val="center"/>
        <w:rPr>
          <w:b/>
          <w:bCs/>
          <w:color w:val="000000"/>
          <w:spacing w:val="2"/>
          <w:sz w:val="28"/>
          <w:szCs w:val="28"/>
          <w:lang w:val="ru-RU" w:eastAsia="ru-RU"/>
        </w:rPr>
      </w:pPr>
      <w:r w:rsidRPr="007E3D59">
        <w:rPr>
          <w:b/>
          <w:bCs/>
          <w:color w:val="000000"/>
          <w:spacing w:val="2"/>
          <w:sz w:val="28"/>
          <w:szCs w:val="28"/>
          <w:lang w:val="ru-RU" w:eastAsia="ru-RU"/>
        </w:rPr>
        <w:t>ПОСТАНОВЛЯЕТ:</w:t>
      </w:r>
    </w:p>
    <w:p w14:paraId="77B9C0C1" w14:textId="77777777" w:rsidR="00A603CB" w:rsidRPr="007E3D59" w:rsidRDefault="00A603CB" w:rsidP="00A603CB">
      <w:pPr>
        <w:spacing w:after="120"/>
        <w:ind w:left="360"/>
        <w:jc w:val="center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14:paraId="77B9C0C2" w14:textId="5C737349" w:rsidR="00A603CB" w:rsidRPr="007E3D59" w:rsidRDefault="00A603CB" w:rsidP="00A603C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D59">
        <w:rPr>
          <w:rFonts w:ascii="Times New Roman" w:hAnsi="Times New Roman" w:cs="Times New Roman"/>
          <w:sz w:val="28"/>
          <w:szCs w:val="28"/>
        </w:rPr>
        <w:t>Одобрить основные направления бюджетной и налоговой пол</w:t>
      </w:r>
      <w:r w:rsidR="000E42A4" w:rsidRPr="007E3D59">
        <w:rPr>
          <w:rFonts w:ascii="Times New Roman" w:hAnsi="Times New Roman" w:cs="Times New Roman"/>
          <w:sz w:val="28"/>
          <w:szCs w:val="28"/>
        </w:rPr>
        <w:t>итики сельского поселения «Деревня Покровское</w:t>
      </w:r>
      <w:r w:rsidRPr="007E3D59">
        <w:rPr>
          <w:rFonts w:ascii="Times New Roman" w:hAnsi="Times New Roman" w:cs="Times New Roman"/>
          <w:sz w:val="28"/>
          <w:szCs w:val="28"/>
        </w:rPr>
        <w:t xml:space="preserve">» </w:t>
      </w:r>
      <w:r w:rsidR="00FF2873" w:rsidRPr="007E3D59">
        <w:rPr>
          <w:rFonts w:ascii="Times New Roman" w:hAnsi="Times New Roman" w:cs="Times New Roman"/>
          <w:sz w:val="28"/>
          <w:szCs w:val="28"/>
        </w:rPr>
        <w:t xml:space="preserve">на 2024 год и </w:t>
      </w:r>
      <w:r w:rsidR="007E3D59" w:rsidRPr="007E3D59">
        <w:rPr>
          <w:rFonts w:ascii="Times New Roman" w:hAnsi="Times New Roman" w:cs="Times New Roman"/>
          <w:sz w:val="28"/>
          <w:szCs w:val="28"/>
        </w:rPr>
        <w:t>на плановый</w:t>
      </w:r>
      <w:r w:rsidR="00FF2873" w:rsidRPr="007E3D59">
        <w:rPr>
          <w:rFonts w:ascii="Times New Roman" w:hAnsi="Times New Roman" w:cs="Times New Roman"/>
          <w:sz w:val="28"/>
          <w:szCs w:val="28"/>
        </w:rPr>
        <w:t xml:space="preserve"> период 2025 и 2026</w:t>
      </w:r>
      <w:r w:rsidRPr="007E3D5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7E3D59" w:rsidRPr="007E3D59">
        <w:rPr>
          <w:rFonts w:ascii="Times New Roman" w:hAnsi="Times New Roman" w:cs="Times New Roman"/>
          <w:sz w:val="28"/>
          <w:szCs w:val="28"/>
        </w:rPr>
        <w:t>приложению,</w:t>
      </w:r>
      <w:r w:rsidRPr="007E3D5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7B9C0C3" w14:textId="2C6E35E1" w:rsidR="00EF4681" w:rsidRPr="007E3D59" w:rsidRDefault="00EF4681" w:rsidP="00EF468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7E3D59">
        <w:rPr>
          <w:bCs/>
          <w:sz w:val="28"/>
          <w:szCs w:val="28"/>
          <w:lang w:val="ru-RU"/>
        </w:rPr>
        <w:t xml:space="preserve"> Настоящее постановление вступает в силу с момента подписания.</w:t>
      </w:r>
    </w:p>
    <w:p w14:paraId="77B9C0C4" w14:textId="77777777" w:rsidR="00A603CB" w:rsidRPr="007E3D59" w:rsidRDefault="00A603CB" w:rsidP="00EF4681">
      <w:pPr>
        <w:pStyle w:val="a3"/>
        <w:ind w:left="765"/>
        <w:rPr>
          <w:color w:val="000000"/>
          <w:spacing w:val="-9"/>
          <w:sz w:val="28"/>
          <w:szCs w:val="28"/>
          <w:lang w:val="ru-RU"/>
        </w:rPr>
      </w:pPr>
    </w:p>
    <w:p w14:paraId="77B9C0C5" w14:textId="77777777" w:rsidR="00A603CB" w:rsidRPr="007E3D59" w:rsidRDefault="00A603CB" w:rsidP="00A603CB">
      <w:pPr>
        <w:rPr>
          <w:color w:val="000000"/>
          <w:spacing w:val="-9"/>
          <w:sz w:val="28"/>
          <w:szCs w:val="28"/>
          <w:lang w:val="ru-RU"/>
        </w:rPr>
      </w:pPr>
    </w:p>
    <w:p w14:paraId="77B9C0C6" w14:textId="77777777" w:rsidR="00A603CB" w:rsidRPr="007E3D59" w:rsidRDefault="00A603CB" w:rsidP="00A603CB">
      <w:pPr>
        <w:rPr>
          <w:b/>
          <w:bCs/>
          <w:sz w:val="28"/>
          <w:szCs w:val="28"/>
          <w:lang w:val="ru-RU"/>
        </w:rPr>
      </w:pPr>
    </w:p>
    <w:p w14:paraId="77B9C0C7" w14:textId="77777777" w:rsidR="00A603CB" w:rsidRPr="007E3D59" w:rsidRDefault="00A603CB" w:rsidP="00A603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14:paraId="77B9C0C8" w14:textId="77777777" w:rsidR="00A603CB" w:rsidRPr="007E3D59" w:rsidRDefault="00A603CB" w:rsidP="00A603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14:paraId="77B9C0C9" w14:textId="77777777" w:rsidR="00A603CB" w:rsidRPr="007E3D59" w:rsidRDefault="00A603CB" w:rsidP="00A603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7E3D59">
        <w:rPr>
          <w:b/>
          <w:bCs/>
          <w:sz w:val="28"/>
          <w:szCs w:val="28"/>
          <w:lang w:val="ru-RU"/>
        </w:rPr>
        <w:t>Глава администрации</w:t>
      </w:r>
    </w:p>
    <w:p w14:paraId="77B9C0CA" w14:textId="1A44B1BA" w:rsidR="00A603CB" w:rsidRPr="007E3D59" w:rsidRDefault="0018518F" w:rsidP="00A603C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E3D59">
        <w:rPr>
          <w:b/>
          <w:bCs/>
          <w:sz w:val="28"/>
          <w:szCs w:val="28"/>
          <w:lang w:val="ru-RU"/>
        </w:rPr>
        <w:t>сельского поселения</w:t>
      </w:r>
      <w:r w:rsidR="00A603CB" w:rsidRPr="007E3D59">
        <w:rPr>
          <w:b/>
          <w:bCs/>
          <w:sz w:val="28"/>
          <w:szCs w:val="28"/>
          <w:lang w:val="ru-RU"/>
        </w:rPr>
        <w:t xml:space="preserve">                                              </w:t>
      </w:r>
      <w:r w:rsidR="007E3D59">
        <w:rPr>
          <w:b/>
          <w:bCs/>
          <w:sz w:val="28"/>
          <w:szCs w:val="28"/>
          <w:lang w:val="ru-RU"/>
        </w:rPr>
        <w:t xml:space="preserve">                   С. В. Осипов</w:t>
      </w:r>
      <w:bookmarkStart w:id="0" w:name="_GoBack"/>
      <w:bookmarkEnd w:id="0"/>
    </w:p>
    <w:p w14:paraId="77B9C0CB" w14:textId="77777777" w:rsidR="00A603CB" w:rsidRPr="007E3D59" w:rsidRDefault="00A603CB" w:rsidP="00A603CB">
      <w:pPr>
        <w:autoSpaceDE w:val="0"/>
        <w:autoSpaceDN w:val="0"/>
        <w:adjustRightInd w:val="0"/>
        <w:ind w:left="5664" w:firstLine="708"/>
        <w:jc w:val="both"/>
        <w:rPr>
          <w:iCs/>
          <w:sz w:val="28"/>
          <w:szCs w:val="28"/>
          <w:lang w:val="ru-RU" w:eastAsia="ru-RU"/>
        </w:rPr>
      </w:pPr>
    </w:p>
    <w:p w14:paraId="77B9C0CC" w14:textId="77777777" w:rsidR="00A603CB" w:rsidRDefault="00A603CB" w:rsidP="00A603CB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14:paraId="77B9C0CD" w14:textId="77777777" w:rsidR="00A603CB" w:rsidRDefault="00A603CB" w:rsidP="00A603CB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14:paraId="77B9C0CE" w14:textId="77777777" w:rsidR="00A603CB" w:rsidRDefault="00A603CB" w:rsidP="00A603CB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14:paraId="77B9C0CF" w14:textId="77777777" w:rsidR="00A603CB" w:rsidRDefault="00A603CB" w:rsidP="00A603CB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14:paraId="77B9C0D0" w14:textId="77777777" w:rsidR="00A603CB" w:rsidRDefault="00A603CB" w:rsidP="00A603CB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14:paraId="77B9C0D1" w14:textId="77777777" w:rsidR="00A603CB" w:rsidRDefault="00A603CB" w:rsidP="00A603CB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14:paraId="77B9C0D2" w14:textId="77777777" w:rsidR="00A603CB" w:rsidRDefault="00A603CB" w:rsidP="00211FF5">
      <w:pPr>
        <w:autoSpaceDE w:val="0"/>
        <w:autoSpaceDN w:val="0"/>
        <w:adjustRightInd w:val="0"/>
        <w:rPr>
          <w:iCs/>
          <w:sz w:val="22"/>
          <w:szCs w:val="22"/>
          <w:lang w:val="ru-RU" w:eastAsia="ru-RU"/>
        </w:rPr>
      </w:pPr>
    </w:p>
    <w:p w14:paraId="77B9C0D3" w14:textId="77777777" w:rsidR="005D0A38" w:rsidRDefault="005D0A38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7B9C0D4" w14:textId="77777777" w:rsidR="005D0A38" w:rsidRDefault="005D0A38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7B9C0D5" w14:textId="77777777" w:rsidR="005D0A38" w:rsidRDefault="005D0A38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7B9C0D6" w14:textId="77777777" w:rsidR="00AF2BCC" w:rsidRDefault="00AF2BCC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7B9C0D7" w14:textId="77777777" w:rsidR="00AF2BCC" w:rsidRDefault="00AF2BCC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7B9C0D8" w14:textId="77777777" w:rsidR="00A603CB" w:rsidRPr="00F646CB" w:rsidRDefault="00A603CB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14:paraId="77B9C0D9" w14:textId="77777777" w:rsidR="00A603CB" w:rsidRPr="00F646CB" w:rsidRDefault="00A603CB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</w:t>
      </w:r>
      <w:r w:rsidRPr="00F646CB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14:paraId="77B9C0DA" w14:textId="77777777" w:rsidR="00A603CB" w:rsidRPr="00F646CB" w:rsidRDefault="00A603CB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14:paraId="77B9C0DB" w14:textId="55FBAAD8" w:rsidR="00A603CB" w:rsidRPr="00F646CB" w:rsidRDefault="00A603CB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«</w:t>
      </w:r>
      <w:r w:rsidR="000E42A4">
        <w:rPr>
          <w:rFonts w:ascii="Times New Roman" w:hAnsi="Times New Roman" w:cs="Times New Roman"/>
          <w:sz w:val="22"/>
          <w:szCs w:val="22"/>
        </w:rPr>
        <w:t>Деревня Покровское</w:t>
      </w:r>
      <w:r w:rsidRPr="00F646CB">
        <w:rPr>
          <w:rFonts w:ascii="Times New Roman" w:hAnsi="Times New Roman" w:cs="Times New Roman"/>
          <w:sz w:val="22"/>
          <w:szCs w:val="22"/>
        </w:rPr>
        <w:t>»</w:t>
      </w:r>
    </w:p>
    <w:p w14:paraId="77B9C0DC" w14:textId="632D6E24" w:rsidR="00A603CB" w:rsidRPr="001C6A13" w:rsidRDefault="00A603CB" w:rsidP="00A603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</w:t>
      </w:r>
      <w:r w:rsidR="002C7A07">
        <w:rPr>
          <w:rFonts w:ascii="Times New Roman" w:hAnsi="Times New Roman" w:cs="Times New Roman"/>
        </w:rPr>
        <w:t>09</w:t>
      </w:r>
      <w:r w:rsidRPr="001C6A13">
        <w:rPr>
          <w:rFonts w:ascii="Times New Roman" w:hAnsi="Times New Roman" w:cs="Times New Roman"/>
        </w:rPr>
        <w:t>»</w:t>
      </w:r>
      <w:r w:rsidR="002C7A07">
        <w:rPr>
          <w:rFonts w:ascii="Times New Roman" w:hAnsi="Times New Roman" w:cs="Times New Roman"/>
        </w:rPr>
        <w:t xml:space="preserve"> ок</w:t>
      </w:r>
      <w:r w:rsidR="00FF2873">
        <w:rPr>
          <w:rFonts w:ascii="Times New Roman" w:hAnsi="Times New Roman" w:cs="Times New Roman"/>
        </w:rPr>
        <w:t>тября</w:t>
      </w:r>
      <w:r>
        <w:rPr>
          <w:rFonts w:ascii="Times New Roman" w:hAnsi="Times New Roman" w:cs="Times New Roman"/>
        </w:rPr>
        <w:t xml:space="preserve"> </w:t>
      </w:r>
      <w:r w:rsidRPr="001C6A1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FF28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</w:t>
      </w:r>
      <w:r w:rsidRPr="001C6A13">
        <w:rPr>
          <w:rFonts w:ascii="Times New Roman" w:hAnsi="Times New Roman" w:cs="Times New Roman"/>
        </w:rPr>
        <w:t>№</w:t>
      </w:r>
      <w:r w:rsidR="002C7A07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</w:t>
      </w:r>
    </w:p>
    <w:p w14:paraId="77B9C0DD" w14:textId="77777777" w:rsidR="00A603CB" w:rsidRPr="00D52483" w:rsidRDefault="00A603CB" w:rsidP="00A603CB">
      <w:pPr>
        <w:ind w:left="-142" w:firstLine="5812"/>
        <w:rPr>
          <w:szCs w:val="26"/>
          <w:lang w:val="ru-RU"/>
        </w:rPr>
      </w:pPr>
    </w:p>
    <w:p w14:paraId="77B9C0DE" w14:textId="77777777" w:rsidR="00A603CB" w:rsidRPr="00C4136D" w:rsidRDefault="00A603CB" w:rsidP="00A603CB">
      <w:pPr>
        <w:pStyle w:val="1"/>
        <w:numPr>
          <w:ilvl w:val="0"/>
          <w:numId w:val="2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Основные направления бюджетной и налоговой политики</w:t>
      </w:r>
    </w:p>
    <w:p w14:paraId="77B9C0DF" w14:textId="150CC41F" w:rsidR="00A603CB" w:rsidRPr="00C4136D" w:rsidRDefault="00A603CB" w:rsidP="00A603CB">
      <w:pPr>
        <w:pStyle w:val="1"/>
        <w:numPr>
          <w:ilvl w:val="0"/>
          <w:numId w:val="2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сель</w:t>
      </w:r>
      <w:r w:rsidR="000E42A4">
        <w:rPr>
          <w:b/>
          <w:sz w:val="28"/>
          <w:szCs w:val="28"/>
        </w:rPr>
        <w:t>ского поселения «Деревня Покровское</w:t>
      </w:r>
      <w:r w:rsidRPr="00C4136D">
        <w:rPr>
          <w:b/>
          <w:sz w:val="28"/>
          <w:szCs w:val="28"/>
        </w:rPr>
        <w:t>»</w:t>
      </w:r>
    </w:p>
    <w:p w14:paraId="77B9C0E0" w14:textId="62DA5BCE" w:rsidR="00A603CB" w:rsidRPr="006E6134" w:rsidRDefault="00A603CB" w:rsidP="00A603CB">
      <w:pPr>
        <w:pStyle w:val="1"/>
        <w:numPr>
          <w:ilvl w:val="0"/>
          <w:numId w:val="2"/>
        </w:numPr>
        <w:tabs>
          <w:tab w:val="left" w:pos="0"/>
        </w:tabs>
        <w:suppressAutoHyphens/>
        <w:ind w:left="1114" w:hanging="405"/>
        <w:rPr>
          <w:sz w:val="28"/>
          <w:szCs w:val="28"/>
        </w:rPr>
      </w:pPr>
      <w:r w:rsidRPr="00C4136D">
        <w:rPr>
          <w:b/>
          <w:sz w:val="28"/>
          <w:szCs w:val="28"/>
        </w:rPr>
        <w:t xml:space="preserve">               на 202</w:t>
      </w:r>
      <w:r w:rsidR="00FF28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FF287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FF2873">
        <w:rPr>
          <w:b/>
          <w:sz w:val="28"/>
          <w:szCs w:val="28"/>
        </w:rPr>
        <w:t>6</w:t>
      </w:r>
      <w:r w:rsidRPr="00C4136D">
        <w:rPr>
          <w:b/>
          <w:sz w:val="28"/>
          <w:szCs w:val="28"/>
        </w:rPr>
        <w:t xml:space="preserve"> годов</w:t>
      </w:r>
    </w:p>
    <w:p w14:paraId="77B9C0E1" w14:textId="77777777" w:rsidR="00A603CB" w:rsidRPr="00D52483" w:rsidRDefault="00A603CB" w:rsidP="00A603CB">
      <w:pPr>
        <w:jc w:val="both"/>
        <w:rPr>
          <w:sz w:val="28"/>
          <w:szCs w:val="28"/>
          <w:lang w:val="ru-RU"/>
        </w:rPr>
      </w:pPr>
    </w:p>
    <w:p w14:paraId="77B9C0E2" w14:textId="66309205" w:rsidR="00A603CB" w:rsidRDefault="00AF2BCC" w:rsidP="00197CC9">
      <w:pPr>
        <w:pStyle w:val="a4"/>
        <w:ind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Бюджетная и налоговая политика </w:t>
      </w:r>
      <w:r w:rsidR="00197CC9">
        <w:rPr>
          <w:color w:val="000000"/>
          <w:sz w:val="26"/>
          <w:szCs w:val="26"/>
        </w:rPr>
        <w:t>сельского поселения</w:t>
      </w:r>
      <w:r w:rsidR="000E42A4">
        <w:rPr>
          <w:color w:val="000000"/>
          <w:sz w:val="26"/>
          <w:szCs w:val="26"/>
        </w:rPr>
        <w:t xml:space="preserve"> «Деревня Покровское</w:t>
      </w:r>
      <w:r w:rsidR="00A603CB" w:rsidRPr="00211FF5">
        <w:rPr>
          <w:color w:val="000000"/>
          <w:sz w:val="26"/>
          <w:szCs w:val="26"/>
        </w:rPr>
        <w:t xml:space="preserve">» определяет основные </w:t>
      </w:r>
      <w:r w:rsidR="0018518F" w:rsidRPr="00211FF5">
        <w:rPr>
          <w:color w:val="000000"/>
          <w:sz w:val="26"/>
          <w:szCs w:val="26"/>
        </w:rPr>
        <w:t>задачи,</w:t>
      </w:r>
      <w:r w:rsidR="0018518F" w:rsidRPr="00211FF5">
        <w:rPr>
          <w:sz w:val="26"/>
          <w:szCs w:val="26"/>
        </w:rPr>
        <w:t xml:space="preserve"> учитываемые</w:t>
      </w:r>
      <w:r w:rsidR="00310071" w:rsidRPr="00211FF5">
        <w:rPr>
          <w:sz w:val="26"/>
          <w:szCs w:val="26"/>
        </w:rPr>
        <w:t xml:space="preserve"> при составлении проекта бюдж</w:t>
      </w:r>
      <w:r w:rsidR="00FF2873">
        <w:rPr>
          <w:sz w:val="26"/>
          <w:szCs w:val="26"/>
        </w:rPr>
        <w:t>ета сельского поселения  на 2024 год и на плановый период 2025 и 2026</w:t>
      </w:r>
      <w:r w:rsidR="00310071" w:rsidRPr="00211FF5">
        <w:rPr>
          <w:sz w:val="26"/>
          <w:szCs w:val="26"/>
        </w:rPr>
        <w:t xml:space="preserve"> годов, и направлена на </w:t>
      </w:r>
      <w:r w:rsidR="00310071" w:rsidRPr="00211FF5">
        <w:rPr>
          <w:bCs/>
          <w:sz w:val="26"/>
          <w:szCs w:val="26"/>
        </w:rPr>
        <w:t xml:space="preserve">решение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 (в редакции Указа Президента Российской Федерации от 19.07.2018 № 444, </w:t>
      </w:r>
      <w:r w:rsidR="00310071" w:rsidRPr="00211FF5">
        <w:rPr>
          <w:sz w:val="26"/>
          <w:szCs w:val="26"/>
        </w:rPr>
        <w:t>от 21.07.2020 N 474</w:t>
      </w:r>
      <w:r w:rsidR="00310071" w:rsidRPr="00211FF5">
        <w:rPr>
          <w:bCs/>
          <w:sz w:val="26"/>
          <w:szCs w:val="26"/>
        </w:rPr>
        <w:t>) и от 21.07.2020 № 474 «О национальных целях развития Российской Федерации на период до 2030 года (далее Указы № 204 и № 474),  Послании Президента Российской Федерации Федеральному Собранию Ро</w:t>
      </w:r>
      <w:r w:rsidR="00FF2873">
        <w:rPr>
          <w:bCs/>
          <w:sz w:val="26"/>
          <w:szCs w:val="26"/>
        </w:rPr>
        <w:t>ссийской Федерации от 21 февраля 2023</w:t>
      </w:r>
      <w:r w:rsidR="00310071" w:rsidRPr="00211FF5">
        <w:rPr>
          <w:bCs/>
          <w:sz w:val="26"/>
          <w:szCs w:val="26"/>
        </w:rPr>
        <w:t xml:space="preserve"> года.</w:t>
      </w:r>
    </w:p>
    <w:p w14:paraId="77B9C0E3" w14:textId="0308315A" w:rsidR="00197CC9" w:rsidRPr="00197CC9" w:rsidRDefault="00197CC9" w:rsidP="00197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CC9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</w:t>
      </w:r>
      <w:r w:rsidR="000E42A4">
        <w:rPr>
          <w:rFonts w:ascii="Times New Roman" w:hAnsi="Times New Roman" w:cs="Times New Roman"/>
          <w:sz w:val="26"/>
          <w:szCs w:val="26"/>
        </w:rPr>
        <w:t>итики сельского поселения «Деревня Покровское</w:t>
      </w:r>
      <w:r w:rsidR="00FF2873">
        <w:rPr>
          <w:rFonts w:ascii="Times New Roman" w:hAnsi="Times New Roman" w:cs="Times New Roman"/>
          <w:sz w:val="26"/>
          <w:szCs w:val="26"/>
        </w:rPr>
        <w:t>» на 2024 год и на плановый период 2025 и 2026</w:t>
      </w:r>
      <w:r w:rsidRPr="00197CC9">
        <w:rPr>
          <w:rFonts w:ascii="Times New Roman" w:hAnsi="Times New Roman" w:cs="Times New Roman"/>
          <w:sz w:val="26"/>
          <w:szCs w:val="26"/>
        </w:rPr>
        <w:t xml:space="preserve"> годов (далее - Основные направления) являются базой для формирования бюд</w:t>
      </w:r>
      <w:r w:rsidR="00FF2873">
        <w:rPr>
          <w:rFonts w:ascii="Times New Roman" w:hAnsi="Times New Roman" w:cs="Times New Roman"/>
          <w:sz w:val="26"/>
          <w:szCs w:val="26"/>
        </w:rPr>
        <w:t>жета сельского поселения на 2024 год и на плановый период 2025 и 2026</w:t>
      </w:r>
      <w:r w:rsidRPr="00197CC9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</w:t>
      </w:r>
      <w:r w:rsidR="000E42A4">
        <w:rPr>
          <w:rFonts w:ascii="Times New Roman" w:hAnsi="Times New Roman" w:cs="Times New Roman"/>
          <w:sz w:val="26"/>
          <w:szCs w:val="26"/>
        </w:rPr>
        <w:t>рации сельского поселения «Деревня Покровское</w:t>
      </w:r>
      <w:r w:rsidRPr="00197CC9">
        <w:rPr>
          <w:rFonts w:ascii="Times New Roman" w:hAnsi="Times New Roman" w:cs="Times New Roman"/>
          <w:sz w:val="26"/>
          <w:szCs w:val="26"/>
        </w:rPr>
        <w:t>» в части доходов, расходов бюджета и межбюджетных отношений.</w:t>
      </w:r>
    </w:p>
    <w:p w14:paraId="77B9C0E4" w14:textId="4C1E7D53" w:rsidR="00197CC9" w:rsidRDefault="00197CC9" w:rsidP="00197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CC9">
        <w:rPr>
          <w:rFonts w:ascii="Times New Roman" w:hAnsi="Times New Roman" w:cs="Times New Roman"/>
          <w:sz w:val="26"/>
          <w:szCs w:val="26"/>
        </w:rPr>
        <w:t xml:space="preserve"> Целью Основных направлений является определение условий, используемых при составлении проекта бюд</w:t>
      </w:r>
      <w:r w:rsidR="00C64A12">
        <w:rPr>
          <w:rFonts w:ascii="Times New Roman" w:hAnsi="Times New Roman" w:cs="Times New Roman"/>
          <w:sz w:val="26"/>
          <w:szCs w:val="26"/>
        </w:rPr>
        <w:t>жета сельского поселения на 2024 год и на плановый период 2025 и 2026</w:t>
      </w:r>
      <w:r w:rsidRPr="00197CC9">
        <w:rPr>
          <w:rFonts w:ascii="Times New Roman" w:hAnsi="Times New Roman" w:cs="Times New Roman"/>
          <w:sz w:val="26"/>
          <w:szCs w:val="26"/>
        </w:rPr>
        <w:t xml:space="preserve"> годов, и подходов к его формированию и дальнейшее повышение эффективности использования бюджетных средств.</w:t>
      </w:r>
    </w:p>
    <w:p w14:paraId="77B9C0E5" w14:textId="77777777" w:rsidR="00197CC9" w:rsidRPr="00197CC9" w:rsidRDefault="00197CC9" w:rsidP="00197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B9C0E6" w14:textId="7EEE62F6" w:rsidR="00A603CB" w:rsidRPr="00211FF5" w:rsidRDefault="00A603CB" w:rsidP="00A603CB">
      <w:pPr>
        <w:pStyle w:val="21"/>
        <w:jc w:val="center"/>
        <w:rPr>
          <w:b/>
          <w:szCs w:val="26"/>
        </w:rPr>
      </w:pPr>
      <w:r w:rsidRPr="00211FF5">
        <w:rPr>
          <w:b/>
          <w:szCs w:val="26"/>
          <w:lang w:val="en-US"/>
        </w:rPr>
        <w:t>I</w:t>
      </w:r>
      <w:r w:rsidRPr="00211FF5">
        <w:rPr>
          <w:b/>
          <w:szCs w:val="26"/>
        </w:rPr>
        <w:t>. Основные задачи бюджетной и налоговой политики сель</w:t>
      </w:r>
      <w:r w:rsidR="000E42A4">
        <w:rPr>
          <w:b/>
          <w:szCs w:val="26"/>
        </w:rPr>
        <w:t>ского поселения «Деревня Покровское</w:t>
      </w:r>
      <w:r w:rsidRPr="00211FF5">
        <w:rPr>
          <w:b/>
          <w:szCs w:val="26"/>
        </w:rPr>
        <w:t>» на 202</w:t>
      </w:r>
      <w:r w:rsidR="00C64A12">
        <w:rPr>
          <w:b/>
          <w:szCs w:val="26"/>
        </w:rPr>
        <w:t>4</w:t>
      </w:r>
      <w:r w:rsidRPr="00211FF5">
        <w:rPr>
          <w:b/>
          <w:szCs w:val="26"/>
        </w:rPr>
        <w:t xml:space="preserve"> год и на плановый период 202</w:t>
      </w:r>
      <w:r w:rsidR="00C64A12">
        <w:rPr>
          <w:b/>
          <w:szCs w:val="26"/>
        </w:rPr>
        <w:t>5</w:t>
      </w:r>
      <w:r w:rsidRPr="00211FF5">
        <w:rPr>
          <w:b/>
          <w:szCs w:val="26"/>
        </w:rPr>
        <w:t xml:space="preserve"> и 202</w:t>
      </w:r>
      <w:r w:rsidR="00C64A12">
        <w:rPr>
          <w:b/>
          <w:szCs w:val="26"/>
        </w:rPr>
        <w:t>6</w:t>
      </w:r>
      <w:r w:rsidRPr="00211FF5">
        <w:rPr>
          <w:b/>
          <w:szCs w:val="26"/>
        </w:rPr>
        <w:t xml:space="preserve"> годов</w:t>
      </w:r>
    </w:p>
    <w:p w14:paraId="77B9C0E7" w14:textId="77777777" w:rsidR="00A603CB" w:rsidRPr="00211FF5" w:rsidRDefault="00A603CB" w:rsidP="00A603CB">
      <w:pPr>
        <w:pStyle w:val="21"/>
        <w:jc w:val="center"/>
        <w:rPr>
          <w:szCs w:val="26"/>
        </w:rPr>
      </w:pPr>
    </w:p>
    <w:p w14:paraId="77B9C0E8" w14:textId="46F0C68D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1</w:t>
      </w:r>
      <w:r w:rsidRPr="00846A27">
        <w:rPr>
          <w:rFonts w:ascii="Times New Roman" w:hAnsi="Times New Roman" w:cs="Times New Roman"/>
          <w:sz w:val="26"/>
          <w:szCs w:val="26"/>
        </w:rPr>
        <w:t xml:space="preserve">. </w:t>
      </w:r>
      <w:r w:rsidR="00C64A12" w:rsidRPr="00C64A12">
        <w:rPr>
          <w:rFonts w:ascii="Times New Roman" w:hAnsi="Times New Roman" w:cs="Times New Roman"/>
          <w:sz w:val="26"/>
          <w:szCs w:val="26"/>
        </w:rPr>
        <w:t xml:space="preserve">Обеспечение долгосрочной сбалансированности и устойчивости бюджетной системы </w:t>
      </w:r>
      <w:r w:rsidR="00846A27" w:rsidRPr="00846A2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64A12" w:rsidRPr="00C64A12">
        <w:rPr>
          <w:rFonts w:ascii="Times New Roman" w:hAnsi="Times New Roman" w:cs="Times New Roman"/>
          <w:sz w:val="26"/>
          <w:szCs w:val="26"/>
        </w:rPr>
        <w:t>в условиях постепенного смещения от антикризисной политики к достижению структурных изменений в экономике с акцентом на технологическое разв</w:t>
      </w:r>
      <w:r w:rsidR="00C64A12">
        <w:rPr>
          <w:rFonts w:ascii="Times New Roman" w:hAnsi="Times New Roman" w:cs="Times New Roman"/>
          <w:sz w:val="26"/>
          <w:szCs w:val="26"/>
        </w:rPr>
        <w:t>итие и поддержку инфраструктуры</w:t>
      </w:r>
      <w:r w:rsidR="00846A27">
        <w:rPr>
          <w:rFonts w:ascii="Times New Roman" w:hAnsi="Times New Roman" w:cs="Times New Roman"/>
          <w:sz w:val="26"/>
          <w:szCs w:val="26"/>
        </w:rPr>
        <w:t>.</w:t>
      </w:r>
    </w:p>
    <w:p w14:paraId="176A76F6" w14:textId="11D81C80" w:rsidR="00BE4D3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A2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BE4D35">
        <w:rPr>
          <w:rFonts w:ascii="Times New Roman" w:hAnsi="Times New Roman" w:cs="Times New Roman"/>
          <w:sz w:val="26"/>
          <w:szCs w:val="26"/>
        </w:rPr>
        <w:t>Укрепление доходной базы</w:t>
      </w:r>
      <w:r w:rsidR="00846A27" w:rsidRPr="00846A27">
        <w:rPr>
          <w:rFonts w:ascii="Times New Roman" w:hAnsi="Times New Roman" w:cs="Times New Roman"/>
          <w:sz w:val="26"/>
          <w:szCs w:val="26"/>
        </w:rPr>
        <w:t xml:space="preserve"> бюджета сель</w:t>
      </w:r>
      <w:r w:rsidR="000E42A4">
        <w:rPr>
          <w:rFonts w:ascii="Times New Roman" w:hAnsi="Times New Roman" w:cs="Times New Roman"/>
          <w:sz w:val="26"/>
          <w:szCs w:val="26"/>
        </w:rPr>
        <w:t>ского поселения «Деревня Покровское</w:t>
      </w:r>
      <w:r w:rsidR="00846A27" w:rsidRPr="00846A27">
        <w:rPr>
          <w:rFonts w:ascii="Times New Roman" w:hAnsi="Times New Roman" w:cs="Times New Roman"/>
          <w:sz w:val="26"/>
          <w:szCs w:val="26"/>
        </w:rPr>
        <w:t xml:space="preserve">» </w:t>
      </w:r>
      <w:r w:rsidR="00BE4D35" w:rsidRPr="00BE4D35">
        <w:rPr>
          <w:rFonts w:ascii="Times New Roman" w:hAnsi="Times New Roman" w:cs="Times New Roman"/>
          <w:sz w:val="26"/>
          <w:szCs w:val="26"/>
        </w:rPr>
        <w:t>вследствие наращивания стабильных доходных источников и мобилизации в бюджет имеющихся резервов на основе экономического роста, а не за счет повышения налоговой нагрузки на плательщиков.</w:t>
      </w:r>
    </w:p>
    <w:p w14:paraId="77B9C0EA" w14:textId="3722777E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 xml:space="preserve">3. Безусловное исполнение всех обязательств государства и достижение целей и целевых показателей национальных проектов, определенных в соответствии с Указом </w:t>
      </w:r>
      <w:r w:rsidRPr="00211FF5">
        <w:rPr>
          <w:rFonts w:ascii="Times New Roman" w:hAnsi="Times New Roman"/>
          <w:bCs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 (в редакции Указов Президента Российской Федерации от 19.07.2018 № 444, от 21.07.2020 № 474)</w:t>
      </w:r>
      <w:r w:rsidRPr="00211FF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E3D59" w:rsidRPr="00211FF5">
        <w:rPr>
          <w:rFonts w:ascii="Times New Roman" w:hAnsi="Times New Roman" w:cs="Times New Roman"/>
          <w:sz w:val="26"/>
          <w:szCs w:val="26"/>
        </w:rPr>
        <w:t>результатов,</w:t>
      </w:r>
      <w:r w:rsidRPr="00211FF5">
        <w:rPr>
          <w:rFonts w:ascii="Times New Roman" w:hAnsi="Times New Roman" w:cs="Times New Roman"/>
          <w:sz w:val="26"/>
          <w:szCs w:val="26"/>
        </w:rPr>
        <w:t xml:space="preserve"> входящих в их состав региональных и муниципальных проектов.</w:t>
      </w:r>
    </w:p>
    <w:p w14:paraId="77B9C0EB" w14:textId="47B9DD12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4.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расходов и преференций, установленных соответствующими нормативными правовыми актами сель</w:t>
      </w:r>
      <w:r w:rsidR="000E42A4">
        <w:rPr>
          <w:rFonts w:ascii="Times New Roman" w:hAnsi="Times New Roman" w:cs="Times New Roman"/>
          <w:sz w:val="26"/>
          <w:szCs w:val="26"/>
        </w:rPr>
        <w:t>ского поселения «Деревня Покровское</w:t>
      </w:r>
      <w:r w:rsidRPr="00211FF5">
        <w:rPr>
          <w:rFonts w:ascii="Times New Roman" w:hAnsi="Times New Roman" w:cs="Times New Roman"/>
          <w:sz w:val="26"/>
          <w:szCs w:val="26"/>
        </w:rPr>
        <w:t>».</w:t>
      </w:r>
    </w:p>
    <w:p w14:paraId="77B9C0EC" w14:textId="48217BD9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5. Поддержка инвестиционной активности хозяйствующих субъектов, осуществляющих деятельность на территории сельск</w:t>
      </w:r>
      <w:r w:rsidR="00BE4D35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0E42A4">
        <w:rPr>
          <w:rFonts w:ascii="Times New Roman" w:hAnsi="Times New Roman" w:cs="Times New Roman"/>
          <w:sz w:val="26"/>
          <w:szCs w:val="26"/>
        </w:rPr>
        <w:t>«Деревня Покровское</w:t>
      </w:r>
      <w:r w:rsidRPr="00211FF5">
        <w:rPr>
          <w:rFonts w:ascii="Times New Roman" w:hAnsi="Times New Roman" w:cs="Times New Roman"/>
          <w:sz w:val="26"/>
          <w:szCs w:val="26"/>
        </w:rPr>
        <w:t>», и обеспечение стабильных налоговых условий для ведения предпринимательской деятельности.</w:t>
      </w:r>
    </w:p>
    <w:p w14:paraId="77B9C0ED" w14:textId="6C80F983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 xml:space="preserve">6. </w:t>
      </w:r>
      <w:r w:rsidR="00C671FB">
        <w:rPr>
          <w:rFonts w:ascii="Times New Roman" w:hAnsi="Times New Roman" w:cs="Times New Roman"/>
          <w:sz w:val="26"/>
          <w:szCs w:val="26"/>
        </w:rPr>
        <w:t>Продолжение реализации</w:t>
      </w:r>
      <w:r w:rsidRPr="00211FF5">
        <w:rPr>
          <w:rFonts w:ascii="Times New Roman" w:hAnsi="Times New Roman" w:cs="Times New Roman"/>
          <w:sz w:val="26"/>
          <w:szCs w:val="26"/>
        </w:rPr>
        <w:t xml:space="preserve"> механизма инициативного бюджетирования в целях прямого вовлечение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14:paraId="77B9C0EE" w14:textId="77777777" w:rsidR="00A603CB" w:rsidRPr="00211FF5" w:rsidRDefault="00A603CB" w:rsidP="00A603C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7. Повышение открытости и прозрачности управления общественными финансами.</w:t>
      </w:r>
    </w:p>
    <w:p w14:paraId="77B9C0EF" w14:textId="35DD675B" w:rsidR="00A603CB" w:rsidRPr="00211FF5" w:rsidRDefault="00A603CB" w:rsidP="00A603CB">
      <w:pPr>
        <w:pStyle w:val="1"/>
        <w:tabs>
          <w:tab w:val="left" w:pos="0"/>
          <w:tab w:val="left" w:pos="851"/>
        </w:tabs>
        <w:spacing w:after="240"/>
        <w:jc w:val="center"/>
        <w:rPr>
          <w:b/>
          <w:sz w:val="26"/>
          <w:szCs w:val="26"/>
        </w:rPr>
      </w:pPr>
      <w:r w:rsidRPr="00211FF5">
        <w:rPr>
          <w:b/>
          <w:sz w:val="26"/>
          <w:szCs w:val="26"/>
          <w:lang w:val="en-US"/>
        </w:rPr>
        <w:t>II</w:t>
      </w:r>
      <w:r w:rsidRPr="00211FF5">
        <w:rPr>
          <w:b/>
          <w:sz w:val="26"/>
          <w:szCs w:val="26"/>
        </w:rPr>
        <w:t>. Основные направления бюджетной и налоговой политики сель</w:t>
      </w:r>
      <w:r w:rsidR="000E42A4">
        <w:rPr>
          <w:b/>
          <w:sz w:val="26"/>
          <w:szCs w:val="26"/>
        </w:rPr>
        <w:t>ского поселения «Деревня Покровское</w:t>
      </w:r>
      <w:r w:rsidRPr="00211FF5">
        <w:rPr>
          <w:b/>
          <w:sz w:val="26"/>
          <w:szCs w:val="26"/>
        </w:rPr>
        <w:t>» на 202</w:t>
      </w:r>
      <w:r w:rsidR="00C671FB">
        <w:rPr>
          <w:b/>
          <w:sz w:val="26"/>
          <w:szCs w:val="26"/>
        </w:rPr>
        <w:t xml:space="preserve">4 </w:t>
      </w:r>
      <w:r w:rsidRPr="00211FF5">
        <w:rPr>
          <w:b/>
          <w:sz w:val="26"/>
          <w:szCs w:val="26"/>
        </w:rPr>
        <w:t>год и на плановый период 202</w:t>
      </w:r>
      <w:r w:rsidR="00C671FB">
        <w:rPr>
          <w:b/>
          <w:sz w:val="26"/>
          <w:szCs w:val="26"/>
        </w:rPr>
        <w:t>5</w:t>
      </w:r>
      <w:r w:rsidRPr="00211FF5">
        <w:rPr>
          <w:b/>
          <w:sz w:val="26"/>
          <w:szCs w:val="26"/>
        </w:rPr>
        <w:t xml:space="preserve"> и 202</w:t>
      </w:r>
      <w:r w:rsidR="00C671FB">
        <w:rPr>
          <w:b/>
          <w:sz w:val="26"/>
          <w:szCs w:val="26"/>
        </w:rPr>
        <w:t xml:space="preserve">6 </w:t>
      </w:r>
      <w:r w:rsidRPr="00211FF5">
        <w:rPr>
          <w:b/>
          <w:sz w:val="26"/>
          <w:szCs w:val="26"/>
        </w:rPr>
        <w:t>годов</w:t>
      </w:r>
    </w:p>
    <w:p w14:paraId="77B9C0F0" w14:textId="77777777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-</w:t>
      </w:r>
      <w:r w:rsidR="008E4C73" w:rsidRPr="00211FF5">
        <w:rPr>
          <w:rFonts w:ascii="Times New Roman" w:hAnsi="Times New Roman" w:cs="Times New Roman"/>
          <w:sz w:val="26"/>
          <w:szCs w:val="26"/>
        </w:rPr>
        <w:t xml:space="preserve"> Формирование реалистичного прогноза поступления доходов с учетом влияния внешних санкционных ограничений на экономическую ситуацию как в муниципальном районе, в Калужской области, так и в Российской Федерации в целом;</w:t>
      </w:r>
    </w:p>
    <w:p w14:paraId="77B9C0F1" w14:textId="77777777" w:rsidR="00211FF5" w:rsidRPr="00211FF5" w:rsidRDefault="00211FF5" w:rsidP="00211FF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- 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средств;</w:t>
      </w:r>
    </w:p>
    <w:p w14:paraId="77B9C0F2" w14:textId="3E777C68" w:rsidR="00A603CB" w:rsidRPr="00211FF5" w:rsidRDefault="00A603CB" w:rsidP="00211FF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- улучшение администрирования доходов бюджетной системы с целью достижения объема налоговых поступлений в консолидированный бюджет сель</w:t>
      </w:r>
      <w:r w:rsidR="000E42A4">
        <w:rPr>
          <w:rFonts w:ascii="Times New Roman" w:hAnsi="Times New Roman" w:cs="Times New Roman"/>
          <w:sz w:val="26"/>
          <w:szCs w:val="26"/>
        </w:rPr>
        <w:t>ского поселения «Деревня Покровское</w:t>
      </w:r>
      <w:r w:rsidRPr="00211FF5">
        <w:rPr>
          <w:rFonts w:ascii="Times New Roman" w:hAnsi="Times New Roman" w:cs="Times New Roman"/>
          <w:sz w:val="26"/>
          <w:szCs w:val="26"/>
        </w:rPr>
        <w:t>», соответствующего уровню экономического развития района;</w:t>
      </w:r>
    </w:p>
    <w:p w14:paraId="77B9C0F3" w14:textId="77777777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14:paraId="77B9C0F4" w14:textId="77777777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 xml:space="preserve">- поддержка инвестиционной активности субъектов предпринимательской </w:t>
      </w:r>
      <w:r w:rsidRPr="00211FF5">
        <w:rPr>
          <w:rFonts w:ascii="Times New Roman" w:hAnsi="Times New Roman" w:cs="Times New Roman"/>
          <w:sz w:val="26"/>
          <w:szCs w:val="26"/>
        </w:rPr>
        <w:lastRenderedPageBreak/>
        <w:t>деятельности, стимулирование модернизации действующих предприятий;</w:t>
      </w:r>
    </w:p>
    <w:p w14:paraId="77B9C0F5" w14:textId="276DF8A0" w:rsidR="00A603CB" w:rsidRPr="00211FF5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 xml:space="preserve">- финансовое обеспечение реализации приоритетных </w:t>
      </w:r>
      <w:r w:rsidR="000E42A4">
        <w:rPr>
          <w:rFonts w:ascii="Times New Roman" w:hAnsi="Times New Roman" w:cs="Times New Roman"/>
          <w:sz w:val="26"/>
          <w:szCs w:val="26"/>
        </w:rPr>
        <w:t>для сельского поселения «Деревня Покровское</w:t>
      </w:r>
      <w:r w:rsidRPr="00211FF5">
        <w:rPr>
          <w:rFonts w:ascii="Times New Roman" w:hAnsi="Times New Roman" w:cs="Times New Roman"/>
          <w:sz w:val="26"/>
          <w:szCs w:val="26"/>
        </w:rPr>
        <w:t>» задач, достижение показателей результативности, установленных национальными проектами, муниципальными программами сель</w:t>
      </w:r>
      <w:r w:rsidR="000E42A4">
        <w:rPr>
          <w:rFonts w:ascii="Times New Roman" w:hAnsi="Times New Roman" w:cs="Times New Roman"/>
          <w:sz w:val="26"/>
          <w:szCs w:val="26"/>
        </w:rPr>
        <w:t>ского поселения «Деревня Покровское</w:t>
      </w:r>
      <w:r w:rsidRPr="00211FF5">
        <w:rPr>
          <w:rFonts w:ascii="Times New Roman" w:hAnsi="Times New Roman" w:cs="Times New Roman"/>
          <w:sz w:val="26"/>
          <w:szCs w:val="26"/>
        </w:rPr>
        <w:t>»;</w:t>
      </w:r>
    </w:p>
    <w:p w14:paraId="77B9C0F6" w14:textId="77777777" w:rsidR="00A603CB" w:rsidRDefault="00A603CB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FF5">
        <w:rPr>
          <w:rFonts w:ascii="Times New Roman" w:hAnsi="Times New Roman" w:cs="Times New Roman"/>
          <w:sz w:val="26"/>
          <w:szCs w:val="26"/>
        </w:rPr>
        <w:t>- обеспечение сохранения на достигнутом уровне целевых показателей, установленных Указами Президента Российской Федерации в части повышения оплаты труда отдельных категорий работников бюджетной сферы;</w:t>
      </w:r>
    </w:p>
    <w:p w14:paraId="77B9C0F7" w14:textId="77777777" w:rsidR="00C8516F" w:rsidRPr="00211FF5" w:rsidRDefault="00C8516F" w:rsidP="00A60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мероприятий по формированию современной городской среды;</w:t>
      </w:r>
    </w:p>
    <w:p w14:paraId="77B9C0F8" w14:textId="77777777" w:rsidR="00C8516F" w:rsidRPr="00C8516F" w:rsidRDefault="00C8516F" w:rsidP="00C851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приоритизации,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14:paraId="77B9C0F9" w14:textId="32060DD1" w:rsidR="00C8516F" w:rsidRDefault="00C8516F" w:rsidP="00C85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сельского поселения;</w:t>
      </w:r>
    </w:p>
    <w:p w14:paraId="2D4CE058" w14:textId="64894334" w:rsidR="00874B12" w:rsidRPr="00C8516F" w:rsidRDefault="00874B12" w:rsidP="00C85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4B12">
        <w:rPr>
          <w:rFonts w:ascii="Times New Roman" w:hAnsi="Times New Roman" w:cs="Times New Roman"/>
          <w:sz w:val="26"/>
          <w:szCs w:val="26"/>
        </w:rPr>
        <w:t>осуществление мероприятий в рамках Указов Президента Российской Федерации</w:t>
      </w:r>
      <w:r w:rsidRPr="00874B12">
        <w:t xml:space="preserve"> </w:t>
      </w:r>
      <w:r w:rsidRPr="00874B12">
        <w:rPr>
          <w:rFonts w:ascii="Times New Roman" w:hAnsi="Times New Roman" w:cs="Times New Roman"/>
          <w:sz w:val="26"/>
          <w:szCs w:val="26"/>
        </w:rPr>
        <w:t>от 31.07.2023 № 568 «О подготовке и проведении празднования 80-й годовщины Победы в Великой Отечественной войне 1941 - 1945 годов»;</w:t>
      </w:r>
    </w:p>
    <w:p w14:paraId="77B9C0FA" w14:textId="1ACE40F8" w:rsidR="00C8516F" w:rsidRDefault="00C8516F" w:rsidP="00C85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 xml:space="preserve">- </w:t>
      </w:r>
      <w:r w:rsidR="00874B12" w:rsidRPr="00874B12">
        <w:rPr>
          <w:rFonts w:ascii="Times New Roman" w:hAnsi="Times New Roman" w:cs="Times New Roman"/>
          <w:sz w:val="26"/>
          <w:szCs w:val="26"/>
        </w:rPr>
        <w:t>реализация мероприятий, посвященных 225-летию со дня рождения Александра Сергеевича Пушкина, 110-летию со дня рождения калужского композитора Серафима Туликова, 80-летию со дня образования Калужской области;</w:t>
      </w:r>
    </w:p>
    <w:p w14:paraId="77B9C0FB" w14:textId="1C3F6510" w:rsidR="00C8516F" w:rsidRDefault="00C8516F" w:rsidP="00C8516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14:paraId="4714E929" w14:textId="212802A1" w:rsidR="00874B12" w:rsidRPr="00C8516F" w:rsidRDefault="00874B12" w:rsidP="00C8516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B12">
        <w:rPr>
          <w:rFonts w:ascii="Times New Roman" w:hAnsi="Times New Roman" w:cs="Times New Roman"/>
          <w:sz w:val="26"/>
          <w:szCs w:val="26"/>
        </w:rPr>
        <w:t>- реализация мероприятий по формированию современной городской среды и комплексному развитию сельских территорий;</w:t>
      </w:r>
    </w:p>
    <w:p w14:paraId="77B9C0FC" w14:textId="7E9FD036" w:rsidR="00C8516F" w:rsidRPr="00C8516F" w:rsidRDefault="00C8516F" w:rsidP="00C8516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- осуществление фи</w:t>
      </w:r>
      <w:r w:rsidR="00874B12">
        <w:rPr>
          <w:rFonts w:ascii="Times New Roman" w:hAnsi="Times New Roman" w:cs="Times New Roman"/>
          <w:sz w:val="26"/>
          <w:szCs w:val="26"/>
        </w:rPr>
        <w:t>нансовой поддержки инициативных</w:t>
      </w:r>
      <w:r w:rsidRPr="00C8516F">
        <w:rPr>
          <w:rFonts w:ascii="Times New Roman" w:hAnsi="Times New Roman" w:cs="Times New Roman"/>
          <w:sz w:val="26"/>
          <w:szCs w:val="26"/>
        </w:rPr>
        <w:t xml:space="preserve">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14:paraId="77B9C0FD" w14:textId="77777777" w:rsidR="00C8516F" w:rsidRPr="00C8516F" w:rsidRDefault="00C8516F" w:rsidP="00C8516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- усиление стимулирующей роли межбюджетных отношений, в том числе в части повышения заинтересованности сельского поселения в содействии развитию экономики территорий и формированию устойчивой собственной доходной базы местного бюджета;</w:t>
      </w:r>
    </w:p>
    <w:p w14:paraId="77B9C0FE" w14:textId="77777777" w:rsidR="00C8516F" w:rsidRPr="00C8516F" w:rsidRDefault="00C8516F" w:rsidP="00C8516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- проведение долговой политики сельского поселения с учетом сохранения безопасного уровня долговой нагрузки на бюджет сельского поселения;</w:t>
      </w:r>
    </w:p>
    <w:p w14:paraId="77B9C0FF" w14:textId="77777777" w:rsidR="00C8516F" w:rsidRPr="00C8516F" w:rsidRDefault="00C8516F" w:rsidP="00C8516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- совершенствование механизмов осуществления внутреннего финансового контроля;</w:t>
      </w:r>
    </w:p>
    <w:p w14:paraId="77B9C100" w14:textId="4C377A7A" w:rsidR="00C8516F" w:rsidRPr="00C8516F" w:rsidRDefault="00C8516F" w:rsidP="00C8516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lastRenderedPageBreak/>
        <w:t>- обеспечение открытости, прозрачности и публичности процесса управления муниципальными финансами сельского поселения, гарантирующих гражданам право на доступ к открытым муниципальным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муниципального района «Перемышльский р</w:t>
      </w:r>
      <w:r w:rsidR="000E42A4">
        <w:rPr>
          <w:rFonts w:ascii="Times New Roman" w:hAnsi="Times New Roman" w:cs="Times New Roman"/>
          <w:sz w:val="26"/>
          <w:szCs w:val="26"/>
        </w:rPr>
        <w:t>айон» в разделе поселения «Деревня Покровское</w:t>
      </w:r>
      <w:r w:rsidRPr="00C8516F">
        <w:rPr>
          <w:rFonts w:ascii="Times New Roman" w:hAnsi="Times New Roman" w:cs="Times New Roman"/>
          <w:sz w:val="26"/>
          <w:szCs w:val="26"/>
        </w:rPr>
        <w:t>».</w:t>
      </w:r>
    </w:p>
    <w:p w14:paraId="77B9C101" w14:textId="77777777" w:rsidR="00C8516F" w:rsidRPr="00C8516F" w:rsidRDefault="00C8516F" w:rsidP="00C8516F">
      <w:pPr>
        <w:pStyle w:val="ConsPlusNormal"/>
        <w:jc w:val="both"/>
        <w:rPr>
          <w:sz w:val="26"/>
          <w:szCs w:val="26"/>
        </w:rPr>
      </w:pPr>
    </w:p>
    <w:p w14:paraId="77B9C102" w14:textId="77777777" w:rsidR="00C8516F" w:rsidRPr="00C8516F" w:rsidRDefault="00C8516F" w:rsidP="00C8516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III. Реализация основных направлений бюджетной и налоговой</w:t>
      </w:r>
    </w:p>
    <w:p w14:paraId="77B9C103" w14:textId="68C3C858" w:rsidR="00C8516F" w:rsidRPr="00C8516F" w:rsidRDefault="00C8516F" w:rsidP="00C851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пол</w:t>
      </w:r>
      <w:r w:rsidR="000E42A4">
        <w:rPr>
          <w:rFonts w:ascii="Times New Roman" w:hAnsi="Times New Roman" w:cs="Times New Roman"/>
          <w:sz w:val="26"/>
          <w:szCs w:val="26"/>
        </w:rPr>
        <w:t>итики сельского поселения «Деревня Покровское</w:t>
      </w:r>
      <w:r w:rsidR="00F5292F">
        <w:rPr>
          <w:rFonts w:ascii="Times New Roman" w:hAnsi="Times New Roman" w:cs="Times New Roman"/>
          <w:sz w:val="26"/>
          <w:szCs w:val="26"/>
        </w:rPr>
        <w:t>» на 2024 год и на плановый период 2025 и 2026</w:t>
      </w:r>
      <w:r w:rsidRPr="00C8516F">
        <w:rPr>
          <w:rFonts w:ascii="Times New Roman" w:hAnsi="Times New Roman" w:cs="Times New Roman"/>
          <w:sz w:val="26"/>
          <w:szCs w:val="26"/>
        </w:rPr>
        <w:t xml:space="preserve"> годов при формировании проекта </w:t>
      </w:r>
    </w:p>
    <w:p w14:paraId="77B9C104" w14:textId="02BFE019" w:rsidR="00C8516F" w:rsidRPr="00C8516F" w:rsidRDefault="00C8516F" w:rsidP="00C851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бюд</w:t>
      </w:r>
      <w:r w:rsidR="00F5292F">
        <w:rPr>
          <w:rFonts w:ascii="Times New Roman" w:hAnsi="Times New Roman" w:cs="Times New Roman"/>
          <w:sz w:val="26"/>
          <w:szCs w:val="26"/>
        </w:rPr>
        <w:t>жета сельского поселения на 2024 год и на плановый период 2025 и 2026</w:t>
      </w:r>
      <w:r w:rsidRPr="00C8516F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77B9C105" w14:textId="77777777" w:rsidR="00C8516F" w:rsidRPr="00C8516F" w:rsidRDefault="00C8516F" w:rsidP="00C851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7B9C106" w14:textId="4682DE4E" w:rsidR="00C8516F" w:rsidRPr="00C8516F" w:rsidRDefault="00C8516F" w:rsidP="00C8516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1. Формирование проекта бюд</w:t>
      </w:r>
      <w:r w:rsidR="00F5292F">
        <w:rPr>
          <w:rFonts w:ascii="Times New Roman" w:hAnsi="Times New Roman" w:cs="Times New Roman"/>
          <w:sz w:val="26"/>
          <w:szCs w:val="26"/>
        </w:rPr>
        <w:t>жета сельского поселения на 2024 год и на плановый период 2025 и 2026</w:t>
      </w:r>
      <w:r w:rsidRPr="00C8516F">
        <w:rPr>
          <w:rFonts w:ascii="Times New Roman" w:hAnsi="Times New Roman" w:cs="Times New Roman"/>
          <w:sz w:val="26"/>
          <w:szCs w:val="26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сельского поселения и сбалансированности бюджета  сельского поселения, обеспечение роста налоговых и неналоговых доходов</w:t>
      </w:r>
      <w:r w:rsidR="0045534F" w:rsidRPr="00C8516F">
        <w:rPr>
          <w:rFonts w:ascii="Times New Roman" w:hAnsi="Times New Roman" w:cs="Times New Roman"/>
          <w:sz w:val="26"/>
          <w:szCs w:val="26"/>
        </w:rPr>
        <w:t>,</w:t>
      </w:r>
      <w:r w:rsidRPr="00C8516F">
        <w:rPr>
          <w:rFonts w:ascii="Times New Roman" w:hAnsi="Times New Roman" w:cs="Times New Roman"/>
          <w:sz w:val="26"/>
          <w:szCs w:val="26"/>
        </w:rPr>
        <w:t xml:space="preserve"> с учетом ориентирования на достижение национальных целей развития,</w:t>
      </w:r>
      <w:r w:rsidRPr="00C8516F">
        <w:rPr>
          <w:sz w:val="26"/>
          <w:szCs w:val="26"/>
        </w:rPr>
        <w:t xml:space="preserve"> </w:t>
      </w:r>
      <w:r w:rsidRPr="00C8516F">
        <w:rPr>
          <w:rFonts w:ascii="Times New Roman" w:hAnsi="Times New Roman" w:cs="Times New Roman"/>
          <w:sz w:val="26"/>
          <w:szCs w:val="26"/>
        </w:rPr>
        <w:t>а также в условиях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 в целом.</w:t>
      </w:r>
    </w:p>
    <w:p w14:paraId="77B9C107" w14:textId="2CC2BFF7" w:rsidR="00C8516F" w:rsidRPr="00C8516F" w:rsidRDefault="00C8516F" w:rsidP="00C8516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2. Прогноз доходов и расходов бюд</w:t>
      </w:r>
      <w:r w:rsidR="00F5292F">
        <w:rPr>
          <w:rFonts w:ascii="Times New Roman" w:hAnsi="Times New Roman" w:cs="Times New Roman"/>
          <w:sz w:val="26"/>
          <w:szCs w:val="26"/>
        </w:rPr>
        <w:t>жета сельского поселения на 2024 год и на плановый период 2025 и 2026</w:t>
      </w:r>
      <w:r w:rsidRPr="00C8516F">
        <w:rPr>
          <w:rFonts w:ascii="Times New Roman" w:hAnsi="Times New Roman" w:cs="Times New Roman"/>
          <w:sz w:val="26"/>
          <w:szCs w:val="26"/>
        </w:rPr>
        <w:t xml:space="preserve"> годов формируется на основе показателей прогноза социально-экономического раз</w:t>
      </w:r>
      <w:r w:rsidR="000E42A4">
        <w:rPr>
          <w:rFonts w:ascii="Times New Roman" w:hAnsi="Times New Roman" w:cs="Times New Roman"/>
          <w:sz w:val="26"/>
          <w:szCs w:val="26"/>
        </w:rPr>
        <w:t xml:space="preserve">вития сельского поселения «Деревня </w:t>
      </w:r>
      <w:r w:rsidR="007E3D59">
        <w:rPr>
          <w:rFonts w:ascii="Times New Roman" w:hAnsi="Times New Roman" w:cs="Times New Roman"/>
          <w:sz w:val="26"/>
          <w:szCs w:val="26"/>
        </w:rPr>
        <w:t>Покровское»</w:t>
      </w:r>
      <w:r w:rsidR="00F5292F">
        <w:rPr>
          <w:rFonts w:ascii="Times New Roman" w:hAnsi="Times New Roman" w:cs="Times New Roman"/>
          <w:sz w:val="26"/>
          <w:szCs w:val="26"/>
        </w:rPr>
        <w:t xml:space="preserve"> на 2024 год и на плановый период 2025 и 2026</w:t>
      </w:r>
      <w:r w:rsidRPr="00C8516F">
        <w:rPr>
          <w:rFonts w:ascii="Times New Roman" w:hAnsi="Times New Roman" w:cs="Times New Roman"/>
          <w:sz w:val="26"/>
          <w:szCs w:val="26"/>
        </w:rPr>
        <w:t xml:space="preserve">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14:paraId="77B9C108" w14:textId="77777777" w:rsidR="00C8516F" w:rsidRPr="00C8516F" w:rsidRDefault="00C8516F" w:rsidP="00C85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 xml:space="preserve">3. Формирование расходной части бюджета сельского поселения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Pr="00C8516F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204</w:t>
        </w:r>
      </w:hyperlink>
      <w:r w:rsidRPr="00C851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8" w:history="1">
        <w:r w:rsidRPr="00C8516F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 474</w:t>
        </w:r>
      </w:hyperlink>
      <w:r w:rsidRPr="00C8516F">
        <w:rPr>
          <w:rFonts w:ascii="Times New Roman" w:hAnsi="Times New Roman" w:cs="Times New Roman"/>
          <w:sz w:val="26"/>
          <w:szCs w:val="26"/>
        </w:rPr>
        <w:t>, а также результатов входящих в их состав региональных проектов и муниципальных программ.</w:t>
      </w:r>
    </w:p>
    <w:p w14:paraId="77B9C109" w14:textId="6E5F5C2A" w:rsidR="00C8516F" w:rsidRPr="00C8516F" w:rsidRDefault="00C8516F" w:rsidP="00C8516F">
      <w:pPr>
        <w:ind w:firstLine="567"/>
        <w:jc w:val="both"/>
        <w:rPr>
          <w:sz w:val="26"/>
          <w:szCs w:val="26"/>
          <w:lang w:val="ru-RU"/>
        </w:rPr>
      </w:pPr>
      <w:r w:rsidRPr="00C8516F">
        <w:rPr>
          <w:sz w:val="26"/>
          <w:szCs w:val="26"/>
          <w:lang w:val="ru-RU"/>
        </w:rPr>
        <w:t>Расходная часть бюд</w:t>
      </w:r>
      <w:r w:rsidR="00F5292F">
        <w:rPr>
          <w:sz w:val="26"/>
          <w:szCs w:val="26"/>
          <w:lang w:val="ru-RU"/>
        </w:rPr>
        <w:t>жета сельского поселения на 2024 год и на плановый период 2025 и 2026</w:t>
      </w:r>
      <w:r w:rsidRPr="00C8516F">
        <w:rPr>
          <w:sz w:val="26"/>
          <w:szCs w:val="26"/>
          <w:lang w:val="ru-RU"/>
        </w:rPr>
        <w:t xml:space="preserve"> годов формируется в рамках муниципальных программ, перечень которых утвержден постановлением администрации сельского поселения </w:t>
      </w:r>
      <w:r w:rsidRPr="00650B62">
        <w:rPr>
          <w:sz w:val="26"/>
          <w:szCs w:val="26"/>
          <w:lang w:val="ru-RU"/>
        </w:rPr>
        <w:t xml:space="preserve">от </w:t>
      </w:r>
      <w:r w:rsidR="009959D6">
        <w:rPr>
          <w:sz w:val="26"/>
          <w:szCs w:val="26"/>
          <w:lang w:val="ru-RU"/>
        </w:rPr>
        <w:t>05.11</w:t>
      </w:r>
      <w:r w:rsidRPr="00650B62">
        <w:rPr>
          <w:sz w:val="26"/>
          <w:szCs w:val="26"/>
          <w:lang w:val="ru-RU"/>
        </w:rPr>
        <w:t>.2019</w:t>
      </w:r>
      <w:r w:rsidR="008A585B" w:rsidRPr="00650B62">
        <w:rPr>
          <w:sz w:val="26"/>
          <w:szCs w:val="26"/>
          <w:lang w:val="ru-RU"/>
        </w:rPr>
        <w:t xml:space="preserve"> </w:t>
      </w:r>
      <w:r w:rsidRPr="00650B62">
        <w:rPr>
          <w:sz w:val="26"/>
          <w:szCs w:val="26"/>
          <w:lang w:val="ru-RU"/>
        </w:rPr>
        <w:t xml:space="preserve">г. № </w:t>
      </w:r>
      <w:r w:rsidR="009959D6">
        <w:rPr>
          <w:sz w:val="26"/>
          <w:szCs w:val="26"/>
          <w:lang w:val="ru-RU"/>
        </w:rPr>
        <w:t>36</w:t>
      </w:r>
      <w:r w:rsidRPr="00C8516F">
        <w:rPr>
          <w:sz w:val="26"/>
          <w:szCs w:val="26"/>
          <w:lang w:val="ru-RU"/>
        </w:rPr>
        <w:t xml:space="preserve"> (с последующими изменениями) «Об утверждении перечня муниципальных про</w:t>
      </w:r>
      <w:r w:rsidR="009959D6">
        <w:rPr>
          <w:sz w:val="26"/>
          <w:szCs w:val="26"/>
          <w:lang w:val="ru-RU"/>
        </w:rPr>
        <w:t>грамм сельского поселения «Деревня Покровское</w:t>
      </w:r>
      <w:r w:rsidRPr="00C8516F">
        <w:rPr>
          <w:sz w:val="26"/>
          <w:szCs w:val="26"/>
          <w:lang w:val="ru-RU"/>
        </w:rPr>
        <w:t>» и мероприятий, которые не вошли в муниципальные программы.</w:t>
      </w:r>
    </w:p>
    <w:p w14:paraId="77B9C10A" w14:textId="292DED0A" w:rsidR="00C8516F" w:rsidRPr="00C8516F" w:rsidRDefault="00C8516F" w:rsidP="00C8516F">
      <w:pPr>
        <w:ind w:firstLine="567"/>
        <w:jc w:val="both"/>
        <w:rPr>
          <w:sz w:val="26"/>
          <w:szCs w:val="26"/>
          <w:lang w:val="ru-RU"/>
        </w:rPr>
      </w:pPr>
      <w:r w:rsidRPr="00C8516F">
        <w:rPr>
          <w:sz w:val="26"/>
          <w:szCs w:val="26"/>
          <w:lang w:val="ru-RU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</w:t>
      </w:r>
      <w:r w:rsidR="009959D6">
        <w:rPr>
          <w:sz w:val="26"/>
          <w:szCs w:val="26"/>
          <w:lang w:val="ru-RU"/>
        </w:rPr>
        <w:t>грамм сельского поселения «Деревня Покровское</w:t>
      </w:r>
      <w:r w:rsidRPr="00C8516F">
        <w:rPr>
          <w:sz w:val="26"/>
          <w:szCs w:val="26"/>
          <w:lang w:val="ru-RU"/>
        </w:rPr>
        <w:t>».</w:t>
      </w:r>
    </w:p>
    <w:p w14:paraId="77B9C10B" w14:textId="4BB1C3FC" w:rsidR="00C8516F" w:rsidRPr="00C8516F" w:rsidRDefault="00C8516F" w:rsidP="00C8516F">
      <w:pPr>
        <w:ind w:firstLine="567"/>
        <w:jc w:val="both"/>
        <w:rPr>
          <w:sz w:val="26"/>
          <w:szCs w:val="26"/>
          <w:lang w:val="ru-RU"/>
        </w:rPr>
      </w:pPr>
      <w:r w:rsidRPr="00C8516F">
        <w:rPr>
          <w:sz w:val="26"/>
          <w:szCs w:val="26"/>
          <w:lang w:val="ru-RU"/>
        </w:rPr>
        <w:lastRenderedPageBreak/>
        <w:t>4. Расходы, финансирование которых осуществляется за счет целевых межбюджетных трансфертов, предоставляемых из областного бюджета, бюджета муниципального района «Перемышльский район», прогнозируются в объемах, предусмотренных проектом закона Калужской облас</w:t>
      </w:r>
      <w:r w:rsidR="00F5292F">
        <w:rPr>
          <w:sz w:val="26"/>
          <w:szCs w:val="26"/>
          <w:lang w:val="ru-RU"/>
        </w:rPr>
        <w:t>ти «Об областном бюджете на 2024 год и на плановый период 2025 и 2026</w:t>
      </w:r>
      <w:r w:rsidRPr="00C8516F">
        <w:rPr>
          <w:sz w:val="26"/>
          <w:szCs w:val="26"/>
          <w:lang w:val="ru-RU"/>
        </w:rPr>
        <w:t xml:space="preserve"> годов», проектом решения Районного Собрания МР «Перемышльский район» «О бюджете </w:t>
      </w:r>
      <w:r w:rsidR="00F5292F">
        <w:rPr>
          <w:sz w:val="26"/>
          <w:szCs w:val="26"/>
          <w:lang w:val="ru-RU"/>
        </w:rPr>
        <w:t>МР «</w:t>
      </w:r>
      <w:proofErr w:type="spellStart"/>
      <w:r w:rsidR="00F5292F">
        <w:rPr>
          <w:sz w:val="26"/>
          <w:szCs w:val="26"/>
          <w:lang w:val="ru-RU"/>
        </w:rPr>
        <w:t>Перемышльский</w:t>
      </w:r>
      <w:proofErr w:type="spellEnd"/>
      <w:r w:rsidR="00F5292F">
        <w:rPr>
          <w:sz w:val="26"/>
          <w:szCs w:val="26"/>
          <w:lang w:val="ru-RU"/>
        </w:rPr>
        <w:t xml:space="preserve"> </w:t>
      </w:r>
      <w:r w:rsidR="007E3D59">
        <w:rPr>
          <w:sz w:val="26"/>
          <w:szCs w:val="26"/>
          <w:lang w:val="ru-RU"/>
        </w:rPr>
        <w:t>район на</w:t>
      </w:r>
      <w:r w:rsidR="00F5292F">
        <w:rPr>
          <w:sz w:val="26"/>
          <w:szCs w:val="26"/>
          <w:lang w:val="ru-RU"/>
        </w:rPr>
        <w:t xml:space="preserve"> 2024</w:t>
      </w:r>
      <w:r w:rsidRPr="00C8516F">
        <w:rPr>
          <w:sz w:val="26"/>
          <w:szCs w:val="26"/>
          <w:lang w:val="ru-RU"/>
        </w:rPr>
        <w:t xml:space="preserve"> год и </w:t>
      </w:r>
      <w:r w:rsidR="00F5292F">
        <w:rPr>
          <w:sz w:val="26"/>
          <w:szCs w:val="26"/>
          <w:lang w:val="ru-RU"/>
        </w:rPr>
        <w:t>на плановый период 2025 и 2026</w:t>
      </w:r>
      <w:r w:rsidRPr="00C8516F">
        <w:rPr>
          <w:sz w:val="26"/>
          <w:szCs w:val="26"/>
          <w:lang w:val="ru-RU"/>
        </w:rPr>
        <w:t xml:space="preserve"> годов».</w:t>
      </w:r>
    </w:p>
    <w:p w14:paraId="77B9C10C" w14:textId="77777777" w:rsidR="00C8516F" w:rsidRPr="00C8516F" w:rsidRDefault="00C8516F" w:rsidP="00C8516F">
      <w:pPr>
        <w:ind w:firstLine="567"/>
        <w:jc w:val="both"/>
        <w:rPr>
          <w:sz w:val="26"/>
          <w:szCs w:val="26"/>
          <w:lang w:val="ru-RU"/>
        </w:rPr>
      </w:pPr>
      <w:r w:rsidRPr="00C8516F">
        <w:rPr>
          <w:sz w:val="26"/>
          <w:szCs w:val="26"/>
          <w:lang w:val="ru-RU"/>
        </w:rPr>
        <w:t>5.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 для сельского поселения.</w:t>
      </w:r>
    </w:p>
    <w:p w14:paraId="77B9C10D" w14:textId="4A197BBE" w:rsidR="00C8516F" w:rsidRPr="00C8516F" w:rsidRDefault="00C8516F" w:rsidP="00C8516F">
      <w:pPr>
        <w:ind w:firstLine="567"/>
        <w:jc w:val="both"/>
        <w:rPr>
          <w:sz w:val="26"/>
          <w:szCs w:val="26"/>
          <w:lang w:val="ru-RU"/>
        </w:rPr>
      </w:pPr>
      <w:r w:rsidRPr="00C8516F">
        <w:rPr>
          <w:sz w:val="26"/>
          <w:szCs w:val="26"/>
          <w:lang w:val="ru-RU"/>
        </w:rPr>
        <w:t>6. Усло</w:t>
      </w:r>
      <w:r w:rsidR="00F5292F">
        <w:rPr>
          <w:sz w:val="26"/>
          <w:szCs w:val="26"/>
          <w:lang w:val="ru-RU"/>
        </w:rPr>
        <w:t>вно утверждаемые расходы на 2025 и 2026</w:t>
      </w:r>
      <w:r w:rsidRPr="00C8516F">
        <w:rPr>
          <w:sz w:val="26"/>
          <w:szCs w:val="26"/>
          <w:lang w:val="ru-RU"/>
        </w:rPr>
        <w:t xml:space="preserve"> годы планируются в соответствии с нормами Бюджетного кодекса Российской Федерации.</w:t>
      </w:r>
    </w:p>
    <w:p w14:paraId="77B9C10E" w14:textId="5489108D" w:rsidR="00C8516F" w:rsidRPr="00C8516F" w:rsidRDefault="00C8516F" w:rsidP="00C8516F">
      <w:pPr>
        <w:ind w:firstLine="567"/>
        <w:jc w:val="both"/>
        <w:rPr>
          <w:sz w:val="26"/>
          <w:szCs w:val="26"/>
          <w:lang w:val="ru-RU"/>
        </w:rPr>
      </w:pPr>
      <w:r w:rsidRPr="00C8516F">
        <w:rPr>
          <w:sz w:val="26"/>
          <w:szCs w:val="26"/>
          <w:lang w:val="ru-RU"/>
        </w:rPr>
        <w:t>7. Формирование расходов на оплату труда работников муниципального учреждения сельского поселения осуществляется исходя из необходимости обеспечения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</w:t>
      </w:r>
      <w:r w:rsidR="00F5292F">
        <w:rPr>
          <w:sz w:val="26"/>
          <w:szCs w:val="26"/>
          <w:lang w:val="ru-RU"/>
        </w:rPr>
        <w:t>й сферы ежегодно с 1 января 2024 -2026</w:t>
      </w:r>
      <w:r w:rsidRPr="00C8516F">
        <w:rPr>
          <w:sz w:val="26"/>
          <w:szCs w:val="26"/>
          <w:lang w:val="ru-RU"/>
        </w:rPr>
        <w:t xml:space="preserve"> годов, а также с учетом положений Федерального закона «О минимальном размере оплаты труда».</w:t>
      </w:r>
    </w:p>
    <w:p w14:paraId="7AF56762" w14:textId="7BE8BFE7" w:rsidR="00F5292F" w:rsidRDefault="00C8516F" w:rsidP="00F5292F">
      <w:pPr>
        <w:ind w:firstLine="567"/>
        <w:jc w:val="both"/>
        <w:rPr>
          <w:sz w:val="26"/>
          <w:szCs w:val="26"/>
          <w:lang w:val="ru-RU"/>
        </w:rPr>
      </w:pPr>
      <w:r w:rsidRPr="00C8516F">
        <w:rPr>
          <w:sz w:val="26"/>
          <w:szCs w:val="26"/>
          <w:lang w:val="ru-RU"/>
        </w:rPr>
        <w:t>Бюджетные ассигнования на оплату труда отдельных категорий работников муниципального учреждения сельского поселения, на которых не распространяется действие Указов Президента Российской Федерации, муниципальных служащих, замещающих муниципальные должности муниципальной службы в органах местного самоуправ</w:t>
      </w:r>
      <w:r w:rsidR="009959D6">
        <w:rPr>
          <w:sz w:val="26"/>
          <w:szCs w:val="26"/>
          <w:lang w:val="ru-RU"/>
        </w:rPr>
        <w:t>ления сельского поселения «Деревня Покровское</w:t>
      </w:r>
      <w:r w:rsidRPr="00C8516F">
        <w:rPr>
          <w:sz w:val="26"/>
          <w:szCs w:val="26"/>
          <w:lang w:val="ru-RU"/>
        </w:rPr>
        <w:t xml:space="preserve"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</w:t>
      </w:r>
      <w:r w:rsidR="00F5292F">
        <w:rPr>
          <w:sz w:val="26"/>
          <w:szCs w:val="26"/>
          <w:lang w:val="ru-RU"/>
        </w:rPr>
        <w:t>ежегодной индексации с 1 января</w:t>
      </w:r>
      <w:r w:rsidRPr="00C8516F">
        <w:rPr>
          <w:sz w:val="26"/>
          <w:szCs w:val="26"/>
          <w:lang w:val="ru-RU"/>
        </w:rPr>
        <w:t xml:space="preserve"> на прогнозируемый уровень инфляции, определенный на федеральном уровне</w:t>
      </w:r>
      <w:r w:rsidR="00F5292F" w:rsidRPr="00F5292F">
        <w:rPr>
          <w:lang w:val="ru-RU"/>
        </w:rPr>
        <w:t xml:space="preserve"> </w:t>
      </w:r>
      <w:r w:rsidR="00F5292F" w:rsidRPr="00F5292F">
        <w:rPr>
          <w:sz w:val="26"/>
          <w:szCs w:val="26"/>
          <w:lang w:val="ru-RU"/>
        </w:rPr>
        <w:t xml:space="preserve">на 2024 год и на плановый период 2025 и 2026 годов </w:t>
      </w:r>
    </w:p>
    <w:p w14:paraId="77B9C110" w14:textId="3C4E3781" w:rsidR="00C8516F" w:rsidRPr="00F5292F" w:rsidRDefault="00C8516F" w:rsidP="00F5292F">
      <w:pPr>
        <w:ind w:firstLine="567"/>
        <w:jc w:val="both"/>
        <w:rPr>
          <w:sz w:val="26"/>
          <w:szCs w:val="26"/>
          <w:lang w:val="ru-RU"/>
        </w:rPr>
      </w:pPr>
      <w:r w:rsidRPr="00F5292F">
        <w:rPr>
          <w:sz w:val="26"/>
          <w:szCs w:val="26"/>
          <w:lang w:val="ru-RU"/>
        </w:rPr>
        <w:t xml:space="preserve">8. </w:t>
      </w:r>
      <w:r w:rsidR="00F5292F">
        <w:rPr>
          <w:sz w:val="26"/>
          <w:szCs w:val="26"/>
          <w:lang w:val="ru-RU"/>
        </w:rPr>
        <w:t xml:space="preserve">Бюджетные ассигнования на 2024 год и на плановый период 2025 и 2026 </w:t>
      </w:r>
      <w:r w:rsidRPr="00F5292F">
        <w:rPr>
          <w:sz w:val="26"/>
          <w:szCs w:val="26"/>
          <w:lang w:val="ru-RU"/>
        </w:rPr>
        <w:t>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14:paraId="77B9C111" w14:textId="77777777" w:rsidR="00C8516F" w:rsidRPr="00C8516F" w:rsidRDefault="00C8516F" w:rsidP="00C8516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Допускается недоведение бюджетных ассигнований в целях обеспечения сбалансированности бюджета сельского поселения,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14:paraId="77B9C112" w14:textId="13199EDA" w:rsidR="00C8516F" w:rsidRPr="00C8516F" w:rsidRDefault="00F5292F" w:rsidP="00C8516F">
      <w:pPr>
        <w:spacing w:after="24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C8516F" w:rsidRPr="00C8516F">
        <w:rPr>
          <w:sz w:val="26"/>
          <w:szCs w:val="26"/>
          <w:lang w:val="ru-RU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14:paraId="77B9C113" w14:textId="46657450" w:rsidR="00C8516F" w:rsidRPr="00C8516F" w:rsidRDefault="00CE27B1" w:rsidP="00C8516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C8516F" w:rsidRPr="00C8516F">
        <w:rPr>
          <w:sz w:val="26"/>
          <w:szCs w:val="26"/>
          <w:lang w:val="ru-RU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14:paraId="77B9C114" w14:textId="2BF420A3" w:rsidR="00C8516F" w:rsidRPr="00C8516F" w:rsidRDefault="00CE27B1" w:rsidP="00C8516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11</w:t>
      </w:r>
      <w:r w:rsidR="00C8516F" w:rsidRPr="00C8516F">
        <w:rPr>
          <w:sz w:val="26"/>
          <w:szCs w:val="26"/>
          <w:lang w:val="ru-RU"/>
        </w:rPr>
        <w:t>. Бюджетные ассигнования на о</w:t>
      </w:r>
      <w:r>
        <w:rPr>
          <w:sz w:val="26"/>
          <w:szCs w:val="26"/>
          <w:lang w:val="ru-RU"/>
        </w:rPr>
        <w:t>плату коммунальных услуг на 2024 год и на плановый период 2025 и 2026</w:t>
      </w:r>
      <w:r w:rsidR="00C8516F" w:rsidRPr="00C8516F">
        <w:rPr>
          <w:sz w:val="26"/>
          <w:szCs w:val="26"/>
          <w:lang w:val="ru-RU"/>
        </w:rPr>
        <w:t xml:space="preserve"> годов рассчитывается исходя из планируемой индексации регулируемых цен (тарифов) на продукцию (услуги) отраслей инфраструктурного сектора.</w:t>
      </w:r>
    </w:p>
    <w:p w14:paraId="77B9C115" w14:textId="7E98FEA1" w:rsidR="00C8516F" w:rsidRDefault="00CE27B1" w:rsidP="00C8516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</w:t>
      </w:r>
      <w:r w:rsidR="00C8516F" w:rsidRPr="00C8516F">
        <w:rPr>
          <w:sz w:val="26"/>
          <w:szCs w:val="26"/>
          <w:lang w:val="ru-RU"/>
        </w:rPr>
        <w:t>. Планирование бюджетных ассигнований на предоставление межбюджетных трансфертов из бюджета муниципального района в бюджет сельского поселения осуществляется с учетом необходимости решения приоритетных задач социально-экономического развития сельского поселения и повышения самостоятельности органов местного самоуправления.</w:t>
      </w:r>
    </w:p>
    <w:p w14:paraId="4E6D530F" w14:textId="261D4E30" w:rsidR="00CE27B1" w:rsidRPr="00C8516F" w:rsidRDefault="00CE27B1" w:rsidP="00C8516F">
      <w:pPr>
        <w:ind w:firstLine="567"/>
        <w:jc w:val="both"/>
        <w:rPr>
          <w:sz w:val="26"/>
          <w:szCs w:val="26"/>
          <w:lang w:val="ru-RU"/>
        </w:rPr>
      </w:pPr>
      <w:r w:rsidRPr="00CE27B1">
        <w:rPr>
          <w:sz w:val="26"/>
          <w:szCs w:val="26"/>
          <w:lang w:val="ru-RU"/>
        </w:rPr>
        <w:t xml:space="preserve">В целях прямого вовлечения граждан, в том числе молодежи,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из областного бюджета и </w:t>
      </w:r>
      <w:r>
        <w:rPr>
          <w:sz w:val="26"/>
          <w:szCs w:val="26"/>
          <w:lang w:val="ru-RU"/>
        </w:rPr>
        <w:t>софинансирования средств местного бюджета</w:t>
      </w:r>
      <w:r w:rsidRPr="00CE27B1">
        <w:rPr>
          <w:sz w:val="26"/>
          <w:szCs w:val="26"/>
          <w:lang w:val="ru-RU"/>
        </w:rPr>
        <w:t xml:space="preserve"> на реализацию инициативных проектов и на реализацию школьных инициатив.</w:t>
      </w:r>
    </w:p>
    <w:p w14:paraId="77B9C116" w14:textId="77777777" w:rsidR="00C8516F" w:rsidRPr="00C8516F" w:rsidRDefault="00C8516F" w:rsidP="00C8516F">
      <w:pPr>
        <w:ind w:firstLine="567"/>
        <w:jc w:val="both"/>
        <w:rPr>
          <w:sz w:val="26"/>
          <w:szCs w:val="26"/>
          <w:lang w:val="ru-RU"/>
        </w:rPr>
      </w:pPr>
      <w:r w:rsidRPr="00C8516F">
        <w:rPr>
          <w:sz w:val="26"/>
          <w:szCs w:val="26"/>
          <w:lang w:val="ru-RU"/>
        </w:rPr>
        <w:t>В соответствии со статьей 142.1 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14:paraId="77B9C117" w14:textId="77777777" w:rsidR="00C8516F" w:rsidRPr="00C8516F" w:rsidRDefault="00C8516F" w:rsidP="00C85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 xml:space="preserve">14. С учетом соблюдения принципа сбалансированности бюджета, установленного Бюджетным </w:t>
      </w:r>
      <w:hyperlink r:id="rId9" w:history="1">
        <w:r w:rsidRPr="00C8516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C8516F">
        <w:rPr>
          <w:rFonts w:ascii="Times New Roman" w:hAnsi="Times New Roman" w:cs="Times New Roman"/>
          <w:sz w:val="26"/>
          <w:szCs w:val="26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14:paraId="77B9C118" w14:textId="4571B761" w:rsidR="00C8516F" w:rsidRPr="00C8516F" w:rsidRDefault="00C8516F" w:rsidP="00C85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516F">
        <w:rPr>
          <w:rFonts w:ascii="Times New Roman" w:hAnsi="Times New Roman" w:cs="Times New Roman"/>
          <w:sz w:val="26"/>
          <w:szCs w:val="26"/>
        </w:rPr>
        <w:t>Кроме того, условия, используемые при составлении проекта бюд</w:t>
      </w:r>
      <w:r w:rsidR="00CE27B1">
        <w:rPr>
          <w:rFonts w:ascii="Times New Roman" w:hAnsi="Times New Roman" w:cs="Times New Roman"/>
          <w:sz w:val="26"/>
          <w:szCs w:val="26"/>
        </w:rPr>
        <w:t>жета сельского поселения на 2024</w:t>
      </w:r>
      <w:r w:rsidRPr="00C8516F">
        <w:rPr>
          <w:rFonts w:ascii="Times New Roman" w:hAnsi="Times New Roman" w:cs="Times New Roman"/>
          <w:sz w:val="26"/>
          <w:szCs w:val="26"/>
        </w:rPr>
        <w:t xml:space="preserve"> год и на </w:t>
      </w:r>
      <w:r w:rsidR="00CE27B1">
        <w:rPr>
          <w:rFonts w:ascii="Times New Roman" w:hAnsi="Times New Roman" w:cs="Times New Roman"/>
          <w:sz w:val="26"/>
          <w:szCs w:val="26"/>
        </w:rPr>
        <w:t>плановый период 2025 и 2026</w:t>
      </w:r>
      <w:r w:rsidRPr="00C8516F">
        <w:rPr>
          <w:rFonts w:ascii="Times New Roman" w:hAnsi="Times New Roman" w:cs="Times New Roman"/>
          <w:sz w:val="26"/>
          <w:szCs w:val="26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Pr="00C8516F">
        <w:rPr>
          <w:sz w:val="26"/>
          <w:szCs w:val="26"/>
        </w:rPr>
        <w:t xml:space="preserve"> </w:t>
      </w:r>
      <w:r w:rsidRPr="00C8516F">
        <w:rPr>
          <w:rFonts w:ascii="Times New Roman" w:hAnsi="Times New Roman" w:cs="Times New Roman"/>
          <w:sz w:val="26"/>
          <w:szCs w:val="26"/>
        </w:rPr>
        <w:t>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уровне.</w:t>
      </w:r>
    </w:p>
    <w:p w14:paraId="77B9C119" w14:textId="77777777" w:rsidR="00385174" w:rsidRPr="00211FF5" w:rsidRDefault="00385174">
      <w:pPr>
        <w:rPr>
          <w:sz w:val="26"/>
          <w:szCs w:val="26"/>
          <w:lang w:val="ru-RU"/>
        </w:rPr>
      </w:pPr>
    </w:p>
    <w:sectPr w:rsidR="00385174" w:rsidRPr="00211FF5" w:rsidSect="007D69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3CB"/>
    <w:rsid w:val="00003171"/>
    <w:rsid w:val="00003A93"/>
    <w:rsid w:val="00004500"/>
    <w:rsid w:val="000057FA"/>
    <w:rsid w:val="00010108"/>
    <w:rsid w:val="00012BE8"/>
    <w:rsid w:val="0001320B"/>
    <w:rsid w:val="00014626"/>
    <w:rsid w:val="00015352"/>
    <w:rsid w:val="00015418"/>
    <w:rsid w:val="0001571B"/>
    <w:rsid w:val="00015F3A"/>
    <w:rsid w:val="00016354"/>
    <w:rsid w:val="00021EA5"/>
    <w:rsid w:val="00024115"/>
    <w:rsid w:val="000277AD"/>
    <w:rsid w:val="000331AE"/>
    <w:rsid w:val="00033267"/>
    <w:rsid w:val="00035ED2"/>
    <w:rsid w:val="000374E5"/>
    <w:rsid w:val="000408AA"/>
    <w:rsid w:val="00042FB2"/>
    <w:rsid w:val="00044FEA"/>
    <w:rsid w:val="00047B6D"/>
    <w:rsid w:val="00053303"/>
    <w:rsid w:val="00054C03"/>
    <w:rsid w:val="00056796"/>
    <w:rsid w:val="00061ABD"/>
    <w:rsid w:val="00062BE0"/>
    <w:rsid w:val="0006388B"/>
    <w:rsid w:val="000652C7"/>
    <w:rsid w:val="000652D9"/>
    <w:rsid w:val="00065561"/>
    <w:rsid w:val="00065936"/>
    <w:rsid w:val="000668BE"/>
    <w:rsid w:val="00066D9B"/>
    <w:rsid w:val="00071A5B"/>
    <w:rsid w:val="00071EE0"/>
    <w:rsid w:val="00075E90"/>
    <w:rsid w:val="00076E54"/>
    <w:rsid w:val="00077072"/>
    <w:rsid w:val="00081257"/>
    <w:rsid w:val="00081672"/>
    <w:rsid w:val="00083080"/>
    <w:rsid w:val="00083C85"/>
    <w:rsid w:val="0008627A"/>
    <w:rsid w:val="0008649F"/>
    <w:rsid w:val="00086F19"/>
    <w:rsid w:val="0009240E"/>
    <w:rsid w:val="0009255C"/>
    <w:rsid w:val="000928C9"/>
    <w:rsid w:val="000929A4"/>
    <w:rsid w:val="00094637"/>
    <w:rsid w:val="00095BC5"/>
    <w:rsid w:val="000A0A3C"/>
    <w:rsid w:val="000A11E7"/>
    <w:rsid w:val="000A2C5B"/>
    <w:rsid w:val="000A2EF9"/>
    <w:rsid w:val="000A63A2"/>
    <w:rsid w:val="000C0324"/>
    <w:rsid w:val="000C0866"/>
    <w:rsid w:val="000C0B53"/>
    <w:rsid w:val="000C2829"/>
    <w:rsid w:val="000C3A0C"/>
    <w:rsid w:val="000C3DDF"/>
    <w:rsid w:val="000C4B07"/>
    <w:rsid w:val="000C7C14"/>
    <w:rsid w:val="000D268C"/>
    <w:rsid w:val="000D28F9"/>
    <w:rsid w:val="000D5326"/>
    <w:rsid w:val="000E0113"/>
    <w:rsid w:val="000E1060"/>
    <w:rsid w:val="000E26B9"/>
    <w:rsid w:val="000E42A4"/>
    <w:rsid w:val="000E44B2"/>
    <w:rsid w:val="000E669C"/>
    <w:rsid w:val="000E6DB7"/>
    <w:rsid w:val="000F34D4"/>
    <w:rsid w:val="000F4AC2"/>
    <w:rsid w:val="00110B64"/>
    <w:rsid w:val="001115B3"/>
    <w:rsid w:val="00115154"/>
    <w:rsid w:val="00116015"/>
    <w:rsid w:val="001235F7"/>
    <w:rsid w:val="00124553"/>
    <w:rsid w:val="00124F16"/>
    <w:rsid w:val="001274A8"/>
    <w:rsid w:val="00132806"/>
    <w:rsid w:val="00132B8E"/>
    <w:rsid w:val="00136259"/>
    <w:rsid w:val="00136BD3"/>
    <w:rsid w:val="00142BBA"/>
    <w:rsid w:val="00145163"/>
    <w:rsid w:val="00146382"/>
    <w:rsid w:val="00152292"/>
    <w:rsid w:val="00153BC3"/>
    <w:rsid w:val="00153D3B"/>
    <w:rsid w:val="0015413E"/>
    <w:rsid w:val="00156220"/>
    <w:rsid w:val="001566A6"/>
    <w:rsid w:val="00156CF6"/>
    <w:rsid w:val="00156DB3"/>
    <w:rsid w:val="00160B57"/>
    <w:rsid w:val="0016154B"/>
    <w:rsid w:val="00165173"/>
    <w:rsid w:val="00167A5E"/>
    <w:rsid w:val="00171E67"/>
    <w:rsid w:val="00171FA9"/>
    <w:rsid w:val="00172E7B"/>
    <w:rsid w:val="00173490"/>
    <w:rsid w:val="00173B85"/>
    <w:rsid w:val="0017768C"/>
    <w:rsid w:val="00181FDF"/>
    <w:rsid w:val="0018518F"/>
    <w:rsid w:val="0018555A"/>
    <w:rsid w:val="00186F5C"/>
    <w:rsid w:val="001943CB"/>
    <w:rsid w:val="00197CC9"/>
    <w:rsid w:val="001A048B"/>
    <w:rsid w:val="001A06D0"/>
    <w:rsid w:val="001A2D5D"/>
    <w:rsid w:val="001A3A58"/>
    <w:rsid w:val="001A616A"/>
    <w:rsid w:val="001A6D7D"/>
    <w:rsid w:val="001A78B5"/>
    <w:rsid w:val="001B059A"/>
    <w:rsid w:val="001B1E39"/>
    <w:rsid w:val="001B5BF6"/>
    <w:rsid w:val="001B5FCD"/>
    <w:rsid w:val="001B6497"/>
    <w:rsid w:val="001B759E"/>
    <w:rsid w:val="001B75C2"/>
    <w:rsid w:val="001C345E"/>
    <w:rsid w:val="001D0204"/>
    <w:rsid w:val="001D07C1"/>
    <w:rsid w:val="001D241B"/>
    <w:rsid w:val="001D42E0"/>
    <w:rsid w:val="001D4752"/>
    <w:rsid w:val="001D7A12"/>
    <w:rsid w:val="001E003A"/>
    <w:rsid w:val="001E48FA"/>
    <w:rsid w:val="001E5E37"/>
    <w:rsid w:val="001F31B4"/>
    <w:rsid w:val="001F5146"/>
    <w:rsid w:val="00200988"/>
    <w:rsid w:val="00204CF8"/>
    <w:rsid w:val="00211FF5"/>
    <w:rsid w:val="0021728A"/>
    <w:rsid w:val="00217AA5"/>
    <w:rsid w:val="00222E28"/>
    <w:rsid w:val="00224164"/>
    <w:rsid w:val="00225BAB"/>
    <w:rsid w:val="00230029"/>
    <w:rsid w:val="00236579"/>
    <w:rsid w:val="00242ACF"/>
    <w:rsid w:val="00245862"/>
    <w:rsid w:val="00245EB9"/>
    <w:rsid w:val="002479A3"/>
    <w:rsid w:val="00247C57"/>
    <w:rsid w:val="00250AD7"/>
    <w:rsid w:val="002532EC"/>
    <w:rsid w:val="00257047"/>
    <w:rsid w:val="00263BC5"/>
    <w:rsid w:val="0026572D"/>
    <w:rsid w:val="00270BED"/>
    <w:rsid w:val="002719F3"/>
    <w:rsid w:val="002720C6"/>
    <w:rsid w:val="00273C27"/>
    <w:rsid w:val="002743C0"/>
    <w:rsid w:val="00274742"/>
    <w:rsid w:val="00274CB4"/>
    <w:rsid w:val="00274E30"/>
    <w:rsid w:val="00276127"/>
    <w:rsid w:val="00280BBC"/>
    <w:rsid w:val="0028297A"/>
    <w:rsid w:val="00282F73"/>
    <w:rsid w:val="00285ADB"/>
    <w:rsid w:val="00285F27"/>
    <w:rsid w:val="002878A2"/>
    <w:rsid w:val="00287CDB"/>
    <w:rsid w:val="002914ED"/>
    <w:rsid w:val="002941A0"/>
    <w:rsid w:val="002948C5"/>
    <w:rsid w:val="002A4B4B"/>
    <w:rsid w:val="002A5276"/>
    <w:rsid w:val="002B0001"/>
    <w:rsid w:val="002B149F"/>
    <w:rsid w:val="002B2AC3"/>
    <w:rsid w:val="002B69B2"/>
    <w:rsid w:val="002B7117"/>
    <w:rsid w:val="002C50AA"/>
    <w:rsid w:val="002C610A"/>
    <w:rsid w:val="002C7A07"/>
    <w:rsid w:val="002D30C4"/>
    <w:rsid w:val="002D6C17"/>
    <w:rsid w:val="002D7586"/>
    <w:rsid w:val="002E0106"/>
    <w:rsid w:val="002E285A"/>
    <w:rsid w:val="002E2C91"/>
    <w:rsid w:val="002E4534"/>
    <w:rsid w:val="002E6576"/>
    <w:rsid w:val="002E6839"/>
    <w:rsid w:val="002E6C87"/>
    <w:rsid w:val="002F44DA"/>
    <w:rsid w:val="002F6266"/>
    <w:rsid w:val="003019BA"/>
    <w:rsid w:val="00302192"/>
    <w:rsid w:val="003037AE"/>
    <w:rsid w:val="003046E6"/>
    <w:rsid w:val="00306C7E"/>
    <w:rsid w:val="00310071"/>
    <w:rsid w:val="0031524C"/>
    <w:rsid w:val="00315380"/>
    <w:rsid w:val="00315865"/>
    <w:rsid w:val="003160DD"/>
    <w:rsid w:val="0031678F"/>
    <w:rsid w:val="00317947"/>
    <w:rsid w:val="003201E9"/>
    <w:rsid w:val="003202EB"/>
    <w:rsid w:val="0032235F"/>
    <w:rsid w:val="003231D9"/>
    <w:rsid w:val="003247CF"/>
    <w:rsid w:val="003253E4"/>
    <w:rsid w:val="003272D9"/>
    <w:rsid w:val="00327842"/>
    <w:rsid w:val="0033004C"/>
    <w:rsid w:val="003369B8"/>
    <w:rsid w:val="003415B1"/>
    <w:rsid w:val="003461FD"/>
    <w:rsid w:val="00346CFC"/>
    <w:rsid w:val="0035360F"/>
    <w:rsid w:val="003549D0"/>
    <w:rsid w:val="00363E95"/>
    <w:rsid w:val="003665F4"/>
    <w:rsid w:val="003712FF"/>
    <w:rsid w:val="0037306B"/>
    <w:rsid w:val="00373A3B"/>
    <w:rsid w:val="00374241"/>
    <w:rsid w:val="0037458E"/>
    <w:rsid w:val="003756B1"/>
    <w:rsid w:val="00377FB2"/>
    <w:rsid w:val="00380C71"/>
    <w:rsid w:val="00380F6C"/>
    <w:rsid w:val="00381173"/>
    <w:rsid w:val="00381539"/>
    <w:rsid w:val="003826D4"/>
    <w:rsid w:val="00382F52"/>
    <w:rsid w:val="00383611"/>
    <w:rsid w:val="0038509C"/>
    <w:rsid w:val="00385174"/>
    <w:rsid w:val="003904A7"/>
    <w:rsid w:val="00392021"/>
    <w:rsid w:val="00393E31"/>
    <w:rsid w:val="003A317D"/>
    <w:rsid w:val="003A39D2"/>
    <w:rsid w:val="003A3E8A"/>
    <w:rsid w:val="003A486C"/>
    <w:rsid w:val="003A4E82"/>
    <w:rsid w:val="003A5D71"/>
    <w:rsid w:val="003B1E75"/>
    <w:rsid w:val="003B3482"/>
    <w:rsid w:val="003B4B3B"/>
    <w:rsid w:val="003B6852"/>
    <w:rsid w:val="003C13FA"/>
    <w:rsid w:val="003C4C63"/>
    <w:rsid w:val="003C576B"/>
    <w:rsid w:val="003D3850"/>
    <w:rsid w:val="003D471F"/>
    <w:rsid w:val="003D5B65"/>
    <w:rsid w:val="003D79E3"/>
    <w:rsid w:val="003D7A69"/>
    <w:rsid w:val="003E050C"/>
    <w:rsid w:val="003E0538"/>
    <w:rsid w:val="003E10F0"/>
    <w:rsid w:val="003E1FA7"/>
    <w:rsid w:val="003E20DD"/>
    <w:rsid w:val="003E2E03"/>
    <w:rsid w:val="003E3DCC"/>
    <w:rsid w:val="003E5B3F"/>
    <w:rsid w:val="003E7A06"/>
    <w:rsid w:val="003F256D"/>
    <w:rsid w:val="003F310A"/>
    <w:rsid w:val="003F3194"/>
    <w:rsid w:val="003F3948"/>
    <w:rsid w:val="003F48C5"/>
    <w:rsid w:val="004006C7"/>
    <w:rsid w:val="004025FB"/>
    <w:rsid w:val="00403221"/>
    <w:rsid w:val="004054A3"/>
    <w:rsid w:val="004067D6"/>
    <w:rsid w:val="00407761"/>
    <w:rsid w:val="00415D9A"/>
    <w:rsid w:val="00416865"/>
    <w:rsid w:val="00417E94"/>
    <w:rsid w:val="004205B6"/>
    <w:rsid w:val="00420FD5"/>
    <w:rsid w:val="00421B99"/>
    <w:rsid w:val="004223EE"/>
    <w:rsid w:val="00422CD2"/>
    <w:rsid w:val="00422FD2"/>
    <w:rsid w:val="00423AE1"/>
    <w:rsid w:val="00427787"/>
    <w:rsid w:val="00430367"/>
    <w:rsid w:val="004303DD"/>
    <w:rsid w:val="00431015"/>
    <w:rsid w:val="00434093"/>
    <w:rsid w:val="00434E1F"/>
    <w:rsid w:val="00437573"/>
    <w:rsid w:val="0044179E"/>
    <w:rsid w:val="00443FF1"/>
    <w:rsid w:val="00444CE3"/>
    <w:rsid w:val="00451072"/>
    <w:rsid w:val="00451788"/>
    <w:rsid w:val="00452739"/>
    <w:rsid w:val="0045534F"/>
    <w:rsid w:val="00455AD9"/>
    <w:rsid w:val="00457201"/>
    <w:rsid w:val="004607E4"/>
    <w:rsid w:val="00461D95"/>
    <w:rsid w:val="00462B17"/>
    <w:rsid w:val="00466EA5"/>
    <w:rsid w:val="00467EA1"/>
    <w:rsid w:val="004712A7"/>
    <w:rsid w:val="00471C4D"/>
    <w:rsid w:val="004746EC"/>
    <w:rsid w:val="0047607F"/>
    <w:rsid w:val="004774D6"/>
    <w:rsid w:val="0048034B"/>
    <w:rsid w:val="00483943"/>
    <w:rsid w:val="00483DF2"/>
    <w:rsid w:val="00483E0E"/>
    <w:rsid w:val="00486AE4"/>
    <w:rsid w:val="00487B4C"/>
    <w:rsid w:val="004909AC"/>
    <w:rsid w:val="00491527"/>
    <w:rsid w:val="0049420D"/>
    <w:rsid w:val="004A2C27"/>
    <w:rsid w:val="004A3161"/>
    <w:rsid w:val="004A3BF8"/>
    <w:rsid w:val="004A3E73"/>
    <w:rsid w:val="004A4A35"/>
    <w:rsid w:val="004A7148"/>
    <w:rsid w:val="004A722D"/>
    <w:rsid w:val="004A7295"/>
    <w:rsid w:val="004B1247"/>
    <w:rsid w:val="004B191A"/>
    <w:rsid w:val="004B2EC1"/>
    <w:rsid w:val="004B3757"/>
    <w:rsid w:val="004B6292"/>
    <w:rsid w:val="004B693B"/>
    <w:rsid w:val="004C5124"/>
    <w:rsid w:val="004C6000"/>
    <w:rsid w:val="004D0988"/>
    <w:rsid w:val="004D1BAE"/>
    <w:rsid w:val="004D71E7"/>
    <w:rsid w:val="004D7398"/>
    <w:rsid w:val="004D76C1"/>
    <w:rsid w:val="004E15C2"/>
    <w:rsid w:val="004E264C"/>
    <w:rsid w:val="004E26DA"/>
    <w:rsid w:val="004E3940"/>
    <w:rsid w:val="004E3D41"/>
    <w:rsid w:val="004E4CAD"/>
    <w:rsid w:val="004E53CE"/>
    <w:rsid w:val="004E53DE"/>
    <w:rsid w:val="004E79A1"/>
    <w:rsid w:val="004F2E4A"/>
    <w:rsid w:val="004F4745"/>
    <w:rsid w:val="004F5FA7"/>
    <w:rsid w:val="005006CB"/>
    <w:rsid w:val="00500CD3"/>
    <w:rsid w:val="00501892"/>
    <w:rsid w:val="005044DD"/>
    <w:rsid w:val="00510BBB"/>
    <w:rsid w:val="005114F1"/>
    <w:rsid w:val="00515678"/>
    <w:rsid w:val="00521B5F"/>
    <w:rsid w:val="00521C39"/>
    <w:rsid w:val="00524C98"/>
    <w:rsid w:val="00527398"/>
    <w:rsid w:val="005304E2"/>
    <w:rsid w:val="00532C68"/>
    <w:rsid w:val="00535FDD"/>
    <w:rsid w:val="0053708E"/>
    <w:rsid w:val="00537A7C"/>
    <w:rsid w:val="00541083"/>
    <w:rsid w:val="0054506A"/>
    <w:rsid w:val="00551BAC"/>
    <w:rsid w:val="005545FA"/>
    <w:rsid w:val="00555692"/>
    <w:rsid w:val="00556078"/>
    <w:rsid w:val="00556C85"/>
    <w:rsid w:val="00557287"/>
    <w:rsid w:val="00562CFC"/>
    <w:rsid w:val="00565226"/>
    <w:rsid w:val="00565632"/>
    <w:rsid w:val="0056634A"/>
    <w:rsid w:val="005664DD"/>
    <w:rsid w:val="00574894"/>
    <w:rsid w:val="00577674"/>
    <w:rsid w:val="005800CF"/>
    <w:rsid w:val="00580B60"/>
    <w:rsid w:val="0058420B"/>
    <w:rsid w:val="00584473"/>
    <w:rsid w:val="00594288"/>
    <w:rsid w:val="005951AD"/>
    <w:rsid w:val="00596C81"/>
    <w:rsid w:val="005A16CD"/>
    <w:rsid w:val="005A4015"/>
    <w:rsid w:val="005B4335"/>
    <w:rsid w:val="005C0BE5"/>
    <w:rsid w:val="005C1660"/>
    <w:rsid w:val="005C1CD3"/>
    <w:rsid w:val="005C253D"/>
    <w:rsid w:val="005C30CC"/>
    <w:rsid w:val="005C3BF1"/>
    <w:rsid w:val="005D0323"/>
    <w:rsid w:val="005D0A38"/>
    <w:rsid w:val="005D0B03"/>
    <w:rsid w:val="005D50A5"/>
    <w:rsid w:val="005D596B"/>
    <w:rsid w:val="005E0329"/>
    <w:rsid w:val="005E44D8"/>
    <w:rsid w:val="005E5069"/>
    <w:rsid w:val="005E6534"/>
    <w:rsid w:val="005E6F33"/>
    <w:rsid w:val="005F2E22"/>
    <w:rsid w:val="005F34D4"/>
    <w:rsid w:val="005F4933"/>
    <w:rsid w:val="005F56FF"/>
    <w:rsid w:val="00600D5D"/>
    <w:rsid w:val="00601F29"/>
    <w:rsid w:val="006044AC"/>
    <w:rsid w:val="006048E4"/>
    <w:rsid w:val="006052E7"/>
    <w:rsid w:val="006073F7"/>
    <w:rsid w:val="00613152"/>
    <w:rsid w:val="006148C0"/>
    <w:rsid w:val="006149CC"/>
    <w:rsid w:val="006154D6"/>
    <w:rsid w:val="00616583"/>
    <w:rsid w:val="006265ED"/>
    <w:rsid w:val="00627983"/>
    <w:rsid w:val="006349E2"/>
    <w:rsid w:val="00636AEE"/>
    <w:rsid w:val="006375EF"/>
    <w:rsid w:val="0064025F"/>
    <w:rsid w:val="00640B2C"/>
    <w:rsid w:val="006412BF"/>
    <w:rsid w:val="006440FE"/>
    <w:rsid w:val="00645769"/>
    <w:rsid w:val="00650658"/>
    <w:rsid w:val="00650B62"/>
    <w:rsid w:val="006569BF"/>
    <w:rsid w:val="006571E3"/>
    <w:rsid w:val="006572A2"/>
    <w:rsid w:val="00661256"/>
    <w:rsid w:val="00662CA3"/>
    <w:rsid w:val="0066528F"/>
    <w:rsid w:val="006655FA"/>
    <w:rsid w:val="006657DC"/>
    <w:rsid w:val="00666C5C"/>
    <w:rsid w:val="00667725"/>
    <w:rsid w:val="00672352"/>
    <w:rsid w:val="00673EF2"/>
    <w:rsid w:val="00674445"/>
    <w:rsid w:val="00674809"/>
    <w:rsid w:val="00674D74"/>
    <w:rsid w:val="00675DD6"/>
    <w:rsid w:val="0067667F"/>
    <w:rsid w:val="00677C44"/>
    <w:rsid w:val="00682397"/>
    <w:rsid w:val="006833FF"/>
    <w:rsid w:val="00685768"/>
    <w:rsid w:val="006877C8"/>
    <w:rsid w:val="00693DB0"/>
    <w:rsid w:val="00694955"/>
    <w:rsid w:val="00695E73"/>
    <w:rsid w:val="006A2A97"/>
    <w:rsid w:val="006A52D2"/>
    <w:rsid w:val="006B1916"/>
    <w:rsid w:val="006B2846"/>
    <w:rsid w:val="006B31AE"/>
    <w:rsid w:val="006C073C"/>
    <w:rsid w:val="006C1073"/>
    <w:rsid w:val="006C2405"/>
    <w:rsid w:val="006C714E"/>
    <w:rsid w:val="006C7845"/>
    <w:rsid w:val="006D2B44"/>
    <w:rsid w:val="006D4F9E"/>
    <w:rsid w:val="006E213A"/>
    <w:rsid w:val="006E4955"/>
    <w:rsid w:val="006E5EC3"/>
    <w:rsid w:val="006E6406"/>
    <w:rsid w:val="006F230C"/>
    <w:rsid w:val="00700419"/>
    <w:rsid w:val="00700EC4"/>
    <w:rsid w:val="007021BC"/>
    <w:rsid w:val="007041AB"/>
    <w:rsid w:val="007059A4"/>
    <w:rsid w:val="00706B6F"/>
    <w:rsid w:val="00707394"/>
    <w:rsid w:val="0071499C"/>
    <w:rsid w:val="00715EFB"/>
    <w:rsid w:val="0072018B"/>
    <w:rsid w:val="0072136A"/>
    <w:rsid w:val="00722469"/>
    <w:rsid w:val="00726901"/>
    <w:rsid w:val="0073031A"/>
    <w:rsid w:val="007305C4"/>
    <w:rsid w:val="007313BE"/>
    <w:rsid w:val="0073592B"/>
    <w:rsid w:val="00735A3F"/>
    <w:rsid w:val="00736593"/>
    <w:rsid w:val="0073762F"/>
    <w:rsid w:val="00740DD2"/>
    <w:rsid w:val="00743308"/>
    <w:rsid w:val="00744AC7"/>
    <w:rsid w:val="007452BC"/>
    <w:rsid w:val="00746140"/>
    <w:rsid w:val="007471F7"/>
    <w:rsid w:val="0075352C"/>
    <w:rsid w:val="007553CD"/>
    <w:rsid w:val="00755A11"/>
    <w:rsid w:val="00755D70"/>
    <w:rsid w:val="00765B6D"/>
    <w:rsid w:val="0076696A"/>
    <w:rsid w:val="00766B18"/>
    <w:rsid w:val="00767A98"/>
    <w:rsid w:val="007723A4"/>
    <w:rsid w:val="007752E5"/>
    <w:rsid w:val="00780CC8"/>
    <w:rsid w:val="007847D3"/>
    <w:rsid w:val="00784E13"/>
    <w:rsid w:val="00786CCB"/>
    <w:rsid w:val="007902CF"/>
    <w:rsid w:val="00790954"/>
    <w:rsid w:val="007913E1"/>
    <w:rsid w:val="00792A6B"/>
    <w:rsid w:val="007934A6"/>
    <w:rsid w:val="00793941"/>
    <w:rsid w:val="0079615D"/>
    <w:rsid w:val="00796957"/>
    <w:rsid w:val="007A1F5C"/>
    <w:rsid w:val="007A276D"/>
    <w:rsid w:val="007A7DE8"/>
    <w:rsid w:val="007B0F9C"/>
    <w:rsid w:val="007B1E7A"/>
    <w:rsid w:val="007B581A"/>
    <w:rsid w:val="007B5CB4"/>
    <w:rsid w:val="007B6965"/>
    <w:rsid w:val="007C0018"/>
    <w:rsid w:val="007C3DD0"/>
    <w:rsid w:val="007D48A5"/>
    <w:rsid w:val="007D49C4"/>
    <w:rsid w:val="007D69FA"/>
    <w:rsid w:val="007E2011"/>
    <w:rsid w:val="007E3C92"/>
    <w:rsid w:val="007E3D59"/>
    <w:rsid w:val="007E4BE7"/>
    <w:rsid w:val="007E6CD4"/>
    <w:rsid w:val="007F1135"/>
    <w:rsid w:val="007F217D"/>
    <w:rsid w:val="007F555B"/>
    <w:rsid w:val="007F7451"/>
    <w:rsid w:val="008007C9"/>
    <w:rsid w:val="00800AF8"/>
    <w:rsid w:val="008031EC"/>
    <w:rsid w:val="008034AF"/>
    <w:rsid w:val="00803C78"/>
    <w:rsid w:val="00803D54"/>
    <w:rsid w:val="00816218"/>
    <w:rsid w:val="00820C80"/>
    <w:rsid w:val="00822ECE"/>
    <w:rsid w:val="0082332B"/>
    <w:rsid w:val="0082431C"/>
    <w:rsid w:val="00826E2F"/>
    <w:rsid w:val="00827B59"/>
    <w:rsid w:val="00831E60"/>
    <w:rsid w:val="008336C2"/>
    <w:rsid w:val="00834267"/>
    <w:rsid w:val="00835C69"/>
    <w:rsid w:val="00836456"/>
    <w:rsid w:val="00836B9F"/>
    <w:rsid w:val="00836E61"/>
    <w:rsid w:val="00837184"/>
    <w:rsid w:val="008371C5"/>
    <w:rsid w:val="00840BFD"/>
    <w:rsid w:val="0084495A"/>
    <w:rsid w:val="00844A3F"/>
    <w:rsid w:val="00846A27"/>
    <w:rsid w:val="0084733F"/>
    <w:rsid w:val="00855B3D"/>
    <w:rsid w:val="0085752D"/>
    <w:rsid w:val="00860029"/>
    <w:rsid w:val="00861B6F"/>
    <w:rsid w:val="00861C9E"/>
    <w:rsid w:val="00861CEE"/>
    <w:rsid w:val="0086214F"/>
    <w:rsid w:val="00864038"/>
    <w:rsid w:val="008729FF"/>
    <w:rsid w:val="008736E5"/>
    <w:rsid w:val="00874B12"/>
    <w:rsid w:val="00875977"/>
    <w:rsid w:val="00881650"/>
    <w:rsid w:val="00883108"/>
    <w:rsid w:val="008841BD"/>
    <w:rsid w:val="008930E7"/>
    <w:rsid w:val="008A0EA9"/>
    <w:rsid w:val="008A0FDE"/>
    <w:rsid w:val="008A585B"/>
    <w:rsid w:val="008A7C3E"/>
    <w:rsid w:val="008B025C"/>
    <w:rsid w:val="008B4A02"/>
    <w:rsid w:val="008B5588"/>
    <w:rsid w:val="008B5D36"/>
    <w:rsid w:val="008C4149"/>
    <w:rsid w:val="008C772D"/>
    <w:rsid w:val="008C7D68"/>
    <w:rsid w:val="008D29DF"/>
    <w:rsid w:val="008D4914"/>
    <w:rsid w:val="008D5283"/>
    <w:rsid w:val="008D730A"/>
    <w:rsid w:val="008E4390"/>
    <w:rsid w:val="008E48D3"/>
    <w:rsid w:val="008E4916"/>
    <w:rsid w:val="008E4C73"/>
    <w:rsid w:val="008E7424"/>
    <w:rsid w:val="008E74CB"/>
    <w:rsid w:val="008E7F76"/>
    <w:rsid w:val="008F5AA9"/>
    <w:rsid w:val="00900F9F"/>
    <w:rsid w:val="00901FE3"/>
    <w:rsid w:val="00902730"/>
    <w:rsid w:val="00903D02"/>
    <w:rsid w:val="00913D4C"/>
    <w:rsid w:val="00913D76"/>
    <w:rsid w:val="00915000"/>
    <w:rsid w:val="00917D13"/>
    <w:rsid w:val="0092076A"/>
    <w:rsid w:val="009209FC"/>
    <w:rsid w:val="00923AE4"/>
    <w:rsid w:val="00924FAC"/>
    <w:rsid w:val="00931D06"/>
    <w:rsid w:val="00932828"/>
    <w:rsid w:val="00933667"/>
    <w:rsid w:val="00943D46"/>
    <w:rsid w:val="00943E26"/>
    <w:rsid w:val="009463D5"/>
    <w:rsid w:val="00947489"/>
    <w:rsid w:val="00952BBC"/>
    <w:rsid w:val="00952EBF"/>
    <w:rsid w:val="00953CBA"/>
    <w:rsid w:val="0095573F"/>
    <w:rsid w:val="00961320"/>
    <w:rsid w:val="009642B3"/>
    <w:rsid w:val="009725E9"/>
    <w:rsid w:val="00973CFA"/>
    <w:rsid w:val="009776FC"/>
    <w:rsid w:val="0097776E"/>
    <w:rsid w:val="0098154A"/>
    <w:rsid w:val="00982475"/>
    <w:rsid w:val="00982A87"/>
    <w:rsid w:val="00982F01"/>
    <w:rsid w:val="009841B0"/>
    <w:rsid w:val="00985013"/>
    <w:rsid w:val="00986567"/>
    <w:rsid w:val="00990050"/>
    <w:rsid w:val="00992708"/>
    <w:rsid w:val="009959D6"/>
    <w:rsid w:val="009A23DC"/>
    <w:rsid w:val="009A2EEF"/>
    <w:rsid w:val="009A66E7"/>
    <w:rsid w:val="009B1F11"/>
    <w:rsid w:val="009B2A06"/>
    <w:rsid w:val="009B2FE2"/>
    <w:rsid w:val="009C1635"/>
    <w:rsid w:val="009C1DE5"/>
    <w:rsid w:val="009C34D2"/>
    <w:rsid w:val="009C435C"/>
    <w:rsid w:val="009C4EF4"/>
    <w:rsid w:val="009C4FCB"/>
    <w:rsid w:val="009C61F7"/>
    <w:rsid w:val="009D1148"/>
    <w:rsid w:val="009D426C"/>
    <w:rsid w:val="009E0E08"/>
    <w:rsid w:val="009E1654"/>
    <w:rsid w:val="009E2383"/>
    <w:rsid w:val="009E4695"/>
    <w:rsid w:val="009E7991"/>
    <w:rsid w:val="009F070F"/>
    <w:rsid w:val="009F243F"/>
    <w:rsid w:val="009F2F5D"/>
    <w:rsid w:val="009F3F9C"/>
    <w:rsid w:val="009F5F7E"/>
    <w:rsid w:val="00A0736E"/>
    <w:rsid w:val="00A07987"/>
    <w:rsid w:val="00A13A95"/>
    <w:rsid w:val="00A15D1C"/>
    <w:rsid w:val="00A17E95"/>
    <w:rsid w:val="00A255B6"/>
    <w:rsid w:val="00A2743E"/>
    <w:rsid w:val="00A306FD"/>
    <w:rsid w:val="00A3471D"/>
    <w:rsid w:val="00A36787"/>
    <w:rsid w:val="00A372E0"/>
    <w:rsid w:val="00A402E4"/>
    <w:rsid w:val="00A417C0"/>
    <w:rsid w:val="00A43BB2"/>
    <w:rsid w:val="00A515A0"/>
    <w:rsid w:val="00A5166F"/>
    <w:rsid w:val="00A52FB1"/>
    <w:rsid w:val="00A536D7"/>
    <w:rsid w:val="00A53B68"/>
    <w:rsid w:val="00A56457"/>
    <w:rsid w:val="00A565C2"/>
    <w:rsid w:val="00A603CB"/>
    <w:rsid w:val="00A60FF0"/>
    <w:rsid w:val="00A678C6"/>
    <w:rsid w:val="00A709AD"/>
    <w:rsid w:val="00A71377"/>
    <w:rsid w:val="00A72330"/>
    <w:rsid w:val="00A73AB4"/>
    <w:rsid w:val="00A73F5B"/>
    <w:rsid w:val="00A75934"/>
    <w:rsid w:val="00A805B4"/>
    <w:rsid w:val="00A83E40"/>
    <w:rsid w:val="00A9163C"/>
    <w:rsid w:val="00A94217"/>
    <w:rsid w:val="00A958DF"/>
    <w:rsid w:val="00A95AC3"/>
    <w:rsid w:val="00A963FE"/>
    <w:rsid w:val="00A96470"/>
    <w:rsid w:val="00AA0179"/>
    <w:rsid w:val="00AA270E"/>
    <w:rsid w:val="00AA401E"/>
    <w:rsid w:val="00AA6397"/>
    <w:rsid w:val="00AA7318"/>
    <w:rsid w:val="00AA73DF"/>
    <w:rsid w:val="00AB10A9"/>
    <w:rsid w:val="00AB12AD"/>
    <w:rsid w:val="00AB207D"/>
    <w:rsid w:val="00AB2992"/>
    <w:rsid w:val="00AB37EA"/>
    <w:rsid w:val="00AB7676"/>
    <w:rsid w:val="00AC1EFB"/>
    <w:rsid w:val="00AC665A"/>
    <w:rsid w:val="00AD10A6"/>
    <w:rsid w:val="00AD3766"/>
    <w:rsid w:val="00AD3806"/>
    <w:rsid w:val="00AD52D0"/>
    <w:rsid w:val="00AE2B1F"/>
    <w:rsid w:val="00AE54EE"/>
    <w:rsid w:val="00AE5F22"/>
    <w:rsid w:val="00AE6557"/>
    <w:rsid w:val="00AF1651"/>
    <w:rsid w:val="00AF2BCC"/>
    <w:rsid w:val="00AF4F31"/>
    <w:rsid w:val="00AF6967"/>
    <w:rsid w:val="00AF6CEB"/>
    <w:rsid w:val="00AF7771"/>
    <w:rsid w:val="00B01BCF"/>
    <w:rsid w:val="00B02B21"/>
    <w:rsid w:val="00B050C0"/>
    <w:rsid w:val="00B10227"/>
    <w:rsid w:val="00B11A1B"/>
    <w:rsid w:val="00B13242"/>
    <w:rsid w:val="00B14EE1"/>
    <w:rsid w:val="00B169F1"/>
    <w:rsid w:val="00B2239E"/>
    <w:rsid w:val="00B24F93"/>
    <w:rsid w:val="00B25AAB"/>
    <w:rsid w:val="00B319ED"/>
    <w:rsid w:val="00B340A6"/>
    <w:rsid w:val="00B441B9"/>
    <w:rsid w:val="00B44AB3"/>
    <w:rsid w:val="00B44FF6"/>
    <w:rsid w:val="00B51069"/>
    <w:rsid w:val="00B520D3"/>
    <w:rsid w:val="00B538DD"/>
    <w:rsid w:val="00B53CE4"/>
    <w:rsid w:val="00B54E87"/>
    <w:rsid w:val="00B5601E"/>
    <w:rsid w:val="00B572A6"/>
    <w:rsid w:val="00B57C2D"/>
    <w:rsid w:val="00B60266"/>
    <w:rsid w:val="00B608A1"/>
    <w:rsid w:val="00B62AF6"/>
    <w:rsid w:val="00B64243"/>
    <w:rsid w:val="00B64A24"/>
    <w:rsid w:val="00B64AC9"/>
    <w:rsid w:val="00B656DF"/>
    <w:rsid w:val="00B65E7B"/>
    <w:rsid w:val="00B70E2A"/>
    <w:rsid w:val="00B72E68"/>
    <w:rsid w:val="00B745B6"/>
    <w:rsid w:val="00B766B0"/>
    <w:rsid w:val="00B77060"/>
    <w:rsid w:val="00B80A14"/>
    <w:rsid w:val="00B83284"/>
    <w:rsid w:val="00B83A0F"/>
    <w:rsid w:val="00B94A9B"/>
    <w:rsid w:val="00B95BB8"/>
    <w:rsid w:val="00BA0D9F"/>
    <w:rsid w:val="00BA5AD7"/>
    <w:rsid w:val="00BA6932"/>
    <w:rsid w:val="00BB21CA"/>
    <w:rsid w:val="00BB2D68"/>
    <w:rsid w:val="00BB3382"/>
    <w:rsid w:val="00BB6220"/>
    <w:rsid w:val="00BB71A8"/>
    <w:rsid w:val="00BC5BE6"/>
    <w:rsid w:val="00BC63A9"/>
    <w:rsid w:val="00BC71F8"/>
    <w:rsid w:val="00BC75BE"/>
    <w:rsid w:val="00BC773D"/>
    <w:rsid w:val="00BD2071"/>
    <w:rsid w:val="00BD2D19"/>
    <w:rsid w:val="00BD6424"/>
    <w:rsid w:val="00BD644F"/>
    <w:rsid w:val="00BD6E05"/>
    <w:rsid w:val="00BE1F00"/>
    <w:rsid w:val="00BE4D35"/>
    <w:rsid w:val="00BE5520"/>
    <w:rsid w:val="00BF0205"/>
    <w:rsid w:val="00BF63C7"/>
    <w:rsid w:val="00BF6D87"/>
    <w:rsid w:val="00C00705"/>
    <w:rsid w:val="00C01003"/>
    <w:rsid w:val="00C056BE"/>
    <w:rsid w:val="00C0682A"/>
    <w:rsid w:val="00C10FBE"/>
    <w:rsid w:val="00C143B0"/>
    <w:rsid w:val="00C14C4D"/>
    <w:rsid w:val="00C152D8"/>
    <w:rsid w:val="00C23F12"/>
    <w:rsid w:val="00C2570A"/>
    <w:rsid w:val="00C369F2"/>
    <w:rsid w:val="00C412DA"/>
    <w:rsid w:val="00C41FBE"/>
    <w:rsid w:val="00C43D48"/>
    <w:rsid w:val="00C44209"/>
    <w:rsid w:val="00C477C1"/>
    <w:rsid w:val="00C47C48"/>
    <w:rsid w:val="00C51D74"/>
    <w:rsid w:val="00C53C10"/>
    <w:rsid w:val="00C566F9"/>
    <w:rsid w:val="00C62618"/>
    <w:rsid w:val="00C62758"/>
    <w:rsid w:val="00C64055"/>
    <w:rsid w:val="00C64A12"/>
    <w:rsid w:val="00C64B26"/>
    <w:rsid w:val="00C66CA9"/>
    <w:rsid w:val="00C671FB"/>
    <w:rsid w:val="00C6732B"/>
    <w:rsid w:val="00C67FDF"/>
    <w:rsid w:val="00C70F91"/>
    <w:rsid w:val="00C70FE2"/>
    <w:rsid w:val="00C722B1"/>
    <w:rsid w:val="00C8343F"/>
    <w:rsid w:val="00C8516F"/>
    <w:rsid w:val="00C92114"/>
    <w:rsid w:val="00C94363"/>
    <w:rsid w:val="00C9473F"/>
    <w:rsid w:val="00C95412"/>
    <w:rsid w:val="00C97FDB"/>
    <w:rsid w:val="00CA0443"/>
    <w:rsid w:val="00CA24A5"/>
    <w:rsid w:val="00CB1FD3"/>
    <w:rsid w:val="00CB2441"/>
    <w:rsid w:val="00CB4FF4"/>
    <w:rsid w:val="00CB5440"/>
    <w:rsid w:val="00CB789C"/>
    <w:rsid w:val="00CB7C5A"/>
    <w:rsid w:val="00CC0524"/>
    <w:rsid w:val="00CC0A6A"/>
    <w:rsid w:val="00CC2931"/>
    <w:rsid w:val="00CC4312"/>
    <w:rsid w:val="00CD12FE"/>
    <w:rsid w:val="00CE1C9E"/>
    <w:rsid w:val="00CE27B1"/>
    <w:rsid w:val="00CE2959"/>
    <w:rsid w:val="00CE4836"/>
    <w:rsid w:val="00CE5041"/>
    <w:rsid w:val="00CF25B1"/>
    <w:rsid w:val="00CF4237"/>
    <w:rsid w:val="00CF7918"/>
    <w:rsid w:val="00D01DDD"/>
    <w:rsid w:val="00D04A98"/>
    <w:rsid w:val="00D05343"/>
    <w:rsid w:val="00D06005"/>
    <w:rsid w:val="00D17981"/>
    <w:rsid w:val="00D20E32"/>
    <w:rsid w:val="00D21280"/>
    <w:rsid w:val="00D27B29"/>
    <w:rsid w:val="00D3218A"/>
    <w:rsid w:val="00D33114"/>
    <w:rsid w:val="00D40908"/>
    <w:rsid w:val="00D416B6"/>
    <w:rsid w:val="00D46484"/>
    <w:rsid w:val="00D4768A"/>
    <w:rsid w:val="00D504EF"/>
    <w:rsid w:val="00D554A0"/>
    <w:rsid w:val="00D626FC"/>
    <w:rsid w:val="00D63DEC"/>
    <w:rsid w:val="00D800CF"/>
    <w:rsid w:val="00D80762"/>
    <w:rsid w:val="00D80800"/>
    <w:rsid w:val="00D8136F"/>
    <w:rsid w:val="00D81E90"/>
    <w:rsid w:val="00D82885"/>
    <w:rsid w:val="00D82A6A"/>
    <w:rsid w:val="00D8332A"/>
    <w:rsid w:val="00D84FA0"/>
    <w:rsid w:val="00D85416"/>
    <w:rsid w:val="00D93BE7"/>
    <w:rsid w:val="00D93DD7"/>
    <w:rsid w:val="00DA2381"/>
    <w:rsid w:val="00DA54D2"/>
    <w:rsid w:val="00DB084B"/>
    <w:rsid w:val="00DB13B6"/>
    <w:rsid w:val="00DB20FC"/>
    <w:rsid w:val="00DC01F3"/>
    <w:rsid w:val="00DC0900"/>
    <w:rsid w:val="00DC2FF9"/>
    <w:rsid w:val="00DC3347"/>
    <w:rsid w:val="00DC4408"/>
    <w:rsid w:val="00DC465B"/>
    <w:rsid w:val="00DC690E"/>
    <w:rsid w:val="00DC7153"/>
    <w:rsid w:val="00DD16F8"/>
    <w:rsid w:val="00DD19A5"/>
    <w:rsid w:val="00DD2F2D"/>
    <w:rsid w:val="00DD409D"/>
    <w:rsid w:val="00DD5AFB"/>
    <w:rsid w:val="00DD631E"/>
    <w:rsid w:val="00DD7775"/>
    <w:rsid w:val="00DE0B00"/>
    <w:rsid w:val="00DE3E85"/>
    <w:rsid w:val="00DF1091"/>
    <w:rsid w:val="00DF340A"/>
    <w:rsid w:val="00E040E1"/>
    <w:rsid w:val="00E04911"/>
    <w:rsid w:val="00E060A1"/>
    <w:rsid w:val="00E06980"/>
    <w:rsid w:val="00E06F2F"/>
    <w:rsid w:val="00E11B7E"/>
    <w:rsid w:val="00E12047"/>
    <w:rsid w:val="00E12F1F"/>
    <w:rsid w:val="00E136F4"/>
    <w:rsid w:val="00E14011"/>
    <w:rsid w:val="00E20E52"/>
    <w:rsid w:val="00E21CEB"/>
    <w:rsid w:val="00E34745"/>
    <w:rsid w:val="00E37594"/>
    <w:rsid w:val="00E42017"/>
    <w:rsid w:val="00E44F14"/>
    <w:rsid w:val="00E45CD4"/>
    <w:rsid w:val="00E47478"/>
    <w:rsid w:val="00E55ECC"/>
    <w:rsid w:val="00E55EE9"/>
    <w:rsid w:val="00E56C39"/>
    <w:rsid w:val="00E57FB1"/>
    <w:rsid w:val="00E608CC"/>
    <w:rsid w:val="00E61439"/>
    <w:rsid w:val="00E6514F"/>
    <w:rsid w:val="00E65B9F"/>
    <w:rsid w:val="00E660C0"/>
    <w:rsid w:val="00E66B7E"/>
    <w:rsid w:val="00E67E60"/>
    <w:rsid w:val="00E67EF8"/>
    <w:rsid w:val="00E776A9"/>
    <w:rsid w:val="00E8264D"/>
    <w:rsid w:val="00E82871"/>
    <w:rsid w:val="00E834E7"/>
    <w:rsid w:val="00E835D2"/>
    <w:rsid w:val="00E86020"/>
    <w:rsid w:val="00E900C5"/>
    <w:rsid w:val="00E904DA"/>
    <w:rsid w:val="00E94771"/>
    <w:rsid w:val="00E94824"/>
    <w:rsid w:val="00E9724E"/>
    <w:rsid w:val="00E97E96"/>
    <w:rsid w:val="00EA16B8"/>
    <w:rsid w:val="00EA220B"/>
    <w:rsid w:val="00EA7A74"/>
    <w:rsid w:val="00EB47FA"/>
    <w:rsid w:val="00EB4F92"/>
    <w:rsid w:val="00EB62D6"/>
    <w:rsid w:val="00EB654D"/>
    <w:rsid w:val="00EC07E1"/>
    <w:rsid w:val="00EC55AB"/>
    <w:rsid w:val="00EC589F"/>
    <w:rsid w:val="00EC7393"/>
    <w:rsid w:val="00ED02C7"/>
    <w:rsid w:val="00ED117C"/>
    <w:rsid w:val="00ED1B09"/>
    <w:rsid w:val="00ED2089"/>
    <w:rsid w:val="00ED2310"/>
    <w:rsid w:val="00ED4471"/>
    <w:rsid w:val="00ED452A"/>
    <w:rsid w:val="00ED640B"/>
    <w:rsid w:val="00ED7570"/>
    <w:rsid w:val="00EE0990"/>
    <w:rsid w:val="00EE132F"/>
    <w:rsid w:val="00EE4D44"/>
    <w:rsid w:val="00EE5986"/>
    <w:rsid w:val="00EE7B14"/>
    <w:rsid w:val="00EF007F"/>
    <w:rsid w:val="00EF1628"/>
    <w:rsid w:val="00EF4681"/>
    <w:rsid w:val="00EF5477"/>
    <w:rsid w:val="00EF5A97"/>
    <w:rsid w:val="00EF7A04"/>
    <w:rsid w:val="00F00D85"/>
    <w:rsid w:val="00F03D3D"/>
    <w:rsid w:val="00F04EA3"/>
    <w:rsid w:val="00F06641"/>
    <w:rsid w:val="00F077D7"/>
    <w:rsid w:val="00F105D0"/>
    <w:rsid w:val="00F11B75"/>
    <w:rsid w:val="00F13AB8"/>
    <w:rsid w:val="00F14A1A"/>
    <w:rsid w:val="00F1551C"/>
    <w:rsid w:val="00F25DBB"/>
    <w:rsid w:val="00F2691E"/>
    <w:rsid w:val="00F3086A"/>
    <w:rsid w:val="00F30E9B"/>
    <w:rsid w:val="00F3498A"/>
    <w:rsid w:val="00F43644"/>
    <w:rsid w:val="00F43E32"/>
    <w:rsid w:val="00F4482F"/>
    <w:rsid w:val="00F50048"/>
    <w:rsid w:val="00F513D9"/>
    <w:rsid w:val="00F520D8"/>
    <w:rsid w:val="00F5292F"/>
    <w:rsid w:val="00F53A4C"/>
    <w:rsid w:val="00F554F9"/>
    <w:rsid w:val="00F567F7"/>
    <w:rsid w:val="00F6097E"/>
    <w:rsid w:val="00F748F4"/>
    <w:rsid w:val="00F76C5F"/>
    <w:rsid w:val="00F82C3E"/>
    <w:rsid w:val="00F82E4C"/>
    <w:rsid w:val="00F845AE"/>
    <w:rsid w:val="00F85ED3"/>
    <w:rsid w:val="00F93B24"/>
    <w:rsid w:val="00F93DF9"/>
    <w:rsid w:val="00FA2350"/>
    <w:rsid w:val="00FA4995"/>
    <w:rsid w:val="00FA516B"/>
    <w:rsid w:val="00FA5B31"/>
    <w:rsid w:val="00FB4599"/>
    <w:rsid w:val="00FB49BB"/>
    <w:rsid w:val="00FB542E"/>
    <w:rsid w:val="00FC1C38"/>
    <w:rsid w:val="00FC21B2"/>
    <w:rsid w:val="00FC5AE9"/>
    <w:rsid w:val="00FD10C6"/>
    <w:rsid w:val="00FD491F"/>
    <w:rsid w:val="00FE01D9"/>
    <w:rsid w:val="00FE0E4F"/>
    <w:rsid w:val="00FE12FB"/>
    <w:rsid w:val="00FE2049"/>
    <w:rsid w:val="00FE2485"/>
    <w:rsid w:val="00FE413B"/>
    <w:rsid w:val="00FE58DE"/>
    <w:rsid w:val="00FF164E"/>
    <w:rsid w:val="00FF1FB4"/>
    <w:rsid w:val="00FF2873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C0B1"/>
  <w15:docId w15:val="{878191E4-6965-41D2-92D6-3038F5B2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03CB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3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A603CB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60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603CB"/>
    <w:pPr>
      <w:suppressAutoHyphens/>
      <w:jc w:val="both"/>
    </w:pPr>
    <w:rPr>
      <w:rFonts w:eastAsia="Times New Roman"/>
      <w:sz w:val="26"/>
      <w:szCs w:val="20"/>
      <w:lang w:val="ru-RU" w:eastAsia="ar-SA"/>
    </w:rPr>
  </w:style>
  <w:style w:type="paragraph" w:styleId="a4">
    <w:name w:val="Normal (Web)"/>
    <w:basedOn w:val="a"/>
    <w:uiPriority w:val="99"/>
    <w:semiHidden/>
    <w:unhideWhenUsed/>
    <w:rsid w:val="00A603C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onsPlusTitle">
    <w:name w:val="ConsPlusTitle"/>
    <w:rsid w:val="00C85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E3D5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5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Покровское</cp:lastModifiedBy>
  <cp:revision>30</cp:revision>
  <cp:lastPrinted>2023-10-12T06:26:00Z</cp:lastPrinted>
  <dcterms:created xsi:type="dcterms:W3CDTF">2022-10-05T11:57:00Z</dcterms:created>
  <dcterms:modified xsi:type="dcterms:W3CDTF">2023-10-12T06:28:00Z</dcterms:modified>
</cp:coreProperties>
</file>