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2F" w:rsidRDefault="003D0D2F" w:rsidP="003D0D2F">
      <w:pPr>
        <w:pStyle w:val="a3"/>
        <w:ind w:left="851" w:righ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D0D2F" w:rsidRDefault="003D0D2F" w:rsidP="003D0D2F">
      <w:pPr>
        <w:pStyle w:val="a3"/>
        <w:ind w:left="851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(исполнительно-распорядительный орган) </w:t>
      </w:r>
    </w:p>
    <w:p w:rsidR="003D0D2F" w:rsidRDefault="003D0D2F" w:rsidP="003D0D2F">
      <w:pPr>
        <w:pStyle w:val="a3"/>
        <w:ind w:left="851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«Деревня Покровское» </w:t>
      </w:r>
    </w:p>
    <w:p w:rsidR="003D0D2F" w:rsidRDefault="003D0D2F" w:rsidP="003D0D2F">
      <w:pPr>
        <w:pStyle w:val="a3"/>
        <w:ind w:left="851" w:right="1134"/>
        <w:jc w:val="center"/>
        <w:rPr>
          <w:rFonts w:ascii="Times New Roman" w:hAnsi="Times New Roman"/>
          <w:sz w:val="28"/>
          <w:szCs w:val="28"/>
        </w:rPr>
      </w:pPr>
    </w:p>
    <w:p w:rsidR="003D0D2F" w:rsidRDefault="003D0D2F" w:rsidP="003D0D2F">
      <w:pPr>
        <w:pStyle w:val="a3"/>
        <w:ind w:left="851" w:righ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D0D2F" w:rsidRDefault="003D0D2F" w:rsidP="003D0D2F">
      <w:pPr>
        <w:pStyle w:val="a3"/>
        <w:ind w:left="851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Покровское</w:t>
      </w:r>
    </w:p>
    <w:p w:rsidR="003D0D2F" w:rsidRDefault="003D0D2F" w:rsidP="003D0D2F">
      <w:pPr>
        <w:pStyle w:val="a3"/>
        <w:tabs>
          <w:tab w:val="left" w:pos="8985"/>
        </w:tabs>
        <w:ind w:left="851" w:right="1134"/>
        <w:rPr>
          <w:rFonts w:ascii="Times New Roman" w:hAnsi="Times New Roman"/>
          <w:sz w:val="28"/>
          <w:szCs w:val="28"/>
        </w:rPr>
      </w:pPr>
    </w:p>
    <w:p w:rsidR="003D0D2F" w:rsidRDefault="003D0D2F" w:rsidP="003D0D2F">
      <w:pPr>
        <w:pStyle w:val="a3"/>
        <w:tabs>
          <w:tab w:val="left" w:pos="8985"/>
        </w:tabs>
        <w:ind w:left="851"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«14» ноября 2024 года </w:t>
      </w:r>
      <w:r>
        <w:rPr>
          <w:rFonts w:ascii="Times New Roman" w:hAnsi="Times New Roman"/>
          <w:sz w:val="28"/>
          <w:szCs w:val="28"/>
        </w:rPr>
        <w:tab/>
        <w:t xml:space="preserve">      № 54</w:t>
      </w:r>
    </w:p>
    <w:p w:rsidR="003D0D2F" w:rsidRDefault="003D0D2F" w:rsidP="003D0D2F">
      <w:pPr>
        <w:pStyle w:val="a3"/>
        <w:ind w:left="851" w:right="1134"/>
        <w:rPr>
          <w:rFonts w:ascii="Times New Roman" w:hAnsi="Times New Roman"/>
          <w:sz w:val="28"/>
          <w:szCs w:val="28"/>
        </w:rPr>
      </w:pPr>
    </w:p>
    <w:p w:rsidR="003D0D2F" w:rsidRDefault="003D0D2F" w:rsidP="003D0D2F">
      <w:pPr>
        <w:pStyle w:val="a3"/>
        <w:ind w:left="851"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месячника безопасности  </w:t>
      </w:r>
    </w:p>
    <w:p w:rsidR="003D0D2F" w:rsidRDefault="003D0D2F" w:rsidP="003D0D2F">
      <w:pPr>
        <w:pStyle w:val="a3"/>
        <w:ind w:left="851"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водных объектах на территории сельского</w:t>
      </w:r>
    </w:p>
    <w:p w:rsidR="003D0D2F" w:rsidRDefault="003D0D2F" w:rsidP="003D0D2F">
      <w:pPr>
        <w:pStyle w:val="a3"/>
        <w:ind w:left="851" w:righ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«Деревня Покровское» </w:t>
      </w:r>
    </w:p>
    <w:p w:rsidR="003D0D2F" w:rsidRDefault="003D0D2F" w:rsidP="003D0D2F">
      <w:pPr>
        <w:pStyle w:val="a3"/>
        <w:ind w:left="851" w:right="1134"/>
        <w:rPr>
          <w:rFonts w:ascii="Times New Roman" w:hAnsi="Times New Roman"/>
          <w:sz w:val="28"/>
          <w:szCs w:val="28"/>
        </w:rPr>
      </w:pPr>
    </w:p>
    <w:p w:rsidR="003D0D2F" w:rsidRDefault="003D0D2F" w:rsidP="003D0D2F">
      <w:pPr>
        <w:pStyle w:val="a3"/>
        <w:ind w:left="851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обеспечения безопасности граждан, предотвращения происшествий и гибели людей на водных объектах в осенне-зимний период 2021-2022 годов,  в соответствии с пунктом 26 статьи 14 Федеральным Законом от 06 октября 2003 года № 131-</w:t>
      </w:r>
      <w:r>
        <w:rPr>
          <w:rFonts w:ascii="Times New Roman" w:hAnsi="Times New Roman"/>
          <w:sz w:val="28"/>
          <w:szCs w:val="28"/>
        </w:rPr>
        <w:softHyphen/>
        <w:t>ФЗ «Об общих принципах организации  местного самоуправления в Российской Федерации», с  постановлением Правительства Калужской области от 21.12.2005 № З60 «Об утверждении Требований по охране жизни людей на воде в Калужской области, администрация сельского поселения</w:t>
      </w:r>
    </w:p>
    <w:p w:rsidR="003D0D2F" w:rsidRDefault="003D0D2F" w:rsidP="003D0D2F">
      <w:pPr>
        <w:pStyle w:val="a3"/>
        <w:ind w:left="851" w:right="1134"/>
        <w:jc w:val="both"/>
        <w:rPr>
          <w:rFonts w:ascii="Times New Roman" w:hAnsi="Times New Roman"/>
          <w:sz w:val="28"/>
          <w:szCs w:val="28"/>
        </w:rPr>
      </w:pPr>
    </w:p>
    <w:p w:rsidR="003D0D2F" w:rsidRDefault="003D0D2F" w:rsidP="003D0D2F">
      <w:pPr>
        <w:pStyle w:val="a3"/>
        <w:ind w:left="851" w:right="113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постановляет:</w:t>
      </w:r>
    </w:p>
    <w:p w:rsidR="003D0D2F" w:rsidRDefault="003D0D2F" w:rsidP="003D0D2F">
      <w:pPr>
        <w:pStyle w:val="a3"/>
        <w:ind w:left="851" w:right="1134"/>
        <w:jc w:val="center"/>
        <w:rPr>
          <w:rFonts w:ascii="Times New Roman" w:hAnsi="Times New Roman"/>
          <w:sz w:val="36"/>
          <w:szCs w:val="36"/>
        </w:rPr>
      </w:pPr>
    </w:p>
    <w:p w:rsidR="003D0D2F" w:rsidRDefault="003D0D2F" w:rsidP="003D0D2F">
      <w:pPr>
        <w:pStyle w:val="a3"/>
        <w:numPr>
          <w:ilvl w:val="0"/>
          <w:numId w:val="1"/>
        </w:numPr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обеспечению безопасности людей на водных объектах, охране жизни и здоровья на водоемах, расположенных на территории сельского поселения «Деревня Покровское» (прилагается).</w:t>
      </w:r>
    </w:p>
    <w:p w:rsidR="003D0D2F" w:rsidRDefault="003D0D2F" w:rsidP="003D0D2F">
      <w:pPr>
        <w:pStyle w:val="a3"/>
        <w:numPr>
          <w:ilvl w:val="0"/>
          <w:numId w:val="1"/>
        </w:numPr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15.11.2024 по 15.12.2024г. провести месячник безопасности на водных объектах.</w:t>
      </w:r>
    </w:p>
    <w:p w:rsidR="003D0D2F" w:rsidRDefault="003D0D2F" w:rsidP="003D0D2F">
      <w:pPr>
        <w:pStyle w:val="a3"/>
        <w:numPr>
          <w:ilvl w:val="0"/>
          <w:numId w:val="1"/>
        </w:numPr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Ответственному за обеспечение безопасности людей на водных </w:t>
      </w:r>
    </w:p>
    <w:p w:rsidR="003D0D2F" w:rsidRDefault="003D0D2F" w:rsidP="003D0D2F">
      <w:pPr>
        <w:pStyle w:val="a3"/>
        <w:ind w:left="993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объектах Осипову С.В.  </w:t>
      </w:r>
    </w:p>
    <w:p w:rsidR="003D0D2F" w:rsidRDefault="003D0D2F" w:rsidP="003D0D2F">
      <w:pPr>
        <w:pStyle w:val="a3"/>
        <w:ind w:left="851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организовать и обеспечить выполнение мероприятий по   </w:t>
      </w:r>
    </w:p>
    <w:p w:rsidR="003D0D2F" w:rsidRDefault="003D0D2F" w:rsidP="003D0D2F">
      <w:pPr>
        <w:pStyle w:val="a3"/>
        <w:ind w:left="851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предотвращению несчастных случаев на водных объектах на  </w:t>
      </w:r>
    </w:p>
    <w:p w:rsidR="003D0D2F" w:rsidRDefault="003D0D2F" w:rsidP="003D0D2F">
      <w:pPr>
        <w:pStyle w:val="a3"/>
        <w:ind w:left="851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подведомственной территории в </w:t>
      </w:r>
      <w:r w:rsidR="009E0FEF">
        <w:rPr>
          <w:rFonts w:ascii="Times New Roman" w:hAnsi="Times New Roman"/>
          <w:sz w:val="28"/>
          <w:szCs w:val="28"/>
        </w:rPr>
        <w:t>осенне-зимний период 2024года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D0D2F" w:rsidRDefault="003D0D2F" w:rsidP="003D0D2F">
      <w:pPr>
        <w:pStyle w:val="a3"/>
        <w:ind w:left="851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установить аншлаги о запрете выхода людей и въезда автотранспортом   </w:t>
      </w:r>
    </w:p>
    <w:p w:rsidR="003D0D2F" w:rsidRDefault="003D0D2F" w:rsidP="003D0D2F">
      <w:pPr>
        <w:pStyle w:val="a3"/>
        <w:ind w:left="851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лед, </w:t>
      </w:r>
    </w:p>
    <w:p w:rsidR="003D0D2F" w:rsidRDefault="003D0D2F" w:rsidP="003D0D2F">
      <w:pPr>
        <w:pStyle w:val="a3"/>
        <w:ind w:left="993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организовать постоянный контроль за выполнением в сельском  </w:t>
      </w:r>
    </w:p>
    <w:p w:rsidR="003D0D2F" w:rsidRDefault="003D0D2F" w:rsidP="003D0D2F">
      <w:pPr>
        <w:pStyle w:val="a3"/>
        <w:ind w:left="993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поселении мероприятий по предотвращению несчастных случаев на воде. </w:t>
      </w:r>
    </w:p>
    <w:p w:rsidR="003D0D2F" w:rsidRDefault="003D0D2F" w:rsidP="003D0D2F">
      <w:pPr>
        <w:pStyle w:val="a3"/>
        <w:numPr>
          <w:ilvl w:val="0"/>
          <w:numId w:val="1"/>
        </w:numPr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D0D2F" w:rsidRDefault="003D0D2F" w:rsidP="003D0D2F">
      <w:pPr>
        <w:pStyle w:val="a3"/>
        <w:numPr>
          <w:ilvl w:val="0"/>
          <w:numId w:val="1"/>
        </w:numPr>
        <w:ind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подлежит опубликованию</w:t>
      </w:r>
      <w:r w:rsidR="009E0FE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D0D2F" w:rsidRDefault="003D0D2F" w:rsidP="003D0D2F">
      <w:pPr>
        <w:pStyle w:val="a3"/>
        <w:ind w:left="851" w:right="1134"/>
        <w:rPr>
          <w:rFonts w:ascii="Times New Roman" w:hAnsi="Times New Roman"/>
          <w:sz w:val="28"/>
          <w:szCs w:val="28"/>
        </w:rPr>
      </w:pPr>
    </w:p>
    <w:p w:rsidR="003D0D2F" w:rsidRDefault="003D0D2F" w:rsidP="003D0D2F">
      <w:pPr>
        <w:pStyle w:val="a3"/>
        <w:ind w:left="851"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администрации</w:t>
      </w:r>
    </w:p>
    <w:p w:rsidR="003D0D2F" w:rsidRDefault="003D0D2F" w:rsidP="003D0D2F">
      <w:pPr>
        <w:pStyle w:val="a3"/>
        <w:ind w:left="851"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С. В. Осипов</w:t>
      </w:r>
    </w:p>
    <w:p w:rsidR="003D0D2F" w:rsidRDefault="003D0D2F" w:rsidP="003D0D2F">
      <w:pPr>
        <w:spacing w:after="0" w:line="240" w:lineRule="auto"/>
        <w:sectPr w:rsidR="003D0D2F">
          <w:pgSz w:w="11907" w:h="16840"/>
          <w:pgMar w:top="357" w:right="357" w:bottom="357" w:left="357" w:header="720" w:footer="720" w:gutter="0"/>
          <w:cols w:space="720"/>
        </w:sectPr>
      </w:pPr>
    </w:p>
    <w:p w:rsidR="003D0D2F" w:rsidRDefault="003D0D2F" w:rsidP="003D0D2F">
      <w:pPr>
        <w:pStyle w:val="a3"/>
        <w:rPr>
          <w:rFonts w:ascii="Times New Roman" w:hAnsi="Times New Roman"/>
          <w:sz w:val="24"/>
          <w:szCs w:val="24"/>
        </w:rPr>
      </w:pPr>
    </w:p>
    <w:p w:rsidR="003D0D2F" w:rsidRDefault="003D0D2F" w:rsidP="003D0D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0D2F" w:rsidRDefault="003D0D2F" w:rsidP="003D0D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D0D2F" w:rsidRDefault="003D0D2F" w:rsidP="003D0D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54 от 14.11.2024 г. </w:t>
      </w:r>
    </w:p>
    <w:p w:rsidR="003D0D2F" w:rsidRDefault="003D0D2F" w:rsidP="003D0D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СП «Деревня Покровское» </w:t>
      </w:r>
    </w:p>
    <w:p w:rsidR="003D0D2F" w:rsidRDefault="003D0D2F" w:rsidP="003D0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D0D2F" w:rsidRDefault="003D0D2F" w:rsidP="003D0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D0D2F" w:rsidRDefault="003D0D2F" w:rsidP="003D0D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D0D2F" w:rsidRDefault="003D0D2F" w:rsidP="003D0D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3D0D2F" w:rsidRDefault="003D0D2F" w:rsidP="003D0D2F">
      <w:pPr>
        <w:pStyle w:val="a3"/>
        <w:tabs>
          <w:tab w:val="center" w:pos="5763"/>
          <w:tab w:val="right" w:pos="1152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обеспечению безопасности людей на водных объектах, охране их жизни и здоровья на водоемах, расположенных на 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ab/>
        <w:t xml:space="preserve"> «Деревня Покровское</w:t>
      </w:r>
      <w:r w:rsidR="009E0FEF">
        <w:rPr>
          <w:rFonts w:ascii="Times New Roman" w:hAnsi="Times New Roman"/>
          <w:b/>
          <w:sz w:val="28"/>
          <w:szCs w:val="28"/>
        </w:rPr>
        <w:t>» в период с 15.11.2024 г. по 15.12.2024 г.</w:t>
      </w:r>
    </w:p>
    <w:p w:rsidR="003D0D2F" w:rsidRDefault="003D0D2F" w:rsidP="003D0D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0D2F" w:rsidRDefault="003D0D2F" w:rsidP="003D0D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0D2F" w:rsidRDefault="003D0D2F" w:rsidP="003D0D2F">
      <w:pPr>
        <w:pStyle w:val="a3"/>
        <w:tabs>
          <w:tab w:val="center" w:pos="5763"/>
          <w:tab w:val="right" w:pos="1152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D0D2F" w:rsidRDefault="003D0D2F" w:rsidP="003D0D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0D2F" w:rsidRDefault="003D0D2F" w:rsidP="003D0D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160" w:vertAnchor="page" w:horzAnchor="margin" w:tblpY="5341"/>
        <w:tblW w:w="100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6"/>
        <w:gridCol w:w="5755"/>
        <w:gridCol w:w="1666"/>
        <w:gridCol w:w="2248"/>
      </w:tblGrid>
      <w:tr w:rsidR="003D0D2F" w:rsidTr="003D0D2F">
        <w:trPr>
          <w:trHeight w:val="754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выполнения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Ответственные</w:t>
            </w:r>
          </w:p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 выполнение</w:t>
            </w:r>
          </w:p>
        </w:tc>
      </w:tr>
      <w:tr w:rsidR="003D0D2F" w:rsidTr="003D0D2F">
        <w:trPr>
          <w:trHeight w:val="307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Издание нормативно-правового акта по обеспечению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ноября 2024 г.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Осипов С. </w:t>
            </w:r>
            <w:r w:rsidR="009E0FEF">
              <w:rPr>
                <w:rFonts w:ascii="Times New Roman" w:hAnsi="Times New Roman"/>
                <w:sz w:val="28"/>
                <w:szCs w:val="28"/>
                <w:lang w:eastAsia="en-US"/>
              </w:rPr>
              <w:t>В.</w:t>
            </w:r>
          </w:p>
        </w:tc>
      </w:tr>
      <w:tr w:rsidR="003D0D2F" w:rsidTr="003D0D2F">
        <w:trPr>
          <w:trHeight w:val="47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ind w:left="7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безопасности людей на водных объектах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D0D2F" w:rsidTr="003D0D2F">
        <w:trPr>
          <w:trHeight w:val="765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Разработать и утвердить План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ноября 2024 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Ермакова М. </w:t>
            </w:r>
            <w:r w:rsidR="009E0FEF">
              <w:rPr>
                <w:rFonts w:ascii="Times New Roman" w:hAnsi="Times New Roman"/>
                <w:sz w:val="28"/>
                <w:szCs w:val="28"/>
                <w:lang w:eastAsia="en-US"/>
              </w:rPr>
              <w:t>В.</w:t>
            </w:r>
          </w:p>
        </w:tc>
      </w:tr>
      <w:tr w:rsidR="003D0D2F" w:rsidTr="003D0D2F">
        <w:trPr>
          <w:trHeight w:val="645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месячника по безопасности на водных объектах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Ноябрь-декабрь</w:t>
            </w:r>
            <w:r w:rsidR="009E0F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Ермакова М. </w:t>
            </w:r>
            <w:r w:rsidR="009E0FEF">
              <w:rPr>
                <w:rFonts w:ascii="Times New Roman" w:hAnsi="Times New Roman"/>
                <w:sz w:val="28"/>
                <w:szCs w:val="28"/>
                <w:lang w:eastAsia="en-US"/>
              </w:rPr>
              <w:t>В.</w:t>
            </w:r>
          </w:p>
        </w:tc>
      </w:tr>
      <w:tr w:rsidR="003D0D2F" w:rsidTr="003D0D2F">
        <w:trPr>
          <w:trHeight w:val="554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Изготовить и установить предостерегающие знаки, аншлаги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ноября</w:t>
            </w:r>
          </w:p>
          <w:p w:rsidR="009E0FEF" w:rsidRDefault="009E0FE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года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Осипов С.В.</w:t>
            </w:r>
          </w:p>
        </w:tc>
      </w:tr>
      <w:tr w:rsidR="003D0D2F" w:rsidTr="003D0D2F">
        <w:trPr>
          <w:trHeight w:val="932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профилактической, агитационно- пропагандистской и разъяснительной работы с населением о правилах поведения на водоемах в осенне-зимний период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Осипов С.В.</w:t>
            </w:r>
          </w:p>
          <w:p w:rsidR="003D0D2F" w:rsidRDefault="003D0D2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Ермакова М.В.</w:t>
            </w:r>
          </w:p>
        </w:tc>
      </w:tr>
    </w:tbl>
    <w:p w:rsidR="003D0D2F" w:rsidRDefault="003D0D2F" w:rsidP="003D0D2F">
      <w:pPr>
        <w:pStyle w:val="a4"/>
        <w:jc w:val="center"/>
      </w:pPr>
    </w:p>
    <w:p w:rsidR="003D0D2F" w:rsidRDefault="003D0D2F" w:rsidP="003D0D2F">
      <w:pPr>
        <w:jc w:val="center"/>
      </w:pPr>
    </w:p>
    <w:p w:rsidR="005C20AE" w:rsidRDefault="005C20AE"/>
    <w:sectPr w:rsidR="005C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25E0"/>
    <w:multiLevelType w:val="hybridMultilevel"/>
    <w:tmpl w:val="2B5243BC"/>
    <w:lvl w:ilvl="0" w:tplc="B94651E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63"/>
    <w:rsid w:val="003D0D2F"/>
    <w:rsid w:val="005C20AE"/>
    <w:rsid w:val="00766163"/>
    <w:rsid w:val="009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08163-91A8-4F3F-A131-DD8EE0E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D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иль"/>
    <w:rsid w:val="003D0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F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5</cp:revision>
  <cp:lastPrinted>2024-11-15T05:28:00Z</cp:lastPrinted>
  <dcterms:created xsi:type="dcterms:W3CDTF">2024-11-15T05:19:00Z</dcterms:created>
  <dcterms:modified xsi:type="dcterms:W3CDTF">2024-11-15T05:29:00Z</dcterms:modified>
</cp:coreProperties>
</file>