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33" w:rsidRPr="00384796" w:rsidRDefault="00D00733" w:rsidP="00D007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D2CA9B" wp14:editId="11B389A2">
            <wp:extent cx="564554" cy="701040"/>
            <wp:effectExtent l="0" t="0" r="6985" b="3810"/>
            <wp:docPr id="1" name="Рисунок 1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733" w:rsidRPr="006D4234" w:rsidRDefault="00D00733" w:rsidP="00D007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D00733" w:rsidRPr="006D4234" w:rsidRDefault="00D00733" w:rsidP="00D007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«Деревня Хотисино»</w:t>
      </w:r>
    </w:p>
    <w:p w:rsidR="00D00733" w:rsidRPr="006D4234" w:rsidRDefault="00D00733" w:rsidP="00D007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D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Перемышльского</w:t>
      </w:r>
      <w:proofErr w:type="spellEnd"/>
      <w:r w:rsidRPr="006D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D00733" w:rsidRPr="006D4234" w:rsidRDefault="00D00733" w:rsidP="00D007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00733" w:rsidRPr="006D4234" w:rsidRDefault="00D00733" w:rsidP="00D007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Хотисино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234">
        <w:rPr>
          <w:rFonts w:ascii="Times New Roman" w:hAnsi="Times New Roman" w:cs="Times New Roman"/>
          <w:b/>
          <w:bCs/>
          <w:sz w:val="24"/>
          <w:szCs w:val="24"/>
        </w:rPr>
        <w:t xml:space="preserve"> «29» ноября 2024 г.</w:t>
      </w:r>
      <w:r w:rsidRPr="006D42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№136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D00733" w:rsidRPr="006D4234" w:rsidTr="00BC5334">
        <w:tc>
          <w:tcPr>
            <w:tcW w:w="4926" w:type="dxa"/>
          </w:tcPr>
          <w:p w:rsidR="00D00733" w:rsidRPr="006D4234" w:rsidRDefault="00D00733" w:rsidP="00BC5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полномочий (части полномочий) по решению вопросов местного значения муниципального района «</w:t>
            </w:r>
            <w:proofErr w:type="spellStart"/>
            <w:r w:rsidRPr="006D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Перемышльский</w:t>
            </w:r>
            <w:proofErr w:type="spellEnd"/>
            <w:r w:rsidRPr="006D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4926" w:type="dxa"/>
          </w:tcPr>
          <w:p w:rsidR="00D00733" w:rsidRPr="006D4234" w:rsidRDefault="00D00733" w:rsidP="00BC5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733" w:rsidRPr="006D4234" w:rsidRDefault="00D00733" w:rsidP="00D0073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6D42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15</w:t>
        </w:r>
      </w:hyperlink>
      <w:r w:rsidRPr="006D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Федерации», статьями 9, 31, 142.4 Бюджетного </w:t>
      </w:r>
      <w:hyperlink r:id="rId7" w:history="1">
        <w:r w:rsidRPr="006D42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6D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8" w:history="1">
        <w:r w:rsidRPr="006D42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6D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Хотисино</w:t>
      </w:r>
      <w:r w:rsidRPr="006D42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Порядком заключения соглашений между органами местного самоуправления</w:t>
      </w:r>
      <w:r w:rsidRPr="006D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4234">
        <w:rPr>
          <w:rFonts w:ascii="Times New Roman" w:hAnsi="Times New Roman" w:cs="Times New Roman"/>
          <w:sz w:val="24"/>
          <w:szCs w:val="24"/>
        </w:rPr>
        <w:t xml:space="preserve"> сельского 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Хотисино</w:t>
      </w:r>
      <w:r w:rsidRPr="006D4234">
        <w:rPr>
          <w:rFonts w:ascii="Times New Roman" w:hAnsi="Times New Roman" w:cs="Times New Roman"/>
          <w:sz w:val="24"/>
          <w:szCs w:val="24"/>
        </w:rPr>
        <w:t>» и органами местного самоуправления муниципального района «</w:t>
      </w:r>
      <w:proofErr w:type="spellStart"/>
      <w:r w:rsidRPr="006D4234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6D4234">
        <w:rPr>
          <w:rFonts w:ascii="Times New Roman" w:hAnsi="Times New Roman" w:cs="Times New Roman"/>
          <w:sz w:val="24"/>
          <w:szCs w:val="24"/>
        </w:rPr>
        <w:t xml:space="preserve"> район» о передаче (принятии) осуществления части полномочий по решению вопросов местного</w:t>
      </w:r>
      <w:proofErr w:type="gramEnd"/>
      <w:r w:rsidRPr="006D4234">
        <w:rPr>
          <w:rFonts w:ascii="Times New Roman" w:hAnsi="Times New Roman" w:cs="Times New Roman"/>
          <w:sz w:val="24"/>
          <w:szCs w:val="24"/>
        </w:rPr>
        <w:t xml:space="preserve"> значения, утвержденным Решением Сельской Думы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Хотисино</w:t>
      </w:r>
      <w:r w:rsidRPr="006D4234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23.12.2021г.</w:t>
      </w:r>
      <w:r w:rsidRPr="006D423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6D4234">
        <w:rPr>
          <w:rFonts w:ascii="Times New Roman" w:hAnsi="Times New Roman" w:cs="Times New Roman"/>
          <w:sz w:val="24"/>
          <w:szCs w:val="24"/>
        </w:rPr>
        <w:t>, Сельская Дума сельского поселения</w:t>
      </w:r>
    </w:p>
    <w:p w:rsidR="00D00733" w:rsidRPr="006D4234" w:rsidRDefault="00D00733" w:rsidP="00D0073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733" w:rsidRPr="006D4234" w:rsidRDefault="00D00733" w:rsidP="00D0073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1. Принять на период с 01.01.2025 года по 31.12.2025 года осуществление полномочий (части полномочий) по решению вопросов местного значения муниципального района «</w:t>
      </w:r>
      <w:proofErr w:type="spellStart"/>
      <w:r w:rsidRPr="006D4234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6D4234">
        <w:rPr>
          <w:rFonts w:ascii="Times New Roman" w:hAnsi="Times New Roman" w:cs="Times New Roman"/>
          <w:sz w:val="24"/>
          <w:szCs w:val="24"/>
        </w:rPr>
        <w:t xml:space="preserve"> район» (далее – полномочия, часть полномочий):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 xml:space="preserve">1.1. </w:t>
      </w:r>
      <w:r w:rsidRPr="006D4234">
        <w:rPr>
          <w:sz w:val="24"/>
          <w:szCs w:val="24"/>
        </w:rPr>
        <w:t xml:space="preserve"> </w:t>
      </w:r>
      <w:r w:rsidRPr="006D4234">
        <w:rPr>
          <w:rFonts w:ascii="Times New Roman" w:hAnsi="Times New Roman" w:cs="Times New Roman"/>
          <w:sz w:val="24"/>
          <w:szCs w:val="24"/>
        </w:rPr>
        <w:t>дорожная деятельность: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- в отношении автомобильных дорог местного значения в границах населенных пунктов поселения;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 xml:space="preserve">- вне границ населенных пунктов в границах поселения; 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- в границах поселения в части содержания автомобильных дорог;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- организация дорожного движения и обеспечение безопасности дорожного движения на них.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1.2.</w:t>
      </w:r>
      <w:r w:rsidRPr="006D4234">
        <w:rPr>
          <w:sz w:val="24"/>
          <w:szCs w:val="24"/>
        </w:rPr>
        <w:t xml:space="preserve"> </w:t>
      </w:r>
      <w:r w:rsidRPr="006D4234">
        <w:rPr>
          <w:rFonts w:ascii="Times New Roman" w:hAnsi="Times New Roman" w:cs="Times New Roman"/>
          <w:sz w:val="24"/>
          <w:szCs w:val="24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- определение схемы размещения мест (площадок) накопления твердых коммунальных отходов;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- оборудование мест накопления твердых коммунальных отходов (на площадках) контейнерами;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- содержание контейнерных площадок для сбора твердых коммунальных отходов (ремонт контейнерных площадок для сбора твердых коммунальных отходов);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- выполнение работ по строительству контейнерных площадок для сбора твердых коммунальных отходов.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lastRenderedPageBreak/>
        <w:t>- ликвидация несанкционированных свалок мусора за исключением свалок расположенных в границах земельных участков, находящихся в собственности сельских поселений.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1.3. организация в границах поселения водоснабжения и водоотведения населения в пределах полномочий, установленных законодательством РФ в части аварийно-восстановительных работ на системах водоснабжения и водоотведения.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1.4. организация ритуальных услуг и содержание мест захоронения.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234">
        <w:rPr>
          <w:rFonts w:ascii="Times New Roman" w:hAnsi="Times New Roman" w:cs="Times New Roman"/>
          <w:sz w:val="24"/>
          <w:szCs w:val="24"/>
        </w:rPr>
        <w:t>1.5.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(за исключением установления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</w:t>
      </w:r>
      <w:proofErr w:type="gramEnd"/>
      <w:r w:rsidRPr="006D4234">
        <w:rPr>
          <w:rFonts w:ascii="Times New Roman" w:hAnsi="Times New Roman" w:cs="Times New Roman"/>
          <w:sz w:val="24"/>
          <w:szCs w:val="24"/>
        </w:rPr>
        <w:t xml:space="preserve">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домом;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жилых помещений;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помещений).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1.6.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1.7. осуществление в границах сельского поселения мероприятий по обеспечению безопасности людей на водных объектах, охране их жизни и здоровья.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2. Осуществлять полномочия (часть полномочий), указанные в пункте 1 Решения, за счет межбюджетных трансфертов, предоставляемых из бюджета муниципального района «</w:t>
      </w:r>
      <w:proofErr w:type="spellStart"/>
      <w:r w:rsidRPr="006D4234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6D4234">
        <w:rPr>
          <w:rFonts w:ascii="Times New Roman" w:hAnsi="Times New Roman" w:cs="Times New Roman"/>
          <w:sz w:val="24"/>
          <w:szCs w:val="24"/>
        </w:rPr>
        <w:t xml:space="preserve"> район», определяемых при утверждении бюджета на очередной финансовый год.</w:t>
      </w:r>
    </w:p>
    <w:p w:rsidR="00D00733" w:rsidRPr="006D4234" w:rsidRDefault="00D00733" w:rsidP="00D0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3. Возложить исполнение принятых полномочий на Администрацию (исполнительно-распорядительный орган)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Хотисино</w:t>
      </w:r>
      <w:r w:rsidRPr="006D42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4. Администрации (исполнительно-распорядительный орган)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Хотисино</w:t>
      </w:r>
      <w:r w:rsidRPr="006D4234">
        <w:rPr>
          <w:rFonts w:ascii="Times New Roman" w:hAnsi="Times New Roman" w:cs="Times New Roman"/>
          <w:sz w:val="24"/>
          <w:szCs w:val="24"/>
        </w:rPr>
        <w:t>» в срок до 31.12.2024г. заключить с Администрацией (исполнительно-распорядительный орган) муниципального района «</w:t>
      </w:r>
      <w:proofErr w:type="spellStart"/>
      <w:r w:rsidRPr="006D4234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6D4234">
        <w:rPr>
          <w:rFonts w:ascii="Times New Roman" w:hAnsi="Times New Roman" w:cs="Times New Roman"/>
          <w:sz w:val="24"/>
          <w:szCs w:val="24"/>
        </w:rPr>
        <w:t xml:space="preserve"> район» соглашение о принятии полномочий (части полномочий). 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D42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423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Деревня Хотисино</w:t>
      </w:r>
      <w:r w:rsidRPr="006D4234">
        <w:rPr>
          <w:rFonts w:ascii="Times New Roman" w:hAnsi="Times New Roman" w:cs="Times New Roman"/>
          <w:sz w:val="24"/>
          <w:szCs w:val="24"/>
        </w:rPr>
        <w:t>».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sz w:val="24"/>
          <w:szCs w:val="24"/>
        </w:rPr>
        <w:t>6.</w:t>
      </w:r>
      <w:r w:rsidRPr="006D4234">
        <w:rPr>
          <w:rFonts w:cs="Arial"/>
          <w:sz w:val="24"/>
          <w:szCs w:val="24"/>
        </w:rPr>
        <w:t xml:space="preserve"> </w:t>
      </w:r>
      <w:r w:rsidRPr="006D4234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234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D423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В. В. Умнов</w:t>
      </w:r>
    </w:p>
    <w:p w:rsidR="00D00733" w:rsidRPr="006D4234" w:rsidRDefault="00D00733" w:rsidP="00D007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F708E" w:rsidRDefault="00D00733">
      <w:bookmarkStart w:id="0" w:name="_GoBack"/>
      <w:bookmarkEnd w:id="0"/>
    </w:p>
    <w:sectPr w:rsidR="009F708E" w:rsidSect="000824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AE"/>
    <w:rsid w:val="00213BAE"/>
    <w:rsid w:val="00691CCE"/>
    <w:rsid w:val="00D00733"/>
    <w:rsid w:val="00F1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Хотисино</dc:creator>
  <cp:keywords/>
  <dc:description/>
  <cp:lastModifiedBy>Хотисино</cp:lastModifiedBy>
  <cp:revision>3</cp:revision>
  <dcterms:created xsi:type="dcterms:W3CDTF">2024-12-02T05:33:00Z</dcterms:created>
  <dcterms:modified xsi:type="dcterms:W3CDTF">2024-12-02T05:33:00Z</dcterms:modified>
</cp:coreProperties>
</file>