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СЕЛЬСКАЯ ДУМА</w:t>
      </w:r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сельского поселения «Деревня Сильково»</w:t>
      </w:r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РЕШЕНИЕ</w:t>
      </w:r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D37CBA">
        <w:rPr>
          <w:rFonts w:ascii="Times New Roman" w:eastAsia="Times New Roman" w:hAnsi="Times New Roman" w:cs="Times New Roman"/>
          <w:sz w:val="28"/>
          <w:szCs w:val="28"/>
          <w:lang w:eastAsia="x-none"/>
        </w:rPr>
        <w:t>Д.Сильково</w:t>
      </w:r>
      <w:proofErr w:type="spellEnd"/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13BCC" w:rsidRPr="00D37CBA" w:rsidRDefault="00913BCC" w:rsidP="00913B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F3FA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7C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3F3F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37C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года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F3FAF">
        <w:rPr>
          <w:rFonts w:ascii="Times New Roman" w:eastAsia="Times New Roman" w:hAnsi="Times New Roman" w:cs="Times New Roman"/>
          <w:sz w:val="28"/>
          <w:szCs w:val="28"/>
          <w:lang w:eastAsia="ru-RU"/>
        </w:rPr>
        <w:t>80.1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913BCC" w:rsidRPr="00D37CBA" w:rsidRDefault="00913BCC" w:rsidP="00913BC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ежегодн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E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ежегодны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отчет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37C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соответствии с Федеральным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 «Деревня Сильково», Сельская Дума сельского поселения</w:t>
      </w:r>
      <w:proofErr w:type="gramEnd"/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РЕШИЛА:</w:t>
      </w:r>
    </w:p>
    <w:p w:rsidR="00913BCC" w:rsidRPr="00D37CBA" w:rsidRDefault="00913BCC" w:rsidP="00913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ежегодны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E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913BCC" w:rsidRPr="00D37CBA" w:rsidRDefault="00913BCC" w:rsidP="00913BCC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удовлетворительной работу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913BCC" w:rsidRPr="00D37CBA" w:rsidRDefault="00913BCC" w:rsidP="00913BC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CB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913BCC" w:rsidRPr="00D37CBA" w:rsidRDefault="00913BCC" w:rsidP="00913BCC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Глава сельского поселения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И.А. Новикова</w:t>
      </w: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913BCC" w:rsidRPr="00D37CBA" w:rsidRDefault="00913BCC" w:rsidP="00913BCC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913BCC" w:rsidRDefault="00913BCC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E0E7B" w:rsidRDefault="004E0E7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F3FAF" w:rsidRDefault="003F3FAF" w:rsidP="009F00EB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F3FAF" w:rsidRDefault="003F3FAF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F3FAF" w:rsidRDefault="003F3FAF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F00EB" w:rsidRDefault="002E3F8E" w:rsidP="009F00EB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ОТЧЁТ О РАБОТЕ АДМИНИСТРАЦИИ СЕЛЬСКОГО ПОСЕЛЕНИЯ «ДЕРЕВНЯ СИЛЬКОВО»</w:t>
      </w:r>
      <w:r w:rsidR="00913BCC">
        <w:rPr>
          <w:rFonts w:ascii="Times New Roman" w:hAnsi="Times New Roman"/>
          <w:bCs/>
          <w:sz w:val="24"/>
          <w:szCs w:val="24"/>
        </w:rPr>
        <w:t xml:space="preserve"> в 2022 году</w:t>
      </w:r>
    </w:p>
    <w:p w:rsidR="002E3F8E" w:rsidRPr="001414A0" w:rsidRDefault="002E3F8E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F00EB" w:rsidRDefault="009F00EB" w:rsidP="009F00EB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Добрый день уважаемые односельчане! Гости!</w:t>
      </w:r>
    </w:p>
    <w:p w:rsidR="00672BED" w:rsidRDefault="00672BED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672BED" w:rsidRDefault="002E3F8E" w:rsidP="00672BED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Ну вот прошел очередной год.</w:t>
      </w:r>
      <w:r w:rsidR="000D53DF" w:rsidRPr="001414A0">
        <w:t xml:space="preserve">                                 </w:t>
      </w:r>
      <w:r w:rsidR="00503403" w:rsidRPr="001414A0">
        <w:t xml:space="preserve">                                 </w:t>
      </w:r>
    </w:p>
    <w:p w:rsidR="009F00EB" w:rsidRPr="001414A0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1414A0">
        <w:rPr>
          <w:color w:val="212121"/>
        </w:rPr>
        <w:t> Цель сегодняшней встречи – подведение итогов деятельности администрации сельского посе</w:t>
      </w:r>
      <w:r w:rsidR="00672BED">
        <w:rPr>
          <w:color w:val="212121"/>
        </w:rPr>
        <w:t>ления «Деревня Сильково» за 2022</w:t>
      </w:r>
      <w:r w:rsidRPr="001414A0">
        <w:rPr>
          <w:color w:val="212121"/>
        </w:rPr>
        <w:t xml:space="preserve"> год и перспекти</w:t>
      </w:r>
      <w:r w:rsidR="00672BED">
        <w:rPr>
          <w:color w:val="212121"/>
        </w:rPr>
        <w:t>вах развития на 2023</w:t>
      </w:r>
      <w:r w:rsidRPr="001414A0">
        <w:rPr>
          <w:color w:val="212121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9F00EB" w:rsidRPr="001414A0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1414A0">
        <w:rPr>
          <w:color w:val="212121"/>
        </w:rPr>
        <w:t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9F00EB" w:rsidRPr="001414A0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1414A0">
        <w:rPr>
          <w:color w:val="212121"/>
        </w:rPr>
        <w:t>       Прозрачность работы администрации, в соответствии с требованиями законодательства, отражается на официальном сайте администрации муниципального района на страничке сельского поселения, где размещается вся информация и нормативные документы. Страничка администрации всегда поддерживается в актуальном состоянии.</w:t>
      </w:r>
    </w:p>
    <w:p w:rsidR="009F00EB" w:rsidRPr="001414A0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1414A0">
        <w:rPr>
          <w:color w:val="212121"/>
        </w:rPr>
        <w:t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Представляя свой отчет о работе администр</w:t>
      </w:r>
      <w:r w:rsidR="000C3472">
        <w:rPr>
          <w:color w:val="212121"/>
        </w:rPr>
        <w:t>ации сельского поселения за 2022</w:t>
      </w:r>
      <w:r w:rsidRPr="001414A0">
        <w:rPr>
          <w:color w:val="212121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color w:val="212121"/>
          <w:sz w:val="24"/>
          <w:szCs w:val="24"/>
        </w:rPr>
        <w:t xml:space="preserve"> </w:t>
      </w:r>
    </w:p>
    <w:p w:rsidR="009F00EB" w:rsidRPr="001414A0" w:rsidRDefault="009F00EB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Админист</w:t>
      </w:r>
      <w:r w:rsidR="0067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рации сельского поселения в 2022</w:t>
      </w: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строилась следующим образом:</w:t>
      </w:r>
    </w:p>
    <w:p w:rsidR="009F00EB" w:rsidRPr="001414A0" w:rsidRDefault="009F00EB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00EB" w:rsidRPr="001414A0" w:rsidRDefault="009F00EB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00EB" w:rsidRPr="001414A0" w:rsidRDefault="00672BED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Исполнения бюджета за 2022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9F00EB" w:rsidRPr="001414A0" w:rsidRDefault="009F00EB" w:rsidP="009F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поселения. Исполнение бюджета поселения осуществляется в течение года, каждый квартал информация об исполнении бюджета размещается на официальном сайте. По и</w:t>
      </w:r>
      <w:r w:rsidR="000D0311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исполнения бюджета за 2022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получены доходы  в объеме </w:t>
      </w:r>
      <w:r w:rsidR="000D0311">
        <w:rPr>
          <w:color w:val="000000"/>
          <w:sz w:val="24"/>
          <w:szCs w:val="24"/>
        </w:rPr>
        <w:t>7 690 087,00</w:t>
      </w: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рублей.  </w:t>
      </w:r>
    </w:p>
    <w:p w:rsidR="009F00EB" w:rsidRPr="00182975" w:rsidRDefault="009F00EB" w:rsidP="00182975">
      <w:pPr>
        <w:ind w:firstLineChars="100" w:firstLine="2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Наиболее крупные источники собственных доходов - это земельный налог – </w:t>
      </w:r>
      <w:r w:rsidR="000D03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937032,00</w:t>
      </w: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97B29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налог на доходы физических лиц </w:t>
      </w:r>
      <w:r w:rsidR="00560FD3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191555</w:t>
      </w:r>
      <w:r w:rsidR="00F97B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,00</w:t>
      </w:r>
      <w:r w:rsidR="00182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97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F97B29" w:rsidRPr="00F97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отации бюджетам сельских поселений на выравнивание бюджетной обеспеченности</w:t>
      </w:r>
      <w:r w:rsidR="00F97B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97B29" w:rsidRPr="00F97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2</w:t>
      </w:r>
      <w:r w:rsidR="001829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 </w:t>
      </w:r>
      <w:r w:rsidR="00F97B29" w:rsidRPr="00F97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852</w:t>
      </w:r>
      <w:r w:rsidR="001829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F97B29" w:rsidRPr="00F97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071</w:t>
      </w:r>
      <w:r w:rsidR="00F97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,00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Безвозмездные поступления из бюджетов других уровней составили в объеме </w:t>
      </w:r>
      <w:r w:rsidR="001829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3709429,00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сельского поселения строит свою работу в рамках принятых административных регламентов. В соответствии с принятыми регламентами  админист</w:t>
      </w:r>
      <w:r w:rsidR="002F5EE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 сельского поселения в 2022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году  гражданам выдала   </w:t>
      </w:r>
      <w:r w:rsidR="002F5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261</w:t>
      </w:r>
      <w:r w:rsidRPr="00141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F5EE8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proofErr w:type="gramStart"/>
      <w:r w:rsidR="002F5EE8" w:rsidRPr="002F5EE8">
        <w:rPr>
          <w:rFonts w:ascii="Times New Roman" w:eastAsia="Times New Roman" w:hAnsi="Times New Roman" w:cs="Times New Roman"/>
          <w:sz w:val="24"/>
          <w:szCs w:val="24"/>
        </w:rPr>
        <w:t>справок</w:t>
      </w:r>
      <w:proofErr w:type="gramEnd"/>
      <w:r w:rsidR="002F5EE8" w:rsidRPr="002F5EE8">
        <w:rPr>
          <w:rFonts w:ascii="Times New Roman" w:eastAsia="Times New Roman" w:hAnsi="Times New Roman" w:cs="Times New Roman"/>
          <w:sz w:val="24"/>
          <w:szCs w:val="24"/>
        </w:rPr>
        <w:t xml:space="preserve">  в том числе</w:t>
      </w:r>
      <w:r w:rsidR="002F5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выписок из </w:t>
      </w:r>
      <w:proofErr w:type="spellStart"/>
      <w:r w:rsidRPr="001414A0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книг. Наибольший удельный вес занимают справки о составе семьи, которые используются для получения жилищно-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льгот, детских пособий, получения «материнского капитала».         По запросам правоохранительных органов и других заинтересованных ведомств, выдано</w:t>
      </w:r>
      <w:r w:rsidR="002F5E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 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характеристик.   Отправлено </w:t>
      </w:r>
      <w:r w:rsidR="002F5E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170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различные запросы.</w:t>
      </w:r>
    </w:p>
    <w:p w:rsidR="009F00EB" w:rsidRPr="001414A0" w:rsidRDefault="002F5EE8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 Администрацией сельского поселения было принято  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40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постановлений,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21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распоряжений по личному составу,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распоряжений по основной деятельности. </w:t>
      </w:r>
      <w:r w:rsidR="009F00EB" w:rsidRPr="001414A0">
        <w:rPr>
          <w:rFonts w:ascii="Times New Roman" w:eastAsia="Times New Roman" w:hAnsi="Times New Roman" w:cs="Times New Roman"/>
          <w:sz w:val="24"/>
          <w:szCs w:val="24"/>
        </w:rPr>
        <w:t xml:space="preserve">Поступило и рассмотрено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FD1E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9F00EB" w:rsidRPr="00141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9F00EB" w:rsidRPr="00141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EB3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="009F00EB" w:rsidRPr="001414A0">
        <w:rPr>
          <w:rFonts w:ascii="Times New Roman" w:eastAsia="Times New Roman" w:hAnsi="Times New Roman" w:cs="Times New Roman"/>
          <w:sz w:val="24"/>
          <w:szCs w:val="24"/>
        </w:rPr>
        <w:t>обращений граждан,</w:t>
      </w:r>
      <w:r w:rsidR="00FD1EB3">
        <w:rPr>
          <w:rFonts w:ascii="Times New Roman" w:eastAsia="Times New Roman" w:hAnsi="Times New Roman" w:cs="Times New Roman"/>
          <w:sz w:val="24"/>
          <w:szCs w:val="24"/>
        </w:rPr>
        <w:t xml:space="preserve"> более 40 устных.</w:t>
      </w:r>
      <w:r w:rsidR="009F00EB" w:rsidRPr="001414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обращения граждан рассмотрены в срок и по всем 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решения и даны ответы. В 2022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 Сельской Думой Проведены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заседаний сельской Думы, на которых принято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28 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на основании которых администрация поселения осуществляет свою основную деятельность.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Социально-экономическое развитие сельского поселения:</w:t>
      </w:r>
    </w:p>
    <w:p w:rsidR="009F00EB" w:rsidRPr="001414A0" w:rsidRDefault="002F5EE8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1 января  2023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численность населения по сельскому поселению составила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472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человек. </w:t>
      </w:r>
    </w:p>
    <w:p w:rsidR="009F00EB" w:rsidRPr="001414A0" w:rsidRDefault="002F5EE8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Демографическая ситуация за 2022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выглядит следующим образом: ·         родилось – _</w:t>
      </w:r>
      <w:r w:rsidR="00741F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человек;</w:t>
      </w:r>
    </w:p>
    <w:p w:rsidR="009F00EB" w:rsidRPr="001414A0" w:rsidRDefault="009F00EB" w:rsidP="0056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 умерло     -  </w:t>
      </w:r>
      <w:r w:rsidR="00741F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3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человек;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воинском учете состоит -  </w:t>
      </w:r>
      <w:r w:rsidR="00741F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84</w:t>
      </w: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741F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них:</w:t>
      </w:r>
    </w:p>
    <w:p w:rsidR="009F00EB" w:rsidRPr="001414A0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2–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офицеров;</w:t>
      </w:r>
    </w:p>
    <w:p w:rsidR="009F00EB" w:rsidRPr="001414A0" w:rsidRDefault="00741FB8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82</w:t>
      </w:r>
      <w:r w:rsidR="009F00EB" w:rsidRPr="00141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="009F00EB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солдата</w:t>
      </w:r>
      <w:r w:rsidR="00560FD3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, матроса, сержанта, прапорщик.</w:t>
      </w:r>
    </w:p>
    <w:p w:rsidR="00503403" w:rsidRDefault="009F00EB" w:rsidP="00560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Воинский учет граждан запаса и граждан, подлежащих призыву на военную службу, осуществ</w:t>
      </w:r>
      <w:r w:rsidR="00741FB8">
        <w:rPr>
          <w:rFonts w:ascii="Times New Roman" w:eastAsia="Times New Roman" w:hAnsi="Times New Roman" w:cs="Times New Roman"/>
          <w:color w:val="000000"/>
          <w:sz w:val="24"/>
          <w:szCs w:val="24"/>
        </w:rPr>
        <w:t>лялся на основании плана на 2022</w:t>
      </w:r>
      <w:r w:rsidR="00560FD3"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год, согласованного с военным комиссариатом по </w:t>
      </w:r>
      <w:proofErr w:type="spellStart"/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Козельскому</w:t>
      </w:r>
      <w:proofErr w:type="spellEnd"/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Перемышльскому  районам. </w:t>
      </w:r>
      <w:r w:rsidRPr="001414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 отчетный период  вносились изменения учетных данных граждан, 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</w:p>
    <w:p w:rsidR="00741FB8" w:rsidRPr="001414A0" w:rsidRDefault="00741FB8" w:rsidP="00560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Призвано на СВО 2 человека, доброволец 1 человек.</w:t>
      </w:r>
    </w:p>
    <w:p w:rsidR="005764BD" w:rsidRPr="001414A0" w:rsidRDefault="005764BD" w:rsidP="00560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764BD" w:rsidRPr="001414A0" w:rsidRDefault="005764BD" w:rsidP="00560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60FD3" w:rsidRPr="001414A0" w:rsidRDefault="005764BD" w:rsidP="00560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Озвучу основные затраты по исполнению бюджета.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  <w:highlight w:val="yellow"/>
        </w:rPr>
      </w:pPr>
      <w:r w:rsidRPr="001414A0">
        <w:rPr>
          <w:rFonts w:ascii="Times New Roman" w:hAnsi="Times New Roman"/>
          <w:bCs/>
          <w:sz w:val="24"/>
          <w:szCs w:val="24"/>
        </w:rPr>
        <w:t>- на осуществление первичного вои</w:t>
      </w:r>
      <w:r w:rsidR="00560FD3" w:rsidRPr="001414A0">
        <w:rPr>
          <w:rFonts w:ascii="Times New Roman" w:hAnsi="Times New Roman"/>
          <w:bCs/>
          <w:sz w:val="24"/>
          <w:szCs w:val="24"/>
        </w:rPr>
        <w:t xml:space="preserve">нского учета направлено – </w:t>
      </w:r>
      <w:r w:rsidR="00514589">
        <w:rPr>
          <w:rFonts w:ascii="Times New Roman" w:hAnsi="Times New Roman"/>
          <w:bCs/>
          <w:sz w:val="24"/>
          <w:szCs w:val="24"/>
        </w:rPr>
        <w:t>942</w:t>
      </w:r>
      <w:r w:rsidR="003D122F" w:rsidRPr="001414A0">
        <w:rPr>
          <w:rFonts w:ascii="Times New Roman" w:hAnsi="Times New Roman"/>
          <w:bCs/>
          <w:sz w:val="24"/>
          <w:szCs w:val="24"/>
        </w:rPr>
        <w:t>00</w:t>
      </w:r>
      <w:r w:rsidRPr="001414A0">
        <w:rPr>
          <w:rFonts w:ascii="Times New Roman" w:hAnsi="Times New Roman"/>
          <w:bCs/>
          <w:sz w:val="24"/>
          <w:szCs w:val="24"/>
        </w:rPr>
        <w:t>,00 р.</w:t>
      </w:r>
    </w:p>
    <w:p w:rsidR="00503403" w:rsidRPr="001414A0" w:rsidRDefault="00514589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закупка электричества,</w:t>
      </w:r>
      <w:r w:rsidR="003D122F" w:rsidRPr="001414A0">
        <w:rPr>
          <w:rFonts w:ascii="Times New Roman" w:hAnsi="Times New Roman"/>
          <w:bCs/>
          <w:sz w:val="24"/>
          <w:szCs w:val="24"/>
        </w:rPr>
        <w:t xml:space="preserve"> уличное освещение – </w:t>
      </w:r>
      <w:r>
        <w:rPr>
          <w:rFonts w:ascii="Times New Roman" w:hAnsi="Times New Roman"/>
          <w:bCs/>
          <w:sz w:val="24"/>
          <w:szCs w:val="24"/>
        </w:rPr>
        <w:t>260 000</w:t>
      </w:r>
      <w:r w:rsidR="00503403" w:rsidRPr="001414A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00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р.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- приобретение светильников, ламп и </w:t>
      </w:r>
      <w:r w:rsidR="00514589">
        <w:rPr>
          <w:rFonts w:ascii="Times New Roman" w:hAnsi="Times New Roman"/>
          <w:bCs/>
          <w:sz w:val="24"/>
          <w:szCs w:val="24"/>
        </w:rPr>
        <w:t xml:space="preserve">комплектующих, работы по установке светильников </w:t>
      </w:r>
      <w:r w:rsidRPr="001414A0">
        <w:rPr>
          <w:rFonts w:ascii="Times New Roman" w:hAnsi="Times New Roman"/>
          <w:bCs/>
          <w:sz w:val="24"/>
          <w:szCs w:val="24"/>
        </w:rPr>
        <w:t>уличного осве</w:t>
      </w:r>
      <w:r w:rsidR="003D122F" w:rsidRPr="001414A0">
        <w:rPr>
          <w:rFonts w:ascii="Times New Roman" w:hAnsi="Times New Roman"/>
          <w:bCs/>
          <w:sz w:val="24"/>
          <w:szCs w:val="24"/>
        </w:rPr>
        <w:t>щения, обслуживание –</w:t>
      </w:r>
      <w:r w:rsidR="00514589">
        <w:rPr>
          <w:rFonts w:ascii="Times New Roman" w:hAnsi="Times New Roman"/>
          <w:bCs/>
          <w:sz w:val="24"/>
          <w:szCs w:val="24"/>
        </w:rPr>
        <w:t xml:space="preserve"> 297</w:t>
      </w:r>
      <w:r w:rsidR="003D122F" w:rsidRPr="001414A0">
        <w:rPr>
          <w:rFonts w:ascii="Times New Roman" w:hAnsi="Times New Roman"/>
          <w:bCs/>
          <w:sz w:val="24"/>
          <w:szCs w:val="24"/>
        </w:rPr>
        <w:t> 000,00</w:t>
      </w:r>
      <w:r w:rsidRPr="001414A0">
        <w:rPr>
          <w:rFonts w:ascii="Times New Roman" w:hAnsi="Times New Roman"/>
          <w:bCs/>
          <w:sz w:val="24"/>
          <w:szCs w:val="24"/>
        </w:rPr>
        <w:t xml:space="preserve"> р.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- н</w:t>
      </w:r>
      <w:r w:rsidR="00514589">
        <w:rPr>
          <w:rFonts w:ascii="Times New Roman" w:hAnsi="Times New Roman"/>
          <w:bCs/>
          <w:sz w:val="24"/>
          <w:szCs w:val="24"/>
        </w:rPr>
        <w:t>а благоустройство  -   1 296 000,0</w:t>
      </w:r>
      <w:r w:rsidRPr="001414A0">
        <w:rPr>
          <w:rFonts w:ascii="Times New Roman" w:hAnsi="Times New Roman"/>
          <w:bCs/>
          <w:sz w:val="24"/>
          <w:szCs w:val="24"/>
        </w:rPr>
        <w:t xml:space="preserve">0 р.  </w:t>
      </w:r>
      <w:r w:rsidR="00514589">
        <w:rPr>
          <w:rFonts w:ascii="Times New Roman" w:hAnsi="Times New Roman"/>
          <w:bCs/>
          <w:sz w:val="24"/>
          <w:szCs w:val="24"/>
        </w:rPr>
        <w:t>846241</w:t>
      </w:r>
      <w:r w:rsidRPr="001414A0">
        <w:rPr>
          <w:rFonts w:ascii="Times New Roman" w:hAnsi="Times New Roman"/>
          <w:bCs/>
          <w:sz w:val="24"/>
          <w:szCs w:val="24"/>
        </w:rPr>
        <w:t xml:space="preserve">   </w:t>
      </w:r>
    </w:p>
    <w:p w:rsidR="00503403" w:rsidRPr="001414A0" w:rsidRDefault="003D122F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-</w:t>
      </w:r>
      <w:r w:rsidR="00BA2EF0">
        <w:rPr>
          <w:rFonts w:ascii="Times New Roman" w:hAnsi="Times New Roman"/>
          <w:bCs/>
          <w:sz w:val="24"/>
          <w:szCs w:val="24"/>
        </w:rPr>
        <w:t xml:space="preserve"> культура – 922 150,00</w:t>
      </w:r>
      <w:r w:rsidR="00503403" w:rsidRPr="001414A0">
        <w:rPr>
          <w:rFonts w:ascii="Times New Roman" w:hAnsi="Times New Roman"/>
          <w:bCs/>
          <w:sz w:val="24"/>
          <w:szCs w:val="24"/>
        </w:rPr>
        <w:t>р.</w:t>
      </w:r>
    </w:p>
    <w:p w:rsidR="00503403" w:rsidRPr="001414A0" w:rsidRDefault="00BA2EF0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дорожная деятельность – 1 060</w:t>
      </w:r>
      <w:r w:rsidR="00503403" w:rsidRPr="001414A0">
        <w:rPr>
          <w:rFonts w:ascii="Times New Roman" w:hAnsi="Times New Roman"/>
          <w:bCs/>
          <w:sz w:val="24"/>
          <w:szCs w:val="24"/>
        </w:rPr>
        <w:t> 900,00</w:t>
      </w:r>
      <w:r w:rsidR="003D122F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1414A0">
        <w:rPr>
          <w:rFonts w:ascii="Times New Roman" w:hAnsi="Times New Roman"/>
          <w:bCs/>
          <w:sz w:val="24"/>
          <w:szCs w:val="24"/>
        </w:rPr>
        <w:t>р.</w:t>
      </w:r>
    </w:p>
    <w:p w:rsidR="00503403" w:rsidRPr="001414A0" w:rsidRDefault="00BA2EF0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обустройство территории </w:t>
      </w:r>
      <w:r w:rsidRPr="003D0EA1">
        <w:rPr>
          <w:rFonts w:ascii="Times New Roman" w:hAnsi="Times New Roman"/>
          <w:bCs/>
          <w:sz w:val="24"/>
          <w:szCs w:val="24"/>
        </w:rPr>
        <w:t xml:space="preserve"> около МКОУ «</w:t>
      </w:r>
      <w:proofErr w:type="spellStart"/>
      <w:r w:rsidRPr="003D0EA1">
        <w:rPr>
          <w:rFonts w:ascii="Times New Roman" w:hAnsi="Times New Roman"/>
          <w:bCs/>
          <w:sz w:val="24"/>
          <w:szCs w:val="24"/>
        </w:rPr>
        <w:t>Сильковская</w:t>
      </w:r>
      <w:proofErr w:type="spellEnd"/>
      <w:r w:rsidRPr="003D0EA1">
        <w:rPr>
          <w:rFonts w:ascii="Times New Roman" w:hAnsi="Times New Roman"/>
          <w:bCs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14589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1299 000,00</w:t>
      </w:r>
    </w:p>
    <w:p w:rsidR="00503403" w:rsidRPr="001414A0" w:rsidRDefault="00BA2EF0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03403" w:rsidRPr="001414A0">
        <w:rPr>
          <w:rFonts w:ascii="Times New Roman" w:hAnsi="Times New Roman"/>
          <w:bCs/>
          <w:sz w:val="24"/>
          <w:szCs w:val="24"/>
        </w:rPr>
        <w:t>ремонт контейнерных площадок</w:t>
      </w:r>
      <w:r>
        <w:rPr>
          <w:rFonts w:ascii="Times New Roman" w:hAnsi="Times New Roman"/>
          <w:bCs/>
          <w:sz w:val="24"/>
          <w:szCs w:val="24"/>
        </w:rPr>
        <w:t xml:space="preserve"> (1</w:t>
      </w:r>
      <w:r w:rsidR="00E87C71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E87C71" w:rsidRPr="001414A0">
        <w:rPr>
          <w:rFonts w:ascii="Times New Roman" w:hAnsi="Times New Roman"/>
          <w:bCs/>
          <w:sz w:val="24"/>
          <w:szCs w:val="24"/>
        </w:rPr>
        <w:t>шт</w:t>
      </w:r>
      <w:proofErr w:type="spellEnd"/>
      <w:proofErr w:type="gramEnd"/>
      <w:r w:rsidR="002F5EE8">
        <w:rPr>
          <w:rFonts w:ascii="Times New Roman" w:hAnsi="Times New Roman"/>
          <w:bCs/>
          <w:sz w:val="24"/>
          <w:szCs w:val="24"/>
        </w:rPr>
        <w:t>, д. Головнино</w:t>
      </w:r>
      <w:r w:rsidR="00E87C71" w:rsidRPr="001414A0">
        <w:rPr>
          <w:rFonts w:ascii="Times New Roman" w:hAnsi="Times New Roman"/>
          <w:bCs/>
          <w:sz w:val="24"/>
          <w:szCs w:val="24"/>
        </w:rPr>
        <w:t>)</w:t>
      </w:r>
      <w:r w:rsidR="00514589">
        <w:rPr>
          <w:rFonts w:ascii="Times New Roman" w:hAnsi="Times New Roman"/>
          <w:bCs/>
          <w:sz w:val="24"/>
          <w:szCs w:val="24"/>
        </w:rPr>
        <w:t xml:space="preserve">  40 000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1414A0">
        <w:rPr>
          <w:rFonts w:ascii="Times New Roman" w:hAnsi="Times New Roman"/>
          <w:bCs/>
          <w:sz w:val="24"/>
          <w:szCs w:val="24"/>
        </w:rPr>
        <w:t>,00 р</w:t>
      </w:r>
      <w:r w:rsidR="00067E09" w:rsidRPr="001414A0">
        <w:rPr>
          <w:rFonts w:ascii="Times New Roman" w:hAnsi="Times New Roman"/>
          <w:bCs/>
          <w:sz w:val="24"/>
          <w:szCs w:val="24"/>
        </w:rPr>
        <w:t>.</w:t>
      </w:r>
    </w:p>
    <w:p w:rsidR="005764BD" w:rsidRPr="001414A0" w:rsidRDefault="005764BD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- заку</w:t>
      </w:r>
      <w:r w:rsidR="00067E09" w:rsidRPr="001414A0">
        <w:rPr>
          <w:rFonts w:ascii="Times New Roman" w:hAnsi="Times New Roman"/>
          <w:bCs/>
          <w:sz w:val="24"/>
          <w:szCs w:val="24"/>
        </w:rPr>
        <w:t>пка ме</w:t>
      </w:r>
      <w:r w:rsidR="00E87C71" w:rsidRPr="001414A0">
        <w:rPr>
          <w:rFonts w:ascii="Times New Roman" w:hAnsi="Times New Roman"/>
          <w:bCs/>
          <w:sz w:val="24"/>
          <w:szCs w:val="24"/>
        </w:rPr>
        <w:t xml:space="preserve">таллических контейнеров (16 </w:t>
      </w:r>
      <w:proofErr w:type="spellStart"/>
      <w:r w:rsidR="00E87C71" w:rsidRPr="001414A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="00514589">
        <w:rPr>
          <w:rFonts w:ascii="Times New Roman" w:hAnsi="Times New Roman"/>
          <w:bCs/>
          <w:sz w:val="24"/>
          <w:szCs w:val="24"/>
        </w:rPr>
        <w:t>) – 116</w:t>
      </w:r>
      <w:r w:rsidR="00BA2EF0">
        <w:rPr>
          <w:rFonts w:ascii="Times New Roman" w:hAnsi="Times New Roman"/>
          <w:bCs/>
          <w:sz w:val="24"/>
          <w:szCs w:val="24"/>
        </w:rPr>
        <w:t xml:space="preserve"> </w:t>
      </w:r>
      <w:r w:rsidR="00514589">
        <w:rPr>
          <w:rFonts w:ascii="Times New Roman" w:hAnsi="Times New Roman"/>
          <w:bCs/>
          <w:sz w:val="24"/>
          <w:szCs w:val="24"/>
        </w:rPr>
        <w:t>8</w:t>
      </w:r>
      <w:r w:rsidR="00067E09" w:rsidRPr="001414A0">
        <w:rPr>
          <w:rFonts w:ascii="Times New Roman" w:hAnsi="Times New Roman"/>
          <w:bCs/>
          <w:sz w:val="24"/>
          <w:szCs w:val="24"/>
        </w:rPr>
        <w:t>00,00 р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proofErr w:type="gramStart"/>
      <w:r w:rsidRPr="001414A0">
        <w:rPr>
          <w:rFonts w:ascii="Times New Roman" w:hAnsi="Times New Roman"/>
          <w:bCs/>
          <w:sz w:val="24"/>
          <w:szCs w:val="24"/>
        </w:rPr>
        <w:lastRenderedPageBreak/>
        <w:t>Информация о полном  исполнения бюджета поселения ежеквартально публикуется в газете «Наша жизнь», вывешивается на сайте Перемышльского района.</w:t>
      </w:r>
      <w:proofErr w:type="gramEnd"/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F5EE8" w:rsidRDefault="002F5EE8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F5EE8" w:rsidRDefault="002F5EE8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F5EE8" w:rsidRDefault="002F5EE8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2F5EE8" w:rsidRDefault="00503403" w:rsidP="0050340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F5EE8">
        <w:rPr>
          <w:rFonts w:ascii="Times New Roman" w:hAnsi="Times New Roman"/>
          <w:b/>
          <w:bCs/>
          <w:sz w:val="24"/>
          <w:szCs w:val="24"/>
        </w:rPr>
        <w:t xml:space="preserve">ПРАВОВАЯ ИНФОРМАЦИЯ </w:t>
      </w:r>
    </w:p>
    <w:p w:rsidR="0070007A" w:rsidRPr="001414A0" w:rsidRDefault="00503403" w:rsidP="0070007A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Представительный орган сельского поселения - это Сельская Дума. В состав сельской думы входят 6 депутатов. Возглавляет думу  глава сельского поселения Новикова И.А.. Депутаты работают в тесном контакте с администрацией сельского поселения и помогают решать </w:t>
      </w:r>
      <w:r w:rsidR="0070007A" w:rsidRPr="001414A0">
        <w:rPr>
          <w:rFonts w:ascii="Times New Roman" w:hAnsi="Times New Roman"/>
          <w:bCs/>
          <w:sz w:val="24"/>
          <w:szCs w:val="24"/>
        </w:rPr>
        <w:t xml:space="preserve"> насущные вопросы.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Администрацией сельского поселения регулярно ведутся приемы населения по личным вопросам, в том числе выездные по населенным пунктам.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В ходе таких приемов затрагиваются вопросы ЖКХ, благоустройства, освещения, вывоза мусора, содержание  дорог, оказание материальной помощи.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Анализируя обращения можно сказать, что  большинство из них рассматривались и решались   положительно: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Также рассматривались заявления и жалобы граждан, поступившие в вышестоящие органы (районную администрацию, Правительство области, администрацию Президента.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Работа Администрации в целом зависит от законодательных актов принятых Администрацией и сельской Думой.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При администрации сельского поселения созданы и работают  комиссии: 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-жилищная комиссия  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-административная комиссия</w:t>
      </w:r>
      <w:proofErr w:type="gramStart"/>
      <w:r w:rsidRPr="001414A0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ЭКОНОМИЧЕСКОЕ РАЗВИТИЕ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Жизнь и благосостояние  нашего поселения напрямую зависит от работы предприятий, организаций, фермерских хозяйств.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Свою хозяйственную деятельность на территории СП «Деревня Сильково» </w:t>
      </w:r>
      <w:r w:rsidR="00F8286E" w:rsidRPr="001414A0">
        <w:rPr>
          <w:rFonts w:ascii="Times New Roman" w:hAnsi="Times New Roman"/>
          <w:bCs/>
          <w:sz w:val="24"/>
          <w:szCs w:val="24"/>
        </w:rPr>
        <w:t>осуществляет</w:t>
      </w:r>
      <w:r w:rsidRPr="001414A0">
        <w:rPr>
          <w:rFonts w:ascii="Times New Roman" w:hAnsi="Times New Roman"/>
          <w:bCs/>
          <w:sz w:val="24"/>
          <w:szCs w:val="24"/>
        </w:rPr>
        <w:t xml:space="preserve">  ООО «Калужская Нива», ООО «Головнино», ООО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Галантус</w:t>
      </w:r>
      <w:proofErr w:type="spellEnd"/>
      <w:r w:rsidR="003C275D">
        <w:rPr>
          <w:rFonts w:ascii="Times New Roman" w:hAnsi="Times New Roman"/>
          <w:bCs/>
          <w:sz w:val="24"/>
          <w:szCs w:val="24"/>
        </w:rPr>
        <w:t>, ООО Весна</w:t>
      </w:r>
      <w:proofErr w:type="gramStart"/>
      <w:r w:rsidR="003C275D">
        <w:rPr>
          <w:rFonts w:ascii="Times New Roman" w:hAnsi="Times New Roman"/>
          <w:bCs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зарегистрирован</w:t>
      </w:r>
      <w:r w:rsidR="004809EC" w:rsidRPr="001414A0">
        <w:rPr>
          <w:rFonts w:ascii="Times New Roman" w:hAnsi="Times New Roman"/>
          <w:bCs/>
          <w:sz w:val="24"/>
          <w:szCs w:val="24"/>
        </w:rPr>
        <w:t>ы 5</w:t>
      </w:r>
      <w:r w:rsidRPr="001414A0">
        <w:rPr>
          <w:rFonts w:ascii="Times New Roman" w:hAnsi="Times New Roman"/>
          <w:bCs/>
          <w:sz w:val="24"/>
          <w:szCs w:val="24"/>
        </w:rPr>
        <w:t xml:space="preserve"> фермерских хозяйств,  которые занимаются заготовкой сена, выращивают овощи, молодняк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крс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>, занимаются пчеловодством, а также помогают личным подворьям в обработке приусадебных участков.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На территории сельского поселения работают 5</w:t>
      </w:r>
      <w:r w:rsidR="002B0148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>ИП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Это ИП Мусаев, ИП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Синкевич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 xml:space="preserve"> Д.К., ИП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Шубочкин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 xml:space="preserve"> М.Н., И.П. Антонов Ю.А.,ИП Новиков И.А.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Которые обеспечивают товарами первой необходимости местное население в течение всего года.</w:t>
      </w:r>
    </w:p>
    <w:p w:rsidR="00503403" w:rsidRPr="001414A0" w:rsidRDefault="006C5587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2022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администрация активно содействовала гражданам  в подключении газа в дома  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в деревнях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В.Подгоричи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и Н. Подгоричи</w:t>
      </w:r>
      <w:r w:rsidR="003C275D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3C275D">
        <w:rPr>
          <w:rFonts w:ascii="Times New Roman" w:hAnsi="Times New Roman"/>
          <w:bCs/>
          <w:sz w:val="24"/>
          <w:szCs w:val="24"/>
        </w:rPr>
        <w:t>догазификации</w:t>
      </w:r>
      <w:proofErr w:type="spellEnd"/>
      <w:r w:rsidR="003C27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275D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3C275D">
        <w:rPr>
          <w:rFonts w:ascii="Times New Roman" w:hAnsi="Times New Roman"/>
          <w:bCs/>
          <w:sz w:val="24"/>
          <w:szCs w:val="24"/>
        </w:rPr>
        <w:t>.Ж</w:t>
      </w:r>
      <w:proofErr w:type="gramEnd"/>
      <w:r w:rsidR="003C275D">
        <w:rPr>
          <w:rFonts w:ascii="Times New Roman" w:hAnsi="Times New Roman"/>
          <w:bCs/>
          <w:sz w:val="24"/>
          <w:szCs w:val="24"/>
        </w:rPr>
        <w:t>елохово</w:t>
      </w:r>
      <w:proofErr w:type="spellEnd"/>
      <w:r w:rsidR="003C275D">
        <w:rPr>
          <w:rFonts w:ascii="Times New Roman" w:hAnsi="Times New Roman"/>
          <w:bCs/>
          <w:sz w:val="24"/>
          <w:szCs w:val="24"/>
        </w:rPr>
        <w:t>, Головнино, Новоселки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4809EC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Не</w:t>
      </w:r>
      <w:r w:rsidR="005A4E5C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="006C5587">
        <w:rPr>
          <w:rFonts w:ascii="Times New Roman" w:hAnsi="Times New Roman"/>
          <w:bCs/>
          <w:sz w:val="24"/>
          <w:szCs w:val="24"/>
        </w:rPr>
        <w:t>смотря  на непростой 2022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год развитие сельского поселения не остановилось. За прошедший год было не мало сделано в области дорожной деятельности, </w:t>
      </w:r>
      <w:r w:rsidR="000F4241" w:rsidRPr="001414A0">
        <w:rPr>
          <w:rFonts w:ascii="Times New Roman" w:hAnsi="Times New Roman"/>
          <w:bCs/>
          <w:sz w:val="24"/>
          <w:szCs w:val="24"/>
        </w:rPr>
        <w:t>благоустройства</w:t>
      </w:r>
      <w:r w:rsidR="00503403" w:rsidRPr="001414A0">
        <w:rPr>
          <w:rFonts w:ascii="Times New Roman" w:hAnsi="Times New Roman"/>
          <w:bCs/>
          <w:sz w:val="24"/>
          <w:szCs w:val="24"/>
        </w:rPr>
        <w:t>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                                                ДОРОЖНАЯ ДЕЯТЕЛЬНОСТЬ</w:t>
      </w:r>
    </w:p>
    <w:p w:rsidR="0087538A" w:rsidRDefault="009A146F" w:rsidP="00503403">
      <w:pPr>
        <w:pStyle w:val="a3"/>
        <w:rPr>
          <w:rFonts w:ascii="Times New Roman" w:hAnsi="Times New Roman"/>
          <w:sz w:val="24"/>
          <w:szCs w:val="24"/>
        </w:rPr>
      </w:pPr>
      <w:r w:rsidRPr="001414A0">
        <w:rPr>
          <w:rFonts w:ascii="Times New Roman" w:hAnsi="Times New Roman"/>
          <w:sz w:val="24"/>
          <w:szCs w:val="24"/>
        </w:rPr>
        <w:t>В 202</w:t>
      </w:r>
      <w:r w:rsidR="0087538A">
        <w:rPr>
          <w:rFonts w:ascii="Times New Roman" w:hAnsi="Times New Roman"/>
          <w:sz w:val="24"/>
          <w:szCs w:val="24"/>
        </w:rPr>
        <w:t xml:space="preserve">2 году  на </w:t>
      </w:r>
      <w:r w:rsidR="00503403" w:rsidRPr="001414A0">
        <w:rPr>
          <w:rFonts w:ascii="Times New Roman" w:hAnsi="Times New Roman"/>
          <w:sz w:val="24"/>
          <w:szCs w:val="24"/>
        </w:rPr>
        <w:t xml:space="preserve"> содержание дорог из бюджета </w:t>
      </w:r>
      <w:r w:rsidR="0087538A">
        <w:rPr>
          <w:rFonts w:ascii="Times New Roman" w:hAnsi="Times New Roman"/>
          <w:sz w:val="24"/>
          <w:szCs w:val="24"/>
        </w:rPr>
        <w:t>поселения было израсходовано – 1 060 9</w:t>
      </w:r>
      <w:r w:rsidR="00503403" w:rsidRPr="001414A0">
        <w:rPr>
          <w:rFonts w:ascii="Times New Roman" w:hAnsi="Times New Roman"/>
          <w:sz w:val="24"/>
          <w:szCs w:val="24"/>
        </w:rPr>
        <w:t>00,00</w:t>
      </w:r>
      <w:r w:rsidR="0087538A">
        <w:rPr>
          <w:rFonts w:ascii="Times New Roman" w:hAnsi="Times New Roman"/>
          <w:sz w:val="24"/>
          <w:szCs w:val="24"/>
        </w:rPr>
        <w:t xml:space="preserve"> рублей</w:t>
      </w:r>
    </w:p>
    <w:p w:rsidR="0087538A" w:rsidRPr="0087538A" w:rsidRDefault="0087538A" w:rsidP="0087538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7538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весенне-летний период производилась подсыпка дорог в д. Новоселки, д. В. Подгоричи, д. Желохово, д. Головнино, частично отсыпана дорога «Перемышль М3 – «Украина»» - д. </w:t>
      </w:r>
      <w:proofErr w:type="spellStart"/>
      <w:r w:rsidRPr="0087538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Грицкое</w:t>
      </w:r>
      <w:proofErr w:type="spellEnd"/>
      <w:r w:rsidRPr="0087538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. Проводилось частичное  профилирование дороги д. Сильково – д.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Татьево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Дудоровка</w:t>
      </w:r>
      <w:proofErr w:type="spellEnd"/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 xml:space="preserve">В осенне-зимний период задачей перед администрацией поселения стоит обеспечение своевременной очистки сети уличных дорог от выпавшего снега. В первую очередь очищаются дороги к социально-значимым объектам, к школе, магазинам,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ФАПу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>. Практически во все населённые пункты прочищается дорога вне зависимости от количества проживающих.</w:t>
      </w:r>
    </w:p>
    <w:p w:rsidR="00503403" w:rsidRDefault="0087538A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Зимнее содержание дорог в 2022 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осуществлялось </w:t>
      </w:r>
      <w:proofErr w:type="gramStart"/>
      <w:r w:rsidR="00503403" w:rsidRPr="001414A0">
        <w:rPr>
          <w:rFonts w:ascii="Times New Roman" w:hAnsi="Times New Roman"/>
          <w:bCs/>
          <w:sz w:val="24"/>
          <w:szCs w:val="24"/>
        </w:rPr>
        <w:t>К</w:t>
      </w:r>
      <w:r w:rsidR="006C5587">
        <w:rPr>
          <w:rFonts w:ascii="Times New Roman" w:hAnsi="Times New Roman"/>
          <w:bCs/>
          <w:sz w:val="24"/>
          <w:szCs w:val="24"/>
        </w:rPr>
        <w:t>алужским</w:t>
      </w:r>
      <w:proofErr w:type="gramEnd"/>
      <w:r w:rsidR="006C5587">
        <w:rPr>
          <w:rFonts w:ascii="Times New Roman" w:hAnsi="Times New Roman"/>
          <w:bCs/>
          <w:sz w:val="24"/>
          <w:szCs w:val="24"/>
        </w:rPr>
        <w:t xml:space="preserve"> МТС, </w:t>
      </w:r>
      <w:r w:rsidR="009A146F" w:rsidRPr="001414A0">
        <w:rPr>
          <w:rFonts w:ascii="Times New Roman" w:hAnsi="Times New Roman"/>
          <w:bCs/>
          <w:sz w:val="24"/>
          <w:szCs w:val="24"/>
        </w:rPr>
        <w:t xml:space="preserve"> КФХ </w:t>
      </w:r>
      <w:proofErr w:type="spellStart"/>
      <w:r w:rsidR="009A146F" w:rsidRPr="001414A0">
        <w:rPr>
          <w:rFonts w:ascii="Times New Roman" w:hAnsi="Times New Roman"/>
          <w:bCs/>
          <w:sz w:val="24"/>
          <w:szCs w:val="24"/>
        </w:rPr>
        <w:t>Печуркин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>, А.А.,</w:t>
      </w:r>
      <w:r w:rsidR="009A146F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="00222D25">
        <w:rPr>
          <w:rFonts w:ascii="Times New Roman" w:hAnsi="Times New Roman"/>
          <w:bCs/>
          <w:sz w:val="24"/>
          <w:szCs w:val="24"/>
        </w:rPr>
        <w:t xml:space="preserve">КФХ </w:t>
      </w:r>
      <w:proofErr w:type="spellStart"/>
      <w:r w:rsidR="00222D25">
        <w:rPr>
          <w:rFonts w:ascii="Times New Roman" w:hAnsi="Times New Roman"/>
          <w:bCs/>
          <w:sz w:val="24"/>
          <w:szCs w:val="24"/>
        </w:rPr>
        <w:t>Синьопупов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С.А.,   </w:t>
      </w:r>
      <w:r w:rsidR="00222D25">
        <w:rPr>
          <w:rFonts w:ascii="Times New Roman" w:hAnsi="Times New Roman"/>
          <w:bCs/>
          <w:sz w:val="24"/>
          <w:szCs w:val="24"/>
        </w:rPr>
        <w:t>КФХ Кузнецов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С.И..</w:t>
      </w:r>
    </w:p>
    <w:p w:rsidR="00C77603" w:rsidRPr="001414A0" w:rsidRDefault="00C77603" w:rsidP="00C776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программе БКД в д. Сильково </w:t>
      </w:r>
      <w:r w:rsidRPr="001414A0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еконструировано часть дороги  длинной в 1.5 км</w:t>
      </w:r>
      <w:r w:rsidRPr="001414A0">
        <w:rPr>
          <w:rFonts w:ascii="Times New Roman" w:hAnsi="Times New Roman"/>
          <w:bCs/>
          <w:sz w:val="24"/>
          <w:szCs w:val="24"/>
        </w:rPr>
        <w:t>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БЛАГОУСТРОЙСТВО</w:t>
      </w:r>
    </w:p>
    <w:p w:rsidR="004809EC" w:rsidRDefault="003D0EA1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2022 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="001F51B3" w:rsidRPr="001414A0">
        <w:rPr>
          <w:rFonts w:ascii="Times New Roman" w:hAnsi="Times New Roman"/>
          <w:bCs/>
          <w:sz w:val="24"/>
          <w:szCs w:val="24"/>
        </w:rPr>
        <w:t>участвовало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в программе по реализации проектов развития общественной инфраструктуры муниципальных образований, основанных на местных инициативах министерства  финансов Калужской области. По рез</w:t>
      </w:r>
      <w:r>
        <w:rPr>
          <w:rFonts w:ascii="Times New Roman" w:hAnsi="Times New Roman"/>
          <w:bCs/>
          <w:sz w:val="24"/>
          <w:szCs w:val="24"/>
        </w:rPr>
        <w:t>ультатам этой программы была обустроена те</w:t>
      </w:r>
      <w:r w:rsidR="006C5587">
        <w:rPr>
          <w:rFonts w:ascii="Times New Roman" w:hAnsi="Times New Roman"/>
          <w:bCs/>
          <w:sz w:val="24"/>
          <w:szCs w:val="24"/>
        </w:rPr>
        <w:t>рритория</w:t>
      </w:r>
      <w:r w:rsidRPr="003D0EA1">
        <w:rPr>
          <w:rFonts w:ascii="Times New Roman" w:hAnsi="Times New Roman"/>
          <w:bCs/>
          <w:sz w:val="24"/>
          <w:szCs w:val="24"/>
        </w:rPr>
        <w:t xml:space="preserve"> около МКОУ «</w:t>
      </w:r>
      <w:proofErr w:type="spellStart"/>
      <w:r w:rsidRPr="003D0EA1">
        <w:rPr>
          <w:rFonts w:ascii="Times New Roman" w:hAnsi="Times New Roman"/>
          <w:bCs/>
          <w:sz w:val="24"/>
          <w:szCs w:val="24"/>
        </w:rPr>
        <w:t>Сильковская</w:t>
      </w:r>
      <w:proofErr w:type="spellEnd"/>
      <w:r w:rsidRPr="003D0EA1">
        <w:rPr>
          <w:rFonts w:ascii="Times New Roman" w:hAnsi="Times New Roman"/>
          <w:bCs/>
          <w:sz w:val="24"/>
          <w:szCs w:val="24"/>
        </w:rPr>
        <w:t xml:space="preserve"> основная общеобразовательная школа»</w:t>
      </w:r>
      <w:r w:rsidR="00D53574">
        <w:rPr>
          <w:rFonts w:ascii="Times New Roman" w:hAnsi="Times New Roman"/>
          <w:bCs/>
          <w:sz w:val="24"/>
          <w:szCs w:val="24"/>
        </w:rPr>
        <w:t>.</w:t>
      </w:r>
    </w:p>
    <w:p w:rsidR="00D53574" w:rsidRPr="001414A0" w:rsidRDefault="00D53574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Стоимость проекта составила 1 300 000,00 рублей, из них 1 000 000,00 рублей финансировано из областного бюджета, 100 000,00 рублей финансирование  из бюджета поселения и 200 000,00 рублей деньги спонсоров. </w:t>
      </w:r>
    </w:p>
    <w:p w:rsidR="00503403" w:rsidRPr="001414A0" w:rsidRDefault="00C776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2022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году администрацией  уделялось внимание санитарному состоянию населенных пунктов (проводилась работа по устранению несанкционированных свалок, уборке территории вокруг учреждений, разбивки клумб), уборки сквера погибшим воинам. Организованы коллективные субботники с привлечением населения  по очистке от зимнего мусора  общественных мест. Кроме того с апреля  ежемесячно проводились субботники по содержанию в чистоте улиц в населенных пунктах. Но этого еще мало, т.к.  не смотря на все усилия Администрации,  весной возникают стихийные свалки, заваливаются плотины, обочины.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Администрацией сельского поселения постоянно производятся объезды территорий поселения с целью выявления нарушений санитарного порядка.</w:t>
      </w:r>
    </w:p>
    <w:p w:rsidR="00503403" w:rsidRPr="001414A0" w:rsidRDefault="001F0E1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даются предписания, выписываются протоколы. 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</w:t>
      </w:r>
    </w:p>
    <w:p w:rsidR="00503403" w:rsidRPr="001414A0" w:rsidRDefault="00503403" w:rsidP="00503403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1414A0">
        <w:rPr>
          <w:rFonts w:ascii="Times New Roman" w:hAnsi="Times New Roman" w:cs="Times New Roman"/>
          <w:sz w:val="24"/>
          <w:szCs w:val="24"/>
        </w:rPr>
        <w:t xml:space="preserve">Здравоохранение. </w:t>
      </w:r>
    </w:p>
    <w:p w:rsidR="00503403" w:rsidRPr="001414A0" w:rsidRDefault="002B0148" w:rsidP="00503403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1414A0">
        <w:rPr>
          <w:rFonts w:ascii="Times New Roman" w:hAnsi="Times New Roman" w:cs="Times New Roman"/>
          <w:bCs/>
          <w:sz w:val="24"/>
          <w:szCs w:val="24"/>
        </w:rPr>
        <w:t>В деревне Сильково работает ФАП. Медработники оказывают медицинскую</w:t>
      </w:r>
      <w:r w:rsidRPr="001414A0">
        <w:rPr>
          <w:rFonts w:ascii="Times New Roman" w:hAnsi="Times New Roman"/>
          <w:bCs/>
          <w:sz w:val="24"/>
          <w:szCs w:val="24"/>
        </w:rPr>
        <w:t xml:space="preserve"> помощь жителям 10 населенных пунктов, на обслуживании находится более 400 человек. </w:t>
      </w:r>
      <w:r w:rsidRPr="001414A0">
        <w:rPr>
          <w:sz w:val="24"/>
          <w:szCs w:val="24"/>
        </w:rPr>
        <w:t>С декабря</w:t>
      </w:r>
      <w:r w:rsidR="00503403" w:rsidRPr="001414A0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Pr="001414A0">
        <w:rPr>
          <w:rFonts w:ascii="Times New Roman" w:hAnsi="Times New Roman" w:cs="Times New Roman"/>
          <w:sz w:val="24"/>
          <w:szCs w:val="24"/>
        </w:rPr>
        <w:t>приём пациентов ведётся в новом благоустроенном</w:t>
      </w:r>
      <w:r w:rsidR="00503403" w:rsidRPr="0014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03" w:rsidRPr="001414A0">
        <w:rPr>
          <w:rFonts w:ascii="Times New Roman" w:hAnsi="Times New Roman" w:cs="Times New Roman"/>
          <w:sz w:val="24"/>
          <w:szCs w:val="24"/>
        </w:rPr>
        <w:t>ФАП</w:t>
      </w:r>
      <w:r w:rsidRPr="001414A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03403" w:rsidRPr="001414A0">
        <w:rPr>
          <w:rFonts w:ascii="Times New Roman" w:hAnsi="Times New Roman" w:cs="Times New Roman"/>
          <w:sz w:val="24"/>
          <w:szCs w:val="24"/>
        </w:rPr>
        <w:t>.</w:t>
      </w:r>
      <w:r w:rsidR="00503403" w:rsidRPr="001414A0">
        <w:rPr>
          <w:rFonts w:ascii="Times New Roman" w:hAnsi="Times New Roman" w:cs="Times New Roman"/>
          <w:bCs/>
          <w:sz w:val="24"/>
          <w:szCs w:val="24"/>
        </w:rPr>
        <w:t xml:space="preserve"> Организация медицинского обслуживания населения была и остается  приоритетным направлением в деятельности сельского поселения. </w:t>
      </w:r>
      <w:r w:rsidR="00503403" w:rsidRPr="001414A0">
        <w:rPr>
          <w:rFonts w:ascii="Times New Roman" w:hAnsi="Times New Roman"/>
          <w:bCs/>
          <w:sz w:val="24"/>
          <w:szCs w:val="24"/>
        </w:rPr>
        <w:t>Особое внимание уделяется детскому здоровью. Согласно графику национального календаря все дети, проживающие на территории СП «Дере</w:t>
      </w:r>
      <w:r w:rsidR="00265EA2" w:rsidRPr="001414A0">
        <w:rPr>
          <w:rFonts w:ascii="Times New Roman" w:hAnsi="Times New Roman"/>
          <w:bCs/>
          <w:sz w:val="24"/>
          <w:szCs w:val="24"/>
        </w:rPr>
        <w:t>вня Сильково» получают прививки, а кроме этого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="00265EA2" w:rsidRPr="001414A0">
        <w:rPr>
          <w:rFonts w:ascii="Times New Roman" w:hAnsi="Times New Roman"/>
          <w:bCs/>
          <w:sz w:val="24"/>
          <w:szCs w:val="24"/>
        </w:rPr>
        <w:t>все дети прошли диспансерное наблюдение врачами ЦРБ №</w:t>
      </w:r>
      <w:r w:rsidR="00D53574">
        <w:rPr>
          <w:rFonts w:ascii="Times New Roman" w:hAnsi="Times New Roman"/>
          <w:bCs/>
          <w:sz w:val="24"/>
          <w:szCs w:val="24"/>
        </w:rPr>
        <w:t xml:space="preserve"> </w:t>
      </w:r>
      <w:r w:rsidR="00265EA2" w:rsidRPr="001414A0">
        <w:rPr>
          <w:rFonts w:ascii="Times New Roman" w:hAnsi="Times New Roman"/>
          <w:bCs/>
          <w:sz w:val="24"/>
          <w:szCs w:val="24"/>
        </w:rPr>
        <w:t xml:space="preserve">5. Также в </w:t>
      </w:r>
      <w:proofErr w:type="spellStart"/>
      <w:r w:rsidR="00265EA2" w:rsidRPr="001414A0">
        <w:rPr>
          <w:rFonts w:ascii="Times New Roman" w:hAnsi="Times New Roman"/>
          <w:bCs/>
          <w:sz w:val="24"/>
          <w:szCs w:val="24"/>
        </w:rPr>
        <w:t>Сильковском</w:t>
      </w:r>
      <w:proofErr w:type="spellEnd"/>
      <w:r w:rsidR="00265EA2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5EA2" w:rsidRPr="001414A0">
        <w:rPr>
          <w:rFonts w:ascii="Times New Roman" w:hAnsi="Times New Roman"/>
          <w:bCs/>
          <w:sz w:val="24"/>
          <w:szCs w:val="24"/>
        </w:rPr>
        <w:t>ФАПе</w:t>
      </w:r>
      <w:proofErr w:type="spellEnd"/>
      <w:r w:rsidR="00265EA2" w:rsidRPr="001414A0">
        <w:rPr>
          <w:rFonts w:ascii="Times New Roman" w:hAnsi="Times New Roman"/>
          <w:bCs/>
          <w:sz w:val="24"/>
          <w:szCs w:val="24"/>
        </w:rPr>
        <w:t xml:space="preserve"> проводилась и проводится вакцинация населения от </w:t>
      </w:r>
      <w:proofErr w:type="spellStart"/>
      <w:r w:rsidR="00265EA2" w:rsidRPr="001414A0">
        <w:rPr>
          <w:rFonts w:ascii="Times New Roman" w:hAnsi="Times New Roman"/>
          <w:bCs/>
          <w:sz w:val="24"/>
          <w:szCs w:val="24"/>
        </w:rPr>
        <w:t>короно</w:t>
      </w:r>
      <w:proofErr w:type="spellEnd"/>
      <w:r w:rsidR="00265EA2" w:rsidRPr="001414A0">
        <w:rPr>
          <w:rFonts w:ascii="Times New Roman" w:hAnsi="Times New Roman"/>
          <w:bCs/>
          <w:sz w:val="24"/>
          <w:szCs w:val="24"/>
        </w:rPr>
        <w:t>-вирусной инфекции</w:t>
      </w:r>
      <w:r w:rsidR="003D0EA1">
        <w:rPr>
          <w:rFonts w:ascii="Times New Roman" w:hAnsi="Times New Roman"/>
          <w:bCs/>
          <w:sz w:val="24"/>
          <w:szCs w:val="24"/>
        </w:rPr>
        <w:t>, гриппа и других болезней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. В здании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ФАПа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работает </w:t>
      </w:r>
      <w:r w:rsidR="009A146F" w:rsidRPr="001414A0">
        <w:rPr>
          <w:rFonts w:ascii="Times New Roman" w:hAnsi="Times New Roman"/>
          <w:bCs/>
          <w:sz w:val="24"/>
          <w:szCs w:val="24"/>
        </w:rPr>
        <w:t>аптека. Ф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ельдшер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Сильковского</w:t>
      </w:r>
      <w:proofErr w:type="spellEnd"/>
      <w:r w:rsidR="009A146F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ФАПа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Ниёзова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Халима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Хатамовна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, График работы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Сильковского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3403" w:rsidRPr="001414A0">
        <w:rPr>
          <w:rFonts w:ascii="Times New Roman" w:hAnsi="Times New Roman"/>
          <w:bCs/>
          <w:sz w:val="24"/>
          <w:szCs w:val="24"/>
        </w:rPr>
        <w:t>ФАПа</w:t>
      </w:r>
      <w:proofErr w:type="spellEnd"/>
      <w:r w:rsidR="00503403" w:rsidRPr="001414A0">
        <w:rPr>
          <w:rFonts w:ascii="Times New Roman" w:hAnsi="Times New Roman"/>
          <w:bCs/>
          <w:sz w:val="24"/>
          <w:szCs w:val="24"/>
        </w:rPr>
        <w:t xml:space="preserve"> 6 дней в неделю с 9.00 до 15 00.</w:t>
      </w:r>
    </w:p>
    <w:p w:rsidR="00503403" w:rsidRPr="001414A0" w:rsidRDefault="00503403" w:rsidP="00503403">
      <w:pPr>
        <w:tabs>
          <w:tab w:val="left" w:pos="1260"/>
        </w:tabs>
        <w:rPr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КУЛЬТУРА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Социальная структура сельского поселения состоит из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ФАПа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>, школы, дома культуры, библиотеки, почты.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Сильков</w:t>
      </w:r>
      <w:r w:rsidR="00DA7644">
        <w:rPr>
          <w:rFonts w:ascii="Times New Roman" w:hAnsi="Times New Roman"/>
          <w:bCs/>
          <w:sz w:val="24"/>
          <w:szCs w:val="24"/>
        </w:rPr>
        <w:t>ской</w:t>
      </w:r>
      <w:proofErr w:type="spellEnd"/>
      <w:r w:rsidR="00DA7644">
        <w:rPr>
          <w:rFonts w:ascii="Times New Roman" w:hAnsi="Times New Roman"/>
          <w:bCs/>
          <w:sz w:val="24"/>
          <w:szCs w:val="24"/>
        </w:rPr>
        <w:t xml:space="preserve"> основной школе обучаются 45</w:t>
      </w:r>
      <w:r w:rsidR="0076761D">
        <w:rPr>
          <w:rFonts w:ascii="Times New Roman" w:hAnsi="Times New Roman"/>
          <w:bCs/>
          <w:sz w:val="24"/>
          <w:szCs w:val="24"/>
        </w:rPr>
        <w:t xml:space="preserve"> учеников</w:t>
      </w:r>
      <w:r w:rsidRPr="001414A0">
        <w:rPr>
          <w:rFonts w:ascii="Times New Roman" w:hAnsi="Times New Roman"/>
          <w:bCs/>
          <w:sz w:val="24"/>
          <w:szCs w:val="24"/>
        </w:rPr>
        <w:t>, В школе 9 к</w:t>
      </w:r>
      <w:r w:rsidR="00DA7644">
        <w:rPr>
          <w:rFonts w:ascii="Times New Roman" w:hAnsi="Times New Roman"/>
          <w:bCs/>
          <w:sz w:val="24"/>
          <w:szCs w:val="24"/>
        </w:rPr>
        <w:t>лассов-комплектов, и работают 11</w:t>
      </w:r>
      <w:r w:rsidRPr="001414A0">
        <w:rPr>
          <w:rFonts w:ascii="Times New Roman" w:hAnsi="Times New Roman"/>
          <w:bCs/>
          <w:sz w:val="24"/>
          <w:szCs w:val="24"/>
        </w:rPr>
        <w:t xml:space="preserve"> педагогов. Школа функционирует с целью создания условий для воспитания человека-гражданина,  умеющего ориентироваться в современных социальных условиях. Перед школой поставлены соответствующие задачи, для реализации которых созданы все необходимые условия: спортивный зал, спортивная площадка, библиотека, кабинет информатики, </w:t>
      </w:r>
      <w:r w:rsidR="0076761D">
        <w:rPr>
          <w:rFonts w:ascii="Times New Roman" w:hAnsi="Times New Roman"/>
          <w:bCs/>
          <w:sz w:val="24"/>
          <w:szCs w:val="24"/>
        </w:rPr>
        <w:t>в 2022 г</w:t>
      </w:r>
      <w:r w:rsidR="00D53574">
        <w:rPr>
          <w:rFonts w:ascii="Times New Roman" w:hAnsi="Times New Roman"/>
          <w:bCs/>
          <w:sz w:val="24"/>
          <w:szCs w:val="24"/>
        </w:rPr>
        <w:t>оду в школе откры</w:t>
      </w:r>
      <w:r w:rsidR="0076761D">
        <w:rPr>
          <w:rFonts w:ascii="Times New Roman" w:hAnsi="Times New Roman"/>
          <w:bCs/>
          <w:sz w:val="24"/>
          <w:szCs w:val="24"/>
        </w:rPr>
        <w:t>то два класса</w:t>
      </w:r>
      <w:r w:rsidR="00D53574">
        <w:rPr>
          <w:rFonts w:ascii="Times New Roman" w:hAnsi="Times New Roman"/>
          <w:bCs/>
          <w:sz w:val="24"/>
          <w:szCs w:val="24"/>
        </w:rPr>
        <w:t xml:space="preserve"> естественной научной направленности «</w:t>
      </w:r>
      <w:r w:rsidR="0076761D">
        <w:rPr>
          <w:rFonts w:ascii="Times New Roman" w:hAnsi="Times New Roman"/>
          <w:bCs/>
          <w:sz w:val="24"/>
          <w:szCs w:val="24"/>
        </w:rPr>
        <w:t>Точка роста</w:t>
      </w:r>
      <w:r w:rsidR="00D53574">
        <w:rPr>
          <w:rFonts w:ascii="Times New Roman" w:hAnsi="Times New Roman"/>
          <w:bCs/>
          <w:sz w:val="24"/>
          <w:szCs w:val="24"/>
        </w:rPr>
        <w:t xml:space="preserve">», которые ориентированы на изучение биологии, химии, физики. Также в школе имеется </w:t>
      </w:r>
      <w:r w:rsidR="0076761D">
        <w:rPr>
          <w:rFonts w:ascii="Times New Roman" w:hAnsi="Times New Roman"/>
          <w:bCs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 xml:space="preserve">краеведческий музей,  </w:t>
      </w:r>
      <w:proofErr w:type="gramStart"/>
      <w:r w:rsidRPr="001414A0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="009A146F" w:rsidRPr="001414A0">
        <w:rPr>
          <w:rFonts w:ascii="Times New Roman" w:hAnsi="Times New Roman"/>
          <w:bCs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>школьно-опытный участок, столовая и многое другое. Периодически в школе проходят тематические выставки и уроки, рассказывающие о культуре и традициях Российско</w:t>
      </w:r>
      <w:r w:rsidR="00FD1EB3">
        <w:rPr>
          <w:rFonts w:ascii="Times New Roman" w:hAnsi="Times New Roman"/>
          <w:bCs/>
          <w:sz w:val="24"/>
          <w:szCs w:val="24"/>
        </w:rPr>
        <w:t xml:space="preserve">го </w:t>
      </w:r>
      <w:r w:rsidR="00FD1EB3">
        <w:rPr>
          <w:rFonts w:ascii="Times New Roman" w:hAnsi="Times New Roman"/>
          <w:bCs/>
          <w:sz w:val="24"/>
          <w:szCs w:val="24"/>
        </w:rPr>
        <w:lastRenderedPageBreak/>
        <w:t>государства</w:t>
      </w:r>
      <w:r w:rsidRPr="001414A0">
        <w:rPr>
          <w:rFonts w:ascii="Times New Roman" w:hAnsi="Times New Roman"/>
          <w:bCs/>
          <w:sz w:val="24"/>
          <w:szCs w:val="24"/>
        </w:rPr>
        <w:t>. Школа раб</w:t>
      </w:r>
      <w:r w:rsidR="009A146F" w:rsidRPr="001414A0">
        <w:rPr>
          <w:rFonts w:ascii="Times New Roman" w:hAnsi="Times New Roman"/>
          <w:bCs/>
          <w:sz w:val="24"/>
          <w:szCs w:val="24"/>
        </w:rPr>
        <w:t>отает по следующим направлениям</w:t>
      </w:r>
      <w:r w:rsidRPr="001414A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 xml:space="preserve"> - познавательная, физкультурно-оздоровительная, художественно-эстетическое. Работа по этим направлением ведется системно и взаимосвязано, меняются только формы и содержание мероприятий.  Из всего этого можно сделать вывод, что школа функционирует стабильно в режиме развития, предоставляет  доступное образование и воспитание в соответствии с нормативными документами.</w:t>
      </w:r>
      <w:proofErr w:type="gramStart"/>
      <w:r w:rsidR="00D53574" w:rsidRPr="00D53574">
        <w:rPr>
          <w:rFonts w:ascii="Times New Roman" w:hAnsi="Times New Roman"/>
          <w:bCs/>
          <w:sz w:val="24"/>
          <w:szCs w:val="24"/>
        </w:rPr>
        <w:t xml:space="preserve"> </w:t>
      </w:r>
      <w:r w:rsidR="00D53574" w:rsidRPr="001414A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D53574" w:rsidRPr="001414A0">
        <w:rPr>
          <w:rFonts w:ascii="Times New Roman" w:hAnsi="Times New Roman"/>
          <w:bCs/>
          <w:sz w:val="24"/>
          <w:szCs w:val="24"/>
        </w:rPr>
        <w:t xml:space="preserve"> В дошкольн</w:t>
      </w:r>
      <w:r w:rsidR="00D53574">
        <w:rPr>
          <w:rFonts w:ascii="Times New Roman" w:hAnsi="Times New Roman"/>
          <w:bCs/>
          <w:sz w:val="24"/>
          <w:szCs w:val="24"/>
        </w:rPr>
        <w:t>ой группе на сегодняшний день 18</w:t>
      </w:r>
      <w:r w:rsidR="00D53574" w:rsidRPr="001414A0">
        <w:rPr>
          <w:rFonts w:ascii="Times New Roman" w:hAnsi="Times New Roman"/>
          <w:bCs/>
          <w:sz w:val="24"/>
          <w:szCs w:val="24"/>
        </w:rPr>
        <w:t xml:space="preserve"> воспитанников, ее целью является осуществление реализации основных  общеобразовательных программ дошкольного общего образования.</w:t>
      </w:r>
    </w:p>
    <w:p w:rsidR="00503403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Большое место занимает школа в работе благоустройства.  За учащимися закреплен памятник погибшим воинам, где ребята сажают цветы, убирают мусор, обрезают кустарники, наводят порядок в сквере. Также при школе имеется территория в размере </w:t>
      </w:r>
      <w:smartTag w:uri="urn:schemas-microsoft-com:office:smarttags" w:element="metricconverter">
        <w:smartTagPr>
          <w:attr w:name="ProductID" w:val="1 га"/>
        </w:smartTagPr>
        <w:r w:rsidRPr="001414A0">
          <w:rPr>
            <w:rFonts w:ascii="Times New Roman" w:hAnsi="Times New Roman"/>
            <w:bCs/>
            <w:sz w:val="24"/>
            <w:szCs w:val="24"/>
          </w:rPr>
          <w:t>1 га</w:t>
        </w:r>
      </w:smartTag>
      <w:r w:rsidRPr="001414A0">
        <w:rPr>
          <w:rFonts w:ascii="Times New Roman" w:hAnsi="Times New Roman"/>
          <w:bCs/>
          <w:sz w:val="24"/>
          <w:szCs w:val="24"/>
        </w:rPr>
        <w:t xml:space="preserve">, где учащиеся  сажают  деревья,  кустарники, своими силами содержат овощник, на котором выращиваются овощи для нужд школьной столовой. </w:t>
      </w:r>
      <w:r w:rsidRPr="001414A0">
        <w:rPr>
          <w:rFonts w:ascii="Times New Roman" w:hAnsi="Times New Roman"/>
          <w:bCs/>
          <w:sz w:val="24"/>
          <w:szCs w:val="24"/>
        </w:rPr>
        <w:br/>
        <w:t xml:space="preserve">   В д. Сильково и д. Головнино работают почтовые отделения, которые обеспечивают печатными изданиями 10 населенных пунктов, на почте работают 5 человек. Отделение почты оказывает ряд услуг населению: в основном это  сбор за коммунальные услуги и телефон, осуществляет торговлю</w:t>
      </w:r>
      <w:r w:rsidR="00726F82">
        <w:rPr>
          <w:rFonts w:ascii="Times New Roman" w:hAnsi="Times New Roman"/>
          <w:bCs/>
          <w:sz w:val="24"/>
          <w:szCs w:val="24"/>
        </w:rPr>
        <w:t xml:space="preserve"> товарами повседневного спроса</w:t>
      </w:r>
      <w:r w:rsidR="001F0E12">
        <w:rPr>
          <w:rFonts w:ascii="Times New Roman" w:hAnsi="Times New Roman"/>
          <w:bCs/>
          <w:sz w:val="24"/>
          <w:szCs w:val="24"/>
        </w:rPr>
        <w:t xml:space="preserve">, </w:t>
      </w:r>
      <w:r w:rsidRPr="001414A0">
        <w:rPr>
          <w:rFonts w:ascii="Times New Roman" w:hAnsi="Times New Roman"/>
          <w:bCs/>
          <w:sz w:val="24"/>
          <w:szCs w:val="24"/>
        </w:rPr>
        <w:t>доступна услуга по копированию документов.</w:t>
      </w:r>
    </w:p>
    <w:p w:rsidR="00726F82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Расчёты можно произвести как за наличный, так и безналичный расчёт (по банковской карте).</w:t>
      </w:r>
    </w:p>
    <w:p w:rsidR="004053F8" w:rsidRDefault="004053F8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2022 года </w:t>
      </w:r>
      <w:r w:rsidR="00726F82">
        <w:rPr>
          <w:rFonts w:ascii="Times New Roman" w:hAnsi="Times New Roman"/>
          <w:bCs/>
          <w:sz w:val="24"/>
          <w:szCs w:val="24"/>
        </w:rPr>
        <w:t>в отделении почты России в д. Сильково предоставляются услуги «Почта Банка» в которые входят:</w:t>
      </w:r>
    </w:p>
    <w:p w:rsidR="00726F82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услуги по кредитным заявкам;</w:t>
      </w:r>
    </w:p>
    <w:p w:rsidR="00726F82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открытие сберегательного счёта;</w:t>
      </w:r>
    </w:p>
    <w:p w:rsidR="00726F82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выдача кредитной карты;</w:t>
      </w:r>
    </w:p>
    <w:p w:rsidR="00726F82" w:rsidRPr="001414A0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возможность оформления единой ЕЦП для экономии времени клиентов, сокращения документооборота.</w:t>
      </w:r>
    </w:p>
    <w:p w:rsidR="00503403" w:rsidRPr="001414A0" w:rsidRDefault="00503403" w:rsidP="00503403">
      <w:pPr>
        <w:pStyle w:val="a3"/>
        <w:rPr>
          <w:rFonts w:ascii="Times New Roman" w:hAnsi="Times New Roman"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В сельском клубе работает один человек, </w:t>
      </w:r>
      <w:r w:rsidRPr="001414A0">
        <w:rPr>
          <w:rFonts w:ascii="Times New Roman" w:hAnsi="Times New Roman"/>
          <w:sz w:val="24"/>
          <w:szCs w:val="24"/>
        </w:rPr>
        <w:t>методист Сельского клуба работает в тесном контакте с библиотекой,</w:t>
      </w:r>
      <w:r w:rsidR="003D0EA1">
        <w:rPr>
          <w:rFonts w:ascii="Times New Roman" w:hAnsi="Times New Roman"/>
          <w:sz w:val="24"/>
          <w:szCs w:val="24"/>
        </w:rPr>
        <w:t xml:space="preserve"> школой, администрацией. За 2022</w:t>
      </w:r>
      <w:r w:rsidRPr="001414A0">
        <w:rPr>
          <w:rFonts w:ascii="Times New Roman" w:hAnsi="Times New Roman"/>
          <w:sz w:val="24"/>
          <w:szCs w:val="24"/>
        </w:rPr>
        <w:t xml:space="preserve"> год Администрацией  сельского поселения проведены определенные мероприятия, все мероприятия </w:t>
      </w:r>
      <w:r w:rsidR="001F51B3" w:rsidRPr="001414A0">
        <w:rPr>
          <w:rFonts w:ascii="Times New Roman" w:hAnsi="Times New Roman"/>
          <w:sz w:val="24"/>
          <w:szCs w:val="24"/>
        </w:rPr>
        <w:t>проводились</w:t>
      </w:r>
      <w:r w:rsidRPr="001414A0">
        <w:rPr>
          <w:rFonts w:ascii="Times New Roman" w:hAnsi="Times New Roman"/>
          <w:sz w:val="24"/>
          <w:szCs w:val="24"/>
        </w:rPr>
        <w:t xml:space="preserve">  согласно плану работ. Это рождественские праздники, праздник посвящены дню защитников отечества, праздник, посвященный женс</w:t>
      </w:r>
      <w:r w:rsidR="003D0EA1">
        <w:rPr>
          <w:rFonts w:ascii="Times New Roman" w:hAnsi="Times New Roman"/>
          <w:sz w:val="24"/>
          <w:szCs w:val="24"/>
        </w:rPr>
        <w:t>кому дню, праздник посвящённый д</w:t>
      </w:r>
      <w:r w:rsidRPr="001414A0">
        <w:rPr>
          <w:rFonts w:ascii="Times New Roman" w:hAnsi="Times New Roman"/>
          <w:sz w:val="24"/>
          <w:szCs w:val="24"/>
        </w:rPr>
        <w:t>ню Великой победы,</w:t>
      </w:r>
      <w:r w:rsidR="003D0EA1">
        <w:rPr>
          <w:rFonts w:ascii="Times New Roman" w:hAnsi="Times New Roman"/>
          <w:sz w:val="24"/>
          <w:szCs w:val="24"/>
        </w:rPr>
        <w:t xml:space="preserve"> день России, день села, день пожилого человека, день Матери, </w:t>
      </w:r>
      <w:r w:rsidRPr="001414A0">
        <w:rPr>
          <w:rFonts w:ascii="Times New Roman" w:hAnsi="Times New Roman"/>
          <w:sz w:val="24"/>
          <w:szCs w:val="24"/>
        </w:rPr>
        <w:t>многие предприятия проводились  на открытом воздухе.</w:t>
      </w:r>
    </w:p>
    <w:p w:rsidR="009A146F" w:rsidRPr="001414A0" w:rsidRDefault="00503403" w:rsidP="00503403">
      <w:pPr>
        <w:pStyle w:val="a3"/>
        <w:rPr>
          <w:rFonts w:ascii="Times New Roman" w:hAnsi="Times New Roman"/>
          <w:sz w:val="24"/>
          <w:szCs w:val="24"/>
        </w:rPr>
      </w:pPr>
      <w:r w:rsidRPr="001414A0">
        <w:rPr>
          <w:rFonts w:ascii="Times New Roman" w:hAnsi="Times New Roman"/>
          <w:sz w:val="24"/>
          <w:szCs w:val="24"/>
        </w:rPr>
        <w:t>В очередной раз не могу не выразить слова благодарности  ансамблю «</w:t>
      </w:r>
      <w:proofErr w:type="spellStart"/>
      <w:r w:rsidRPr="001414A0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1414A0">
        <w:rPr>
          <w:rFonts w:ascii="Times New Roman" w:hAnsi="Times New Roman"/>
          <w:sz w:val="24"/>
          <w:szCs w:val="24"/>
        </w:rPr>
        <w:t xml:space="preserve">», </w:t>
      </w:r>
      <w:r w:rsidR="001F51B3" w:rsidRPr="001414A0">
        <w:rPr>
          <w:rFonts w:ascii="Times New Roman" w:hAnsi="Times New Roman"/>
          <w:sz w:val="24"/>
          <w:szCs w:val="24"/>
        </w:rPr>
        <w:t>который</w:t>
      </w:r>
      <w:r w:rsidRPr="001414A0">
        <w:rPr>
          <w:rFonts w:ascii="Times New Roman" w:hAnsi="Times New Roman"/>
          <w:sz w:val="24"/>
          <w:szCs w:val="24"/>
        </w:rPr>
        <w:t xml:space="preserve"> является основой культурных мероприятий </w:t>
      </w:r>
      <w:r w:rsidR="009A146F" w:rsidRPr="001414A0">
        <w:rPr>
          <w:rFonts w:ascii="Times New Roman" w:hAnsi="Times New Roman"/>
          <w:sz w:val="24"/>
          <w:szCs w:val="24"/>
        </w:rPr>
        <w:t>СП «Деревня Сильково».  К</w:t>
      </w:r>
      <w:r w:rsidRPr="001414A0">
        <w:rPr>
          <w:rFonts w:ascii="Times New Roman" w:hAnsi="Times New Roman"/>
          <w:sz w:val="24"/>
          <w:szCs w:val="24"/>
        </w:rPr>
        <w:t>оллектив «Россияночка» один</w:t>
      </w:r>
      <w:r w:rsidR="009A146F" w:rsidRPr="001414A0">
        <w:rPr>
          <w:rFonts w:ascii="Times New Roman" w:hAnsi="Times New Roman"/>
          <w:sz w:val="24"/>
          <w:szCs w:val="24"/>
        </w:rPr>
        <w:t xml:space="preserve"> из не многих существующих на территории</w:t>
      </w:r>
      <w:r w:rsidRPr="001414A0">
        <w:rPr>
          <w:rFonts w:ascii="Times New Roman" w:hAnsi="Times New Roman"/>
          <w:sz w:val="24"/>
          <w:szCs w:val="24"/>
        </w:rPr>
        <w:t xml:space="preserve"> района</w:t>
      </w:r>
      <w:r w:rsidR="009A146F" w:rsidRPr="001414A0">
        <w:rPr>
          <w:rFonts w:ascii="Times New Roman" w:hAnsi="Times New Roman"/>
          <w:sz w:val="24"/>
          <w:szCs w:val="24"/>
        </w:rPr>
        <w:t>, участник многих мероприятий как районного, так и областного значения.</w:t>
      </w:r>
      <w:r w:rsidRPr="001414A0">
        <w:rPr>
          <w:rFonts w:ascii="Times New Roman" w:hAnsi="Times New Roman"/>
          <w:sz w:val="24"/>
          <w:szCs w:val="24"/>
        </w:rPr>
        <w:t xml:space="preserve"> 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На территории сельск</w:t>
      </w:r>
      <w:r w:rsidR="00933155">
        <w:rPr>
          <w:rFonts w:ascii="Times New Roman" w:hAnsi="Times New Roman"/>
          <w:bCs/>
          <w:sz w:val="24"/>
          <w:szCs w:val="24"/>
        </w:rPr>
        <w:t>ого поселения функционирует</w:t>
      </w:r>
      <w:r w:rsidR="00541E86">
        <w:rPr>
          <w:rFonts w:ascii="Times New Roman" w:hAnsi="Times New Roman"/>
          <w:bCs/>
          <w:sz w:val="24"/>
          <w:szCs w:val="24"/>
        </w:rPr>
        <w:t xml:space="preserve"> </w:t>
      </w:r>
      <w:r w:rsidRPr="001414A0">
        <w:rPr>
          <w:rFonts w:ascii="Times New Roman" w:hAnsi="Times New Roman"/>
          <w:bCs/>
          <w:sz w:val="24"/>
          <w:szCs w:val="24"/>
        </w:rPr>
        <w:t xml:space="preserve"> библ</w:t>
      </w:r>
      <w:r w:rsidR="00933155">
        <w:rPr>
          <w:rFonts w:ascii="Times New Roman" w:hAnsi="Times New Roman"/>
          <w:bCs/>
          <w:sz w:val="24"/>
          <w:szCs w:val="24"/>
        </w:rPr>
        <w:t>иотека.</w:t>
      </w:r>
      <w:r w:rsidR="000F5A87">
        <w:rPr>
          <w:rFonts w:ascii="Times New Roman" w:hAnsi="Times New Roman"/>
          <w:bCs/>
          <w:sz w:val="24"/>
          <w:szCs w:val="24"/>
        </w:rPr>
        <w:t xml:space="preserve"> Библиотека располагается в центре поселения и доступна</w:t>
      </w:r>
      <w:r w:rsidRPr="001414A0">
        <w:rPr>
          <w:rFonts w:ascii="Times New Roman" w:hAnsi="Times New Roman"/>
          <w:bCs/>
          <w:sz w:val="24"/>
          <w:szCs w:val="24"/>
        </w:rPr>
        <w:t xml:space="preserve"> для всего населения, библиотека укомплектована компьютером, скоростным интернетом, также в библиотеке можно получить услугу по копированию документов.</w:t>
      </w:r>
    </w:p>
    <w:p w:rsidR="00747879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Книжный фонд библиотеки составляет </w:t>
      </w:r>
      <w:r w:rsidR="00FD1EB3">
        <w:rPr>
          <w:rFonts w:ascii="Times New Roman" w:hAnsi="Times New Roman"/>
          <w:bCs/>
          <w:sz w:val="24"/>
          <w:szCs w:val="24"/>
        </w:rPr>
        <w:t>более 6</w:t>
      </w:r>
      <w:r w:rsidRPr="001414A0">
        <w:rPr>
          <w:rFonts w:ascii="Times New Roman" w:hAnsi="Times New Roman"/>
          <w:bCs/>
          <w:sz w:val="24"/>
          <w:szCs w:val="24"/>
        </w:rPr>
        <w:t xml:space="preserve">000 экземпляров, количество </w:t>
      </w:r>
      <w:r w:rsidR="00FD1EB3">
        <w:rPr>
          <w:rFonts w:ascii="Times New Roman" w:hAnsi="Times New Roman"/>
          <w:bCs/>
          <w:sz w:val="24"/>
          <w:szCs w:val="24"/>
        </w:rPr>
        <w:t xml:space="preserve"> читателей 300 человек</w:t>
      </w:r>
      <w:r w:rsidR="00541E86">
        <w:rPr>
          <w:rFonts w:ascii="Times New Roman" w:hAnsi="Times New Roman"/>
          <w:bCs/>
          <w:sz w:val="24"/>
          <w:szCs w:val="24"/>
        </w:rPr>
        <w:t>,</w:t>
      </w:r>
      <w:r w:rsidR="00FD1EB3">
        <w:rPr>
          <w:rFonts w:ascii="Times New Roman" w:hAnsi="Times New Roman"/>
          <w:bCs/>
          <w:sz w:val="24"/>
          <w:szCs w:val="24"/>
        </w:rPr>
        <w:t xml:space="preserve"> включая удалённых пользователей</w:t>
      </w:r>
      <w:r w:rsidRPr="001414A0">
        <w:rPr>
          <w:rFonts w:ascii="Times New Roman" w:hAnsi="Times New Roman"/>
          <w:bCs/>
          <w:sz w:val="24"/>
          <w:szCs w:val="24"/>
        </w:rPr>
        <w:t xml:space="preserve">. </w:t>
      </w:r>
    </w:p>
    <w:p w:rsidR="00541E86" w:rsidRDefault="00747879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2022 году в библиотеке был сделан </w:t>
      </w:r>
      <w:proofErr w:type="spellStart"/>
      <w:r>
        <w:rPr>
          <w:rFonts w:ascii="Times New Roman" w:hAnsi="Times New Roman"/>
          <w:bCs/>
          <w:sz w:val="24"/>
          <w:szCs w:val="24"/>
        </w:rPr>
        <w:t>капитальныйц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ремонт</w:t>
      </w:r>
    </w:p>
    <w:p w:rsidR="000F5A87" w:rsidRPr="008F422B" w:rsidRDefault="00541E86" w:rsidP="000F5A87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Особо хочу отмет</w:t>
      </w:r>
      <w:r w:rsidR="000F5A87">
        <w:rPr>
          <w:rFonts w:ascii="Times New Roman" w:hAnsi="Times New Roman"/>
          <w:bCs/>
          <w:sz w:val="24"/>
          <w:szCs w:val="24"/>
        </w:rPr>
        <w:t xml:space="preserve">ить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F5A87">
        <w:rPr>
          <w:rFonts w:ascii="Times New Roman" w:hAnsi="Times New Roman"/>
          <w:bCs/>
          <w:sz w:val="24"/>
          <w:szCs w:val="24"/>
        </w:rPr>
        <w:t>работу Евсигнеевой Галины Анатольевны, свою работу она строит  на тесном контакте и взаимодействии с населением, школой, детским садом  и отделом культуры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. </w:t>
      </w:r>
      <w:r w:rsidR="000F5A87" w:rsidRPr="008F422B">
        <w:rPr>
          <w:rFonts w:ascii="Times New Roman" w:hAnsi="Times New Roman" w:cs="Times New Roman"/>
          <w:bCs/>
          <w:sz w:val="24"/>
          <w:szCs w:val="24"/>
        </w:rPr>
        <w:t>2022 год</w:t>
      </w:r>
      <w:r w:rsidR="000F5A87" w:rsidRPr="008F422B">
        <w:rPr>
          <w:rFonts w:ascii="Times New Roman" w:hAnsi="Times New Roman" w:cs="Times New Roman"/>
          <w:sz w:val="24"/>
          <w:szCs w:val="28"/>
        </w:rPr>
        <w:t xml:space="preserve"> был объявлен Годом народного искусства и нематериального культурного наследия народов России, а также Годом памяти Петра Первого, в связи с 350 – </w:t>
      </w:r>
      <w:proofErr w:type="spellStart"/>
      <w:r w:rsidR="000F5A87" w:rsidRPr="008F422B">
        <w:rPr>
          <w:rFonts w:ascii="Times New Roman" w:hAnsi="Times New Roman" w:cs="Times New Roman"/>
          <w:sz w:val="24"/>
          <w:szCs w:val="28"/>
        </w:rPr>
        <w:t>летием</w:t>
      </w:r>
      <w:proofErr w:type="spellEnd"/>
      <w:r w:rsidR="000F5A87" w:rsidRPr="008F422B">
        <w:rPr>
          <w:rFonts w:ascii="Times New Roman" w:hAnsi="Times New Roman" w:cs="Times New Roman"/>
          <w:sz w:val="24"/>
          <w:szCs w:val="28"/>
        </w:rPr>
        <w:t xml:space="preserve"> со дня его рождения.</w:t>
      </w:r>
      <w:proofErr w:type="gramEnd"/>
    </w:p>
    <w:p w:rsidR="000F5A87" w:rsidRPr="008F422B" w:rsidRDefault="000F5A87" w:rsidP="000F5A8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Этим событиям были посвящены следующие мероприятия:</w:t>
      </w:r>
    </w:p>
    <w:p w:rsidR="000F5A87" w:rsidRPr="009A2F81" w:rsidRDefault="000F5A87" w:rsidP="000F5A87">
      <w:pPr>
        <w:spacing w:after="0"/>
        <w:rPr>
          <w:b/>
          <w:sz w:val="24"/>
          <w:szCs w:val="28"/>
        </w:rPr>
      </w:pPr>
      <w:r w:rsidRPr="009A2F81">
        <w:rPr>
          <w:b/>
          <w:sz w:val="24"/>
          <w:szCs w:val="28"/>
        </w:rPr>
        <w:t>Участие в областно</w:t>
      </w:r>
      <w:r w:rsidR="00C64BA0">
        <w:rPr>
          <w:b/>
          <w:sz w:val="24"/>
          <w:szCs w:val="28"/>
        </w:rPr>
        <w:t>м творческом детском конкурсе «</w:t>
      </w:r>
      <w:r w:rsidRPr="009A2F81">
        <w:rPr>
          <w:b/>
          <w:sz w:val="24"/>
          <w:szCs w:val="28"/>
        </w:rPr>
        <w:t>Жили - были куклы»</w:t>
      </w:r>
    </w:p>
    <w:p w:rsidR="000F5A87" w:rsidRDefault="000F5A87" w:rsidP="000F5A87">
      <w:pPr>
        <w:spacing w:after="0"/>
        <w:rPr>
          <w:sz w:val="24"/>
          <w:szCs w:val="28"/>
        </w:rPr>
      </w:pPr>
      <w:proofErr w:type="spellStart"/>
      <w:r w:rsidRPr="009A2F81">
        <w:rPr>
          <w:b/>
          <w:sz w:val="24"/>
          <w:szCs w:val="28"/>
        </w:rPr>
        <w:t>Библиосумерки</w:t>
      </w:r>
      <w:proofErr w:type="spellEnd"/>
      <w:r w:rsidRPr="009A2F81">
        <w:rPr>
          <w:b/>
          <w:sz w:val="24"/>
          <w:szCs w:val="28"/>
        </w:rPr>
        <w:t xml:space="preserve"> 2022</w:t>
      </w:r>
      <w:r>
        <w:rPr>
          <w:sz w:val="24"/>
          <w:szCs w:val="28"/>
        </w:rPr>
        <w:t xml:space="preserve"> – ли</w:t>
      </w:r>
      <w:r w:rsidR="00C64BA0">
        <w:rPr>
          <w:sz w:val="24"/>
          <w:szCs w:val="28"/>
        </w:rPr>
        <w:t>тературно – игровая программа «</w:t>
      </w:r>
      <w:r>
        <w:rPr>
          <w:sz w:val="24"/>
          <w:szCs w:val="28"/>
        </w:rPr>
        <w:t>Раз, два, три! В мир сказки попади!»</w:t>
      </w:r>
    </w:p>
    <w:p w:rsidR="000F5A87" w:rsidRDefault="000F5A87" w:rsidP="000F5A87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t>Выставка – просмотр</w:t>
      </w:r>
      <w:r w:rsidR="00C64BA0">
        <w:rPr>
          <w:sz w:val="24"/>
          <w:szCs w:val="28"/>
        </w:rPr>
        <w:t xml:space="preserve"> «</w:t>
      </w:r>
      <w:r>
        <w:rPr>
          <w:sz w:val="24"/>
          <w:szCs w:val="28"/>
        </w:rPr>
        <w:t>К истокам народной культуры»</w:t>
      </w:r>
    </w:p>
    <w:p w:rsidR="00C64BA0" w:rsidRDefault="00C64BA0" w:rsidP="00C64BA0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lastRenderedPageBreak/>
        <w:t>Час сказок</w:t>
      </w:r>
      <w:r>
        <w:rPr>
          <w:sz w:val="24"/>
          <w:szCs w:val="28"/>
        </w:rPr>
        <w:t xml:space="preserve"> «В гостях у русской народной сказки»</w:t>
      </w:r>
    </w:p>
    <w:p w:rsidR="00C64BA0" w:rsidRDefault="00C64BA0" w:rsidP="00C64BA0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t>Игровой час</w:t>
      </w:r>
      <w:r>
        <w:rPr>
          <w:sz w:val="24"/>
          <w:szCs w:val="28"/>
        </w:rPr>
        <w:t xml:space="preserve"> «В гости к нам пришла Матрешка»</w:t>
      </w:r>
    </w:p>
    <w:p w:rsidR="00C64BA0" w:rsidRDefault="00C64BA0" w:rsidP="00C64BA0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t>Час фольклора</w:t>
      </w:r>
      <w:r>
        <w:rPr>
          <w:sz w:val="24"/>
          <w:szCs w:val="28"/>
        </w:rPr>
        <w:t xml:space="preserve"> «Веселые посиделки»</w:t>
      </w:r>
    </w:p>
    <w:p w:rsidR="00C64BA0" w:rsidRDefault="00C64BA0" w:rsidP="00C64BA0">
      <w:pPr>
        <w:spacing w:after="0"/>
        <w:rPr>
          <w:noProof/>
          <w:sz w:val="24"/>
          <w:szCs w:val="28"/>
          <w:lang w:eastAsia="ru-RU"/>
        </w:rPr>
      </w:pPr>
      <w:r w:rsidRPr="009A2F81">
        <w:rPr>
          <w:b/>
          <w:sz w:val="24"/>
          <w:szCs w:val="28"/>
        </w:rPr>
        <w:t>Мастер – класс</w:t>
      </w:r>
      <w:r>
        <w:rPr>
          <w:sz w:val="24"/>
          <w:szCs w:val="28"/>
        </w:rPr>
        <w:t xml:space="preserve"> «Тряпичная кукла» </w:t>
      </w:r>
      <w:r>
        <w:rPr>
          <w:noProof/>
          <w:sz w:val="24"/>
          <w:szCs w:val="28"/>
          <w:lang w:eastAsia="ru-RU"/>
        </w:rPr>
        <w:t xml:space="preserve">           </w:t>
      </w:r>
    </w:p>
    <w:p w:rsidR="00C64BA0" w:rsidRDefault="00C64BA0" w:rsidP="00C64BA0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t>Час фольклора</w:t>
      </w:r>
      <w:r w:rsidR="00933155">
        <w:rPr>
          <w:sz w:val="24"/>
          <w:szCs w:val="28"/>
        </w:rPr>
        <w:t xml:space="preserve"> «</w:t>
      </w:r>
      <w:r>
        <w:rPr>
          <w:sz w:val="24"/>
          <w:szCs w:val="28"/>
        </w:rPr>
        <w:t>Наш красавец самовар»</w:t>
      </w:r>
    </w:p>
    <w:p w:rsidR="00C64BA0" w:rsidRDefault="00C64BA0" w:rsidP="00C64BA0">
      <w:pPr>
        <w:spacing w:after="0"/>
        <w:rPr>
          <w:sz w:val="24"/>
          <w:szCs w:val="28"/>
        </w:rPr>
      </w:pPr>
      <w:r w:rsidRPr="009A2F81">
        <w:rPr>
          <w:b/>
          <w:sz w:val="24"/>
          <w:szCs w:val="28"/>
        </w:rPr>
        <w:t>Исторический час</w:t>
      </w:r>
      <w:r w:rsidR="00933155">
        <w:rPr>
          <w:sz w:val="24"/>
          <w:szCs w:val="28"/>
        </w:rPr>
        <w:t xml:space="preserve"> «</w:t>
      </w:r>
      <w:r>
        <w:rPr>
          <w:sz w:val="24"/>
          <w:szCs w:val="28"/>
        </w:rPr>
        <w:t>Великие имена России. Петр Первый»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Участие в мероприятиях российского, областного и районного масштаба: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Межд</w:t>
      </w:r>
      <w:r w:rsidR="008F422B" w:rsidRPr="008F422B">
        <w:rPr>
          <w:rFonts w:ascii="Times New Roman" w:hAnsi="Times New Roman" w:cs="Times New Roman"/>
          <w:sz w:val="24"/>
          <w:szCs w:val="28"/>
        </w:rPr>
        <w:t>ународная экологическая акция «</w:t>
      </w:r>
      <w:r w:rsidRPr="008F422B">
        <w:rPr>
          <w:rFonts w:ascii="Times New Roman" w:hAnsi="Times New Roman" w:cs="Times New Roman"/>
          <w:sz w:val="24"/>
          <w:szCs w:val="28"/>
        </w:rPr>
        <w:t>Час Земли»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  <w:lang w:val="en-US"/>
        </w:rPr>
        <w:t>XIII</w:t>
      </w:r>
      <w:r w:rsidRPr="008F422B">
        <w:rPr>
          <w:rFonts w:ascii="Times New Roman" w:hAnsi="Times New Roman" w:cs="Times New Roman"/>
          <w:sz w:val="24"/>
          <w:szCs w:val="28"/>
        </w:rPr>
        <w:t xml:space="preserve"> </w:t>
      </w:r>
      <w:r w:rsidR="008F422B" w:rsidRPr="008F422B">
        <w:rPr>
          <w:rFonts w:ascii="Times New Roman" w:hAnsi="Times New Roman" w:cs="Times New Roman"/>
          <w:sz w:val="24"/>
          <w:szCs w:val="28"/>
        </w:rPr>
        <w:t>Международная акция «</w:t>
      </w:r>
      <w:r w:rsidRPr="008F422B">
        <w:rPr>
          <w:rFonts w:ascii="Times New Roman" w:hAnsi="Times New Roman" w:cs="Times New Roman"/>
          <w:sz w:val="24"/>
          <w:szCs w:val="28"/>
        </w:rPr>
        <w:t>Читаем детям о Великой Отечественной войне»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«Новогодние окна»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</w:t>
      </w:r>
      <w:r w:rsidR="008F422B" w:rsidRPr="008F422B">
        <w:rPr>
          <w:rFonts w:ascii="Times New Roman" w:hAnsi="Times New Roman" w:cs="Times New Roman"/>
          <w:sz w:val="24"/>
          <w:szCs w:val="28"/>
        </w:rPr>
        <w:t>кая акция ко Дню космонавтики «</w:t>
      </w:r>
      <w:r w:rsidRPr="008F422B">
        <w:rPr>
          <w:rFonts w:ascii="Times New Roman" w:hAnsi="Times New Roman" w:cs="Times New Roman"/>
          <w:sz w:val="24"/>
          <w:szCs w:val="28"/>
        </w:rPr>
        <w:t>Поехали!»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</w:t>
      </w:r>
      <w:r w:rsidR="00933155" w:rsidRPr="008F422B">
        <w:rPr>
          <w:rFonts w:ascii="Times New Roman" w:hAnsi="Times New Roman" w:cs="Times New Roman"/>
          <w:sz w:val="24"/>
          <w:szCs w:val="28"/>
        </w:rPr>
        <w:t>Окна Победы»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</w:t>
      </w:r>
      <w:r w:rsidR="00933155" w:rsidRPr="008F422B">
        <w:rPr>
          <w:rFonts w:ascii="Times New Roman" w:hAnsi="Times New Roman" w:cs="Times New Roman"/>
          <w:sz w:val="24"/>
          <w:szCs w:val="28"/>
        </w:rPr>
        <w:t>Свеча Памяти»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</w:t>
      </w:r>
      <w:r w:rsidR="008F422B" w:rsidRPr="008F422B">
        <w:rPr>
          <w:rFonts w:ascii="Times New Roman" w:hAnsi="Times New Roman" w:cs="Times New Roman"/>
          <w:sz w:val="24"/>
          <w:szCs w:val="28"/>
        </w:rPr>
        <w:t>оссийская акция «</w:t>
      </w:r>
      <w:r w:rsidRPr="008F422B">
        <w:rPr>
          <w:rFonts w:ascii="Times New Roman" w:hAnsi="Times New Roman" w:cs="Times New Roman"/>
          <w:sz w:val="24"/>
          <w:szCs w:val="28"/>
        </w:rPr>
        <w:t>Бессмертный полк онлайн – 2022»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</w:t>
      </w:r>
      <w:proofErr w:type="spellStart"/>
      <w:r w:rsidR="00933155" w:rsidRPr="008F422B">
        <w:rPr>
          <w:rFonts w:ascii="Times New Roman" w:hAnsi="Times New Roman" w:cs="Times New Roman"/>
          <w:sz w:val="24"/>
          <w:szCs w:val="28"/>
        </w:rPr>
        <w:t>Библиосумерки</w:t>
      </w:r>
      <w:proofErr w:type="spellEnd"/>
      <w:r w:rsidR="00933155" w:rsidRPr="008F422B">
        <w:rPr>
          <w:rFonts w:ascii="Times New Roman" w:hAnsi="Times New Roman" w:cs="Times New Roman"/>
          <w:sz w:val="24"/>
          <w:szCs w:val="28"/>
        </w:rPr>
        <w:t xml:space="preserve"> – 2022»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</w:t>
      </w:r>
      <w:r w:rsidR="00933155" w:rsidRPr="008F422B">
        <w:rPr>
          <w:rFonts w:ascii="Times New Roman" w:hAnsi="Times New Roman" w:cs="Times New Roman"/>
          <w:sz w:val="24"/>
          <w:szCs w:val="28"/>
        </w:rPr>
        <w:t xml:space="preserve">Минута молчания» 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Межрегиональная акция «</w:t>
      </w:r>
      <w:r w:rsidR="00933155" w:rsidRPr="008F422B">
        <w:rPr>
          <w:rFonts w:ascii="Times New Roman" w:hAnsi="Times New Roman" w:cs="Times New Roman"/>
          <w:sz w:val="24"/>
          <w:szCs w:val="28"/>
        </w:rPr>
        <w:t>Мои права»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Областн</w:t>
      </w:r>
      <w:r w:rsidR="008F422B" w:rsidRPr="008F422B">
        <w:rPr>
          <w:rFonts w:ascii="Times New Roman" w:hAnsi="Times New Roman" w:cs="Times New Roman"/>
          <w:sz w:val="24"/>
          <w:szCs w:val="28"/>
        </w:rPr>
        <w:t>ой творческий детский конкурс «</w:t>
      </w:r>
      <w:r w:rsidRPr="008F422B">
        <w:rPr>
          <w:rFonts w:ascii="Times New Roman" w:hAnsi="Times New Roman" w:cs="Times New Roman"/>
          <w:sz w:val="24"/>
          <w:szCs w:val="28"/>
        </w:rPr>
        <w:t>Жили – были куклы»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Сетевая библиотечная акция «Главный символ России глазами детей»</w:t>
      </w:r>
    </w:p>
    <w:p w:rsidR="00933155" w:rsidRPr="008F422B" w:rsidRDefault="008F422B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Всероссийская акция «</w:t>
      </w:r>
      <w:r w:rsidR="00933155" w:rsidRPr="008F422B">
        <w:rPr>
          <w:rFonts w:ascii="Times New Roman" w:hAnsi="Times New Roman" w:cs="Times New Roman"/>
          <w:sz w:val="24"/>
          <w:szCs w:val="28"/>
        </w:rPr>
        <w:t>Капля жизни»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Р</w:t>
      </w:r>
      <w:r w:rsidR="008F422B" w:rsidRPr="008F422B">
        <w:rPr>
          <w:rFonts w:ascii="Times New Roman" w:hAnsi="Times New Roman" w:cs="Times New Roman"/>
          <w:sz w:val="24"/>
          <w:szCs w:val="28"/>
        </w:rPr>
        <w:t>айонный краеведческий конкурс «</w:t>
      </w:r>
      <w:r w:rsidRPr="008F422B">
        <w:rPr>
          <w:rFonts w:ascii="Times New Roman" w:hAnsi="Times New Roman" w:cs="Times New Roman"/>
          <w:sz w:val="24"/>
          <w:szCs w:val="28"/>
        </w:rPr>
        <w:t xml:space="preserve">Летопись земли </w:t>
      </w:r>
      <w:proofErr w:type="spellStart"/>
      <w:r w:rsidRPr="008F422B">
        <w:rPr>
          <w:rFonts w:ascii="Times New Roman" w:hAnsi="Times New Roman" w:cs="Times New Roman"/>
          <w:sz w:val="24"/>
          <w:szCs w:val="28"/>
        </w:rPr>
        <w:t>Перемышльской</w:t>
      </w:r>
      <w:proofErr w:type="spellEnd"/>
      <w:r w:rsidRPr="008F422B">
        <w:rPr>
          <w:rFonts w:ascii="Times New Roman" w:hAnsi="Times New Roman" w:cs="Times New Roman"/>
          <w:sz w:val="24"/>
          <w:szCs w:val="28"/>
        </w:rPr>
        <w:t>»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И ещё порядка 60 мероприятий посвящённых памятным датам и историческим событиям.</w:t>
      </w:r>
    </w:p>
    <w:p w:rsidR="00503403" w:rsidRPr="008F422B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33155" w:rsidRPr="008F422B" w:rsidRDefault="00933155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8F422B">
        <w:rPr>
          <w:rFonts w:ascii="Times New Roman" w:hAnsi="Times New Roman"/>
          <w:bCs/>
          <w:sz w:val="24"/>
          <w:szCs w:val="24"/>
        </w:rPr>
        <w:t>На 2023 год перед библиотекой стоят следующие цели и задачи: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- принимать участие в районных, областных и всероссийских конкурсах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- продолжать продвижение книги и чтения среди населения</w:t>
      </w:r>
    </w:p>
    <w:p w:rsidR="00933155" w:rsidRPr="008F422B" w:rsidRDefault="00933155" w:rsidP="009331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2B">
        <w:rPr>
          <w:rFonts w:ascii="Times New Roman" w:hAnsi="Times New Roman" w:cs="Times New Roman"/>
          <w:sz w:val="24"/>
          <w:szCs w:val="28"/>
        </w:rPr>
        <w:t>- изучение опыта других библиотек</w:t>
      </w:r>
      <w:proofErr w:type="gramStart"/>
      <w:r w:rsidRPr="008F422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8F422B">
        <w:rPr>
          <w:rFonts w:ascii="Times New Roman" w:hAnsi="Times New Roman" w:cs="Times New Roman"/>
          <w:sz w:val="24"/>
          <w:szCs w:val="28"/>
        </w:rPr>
        <w:t xml:space="preserve"> с целью внедрения в практику наиболее интересных форм работы</w:t>
      </w:r>
    </w:p>
    <w:p w:rsidR="00933155" w:rsidRPr="008F422B" w:rsidRDefault="00933155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8F422B">
        <w:rPr>
          <w:rFonts w:ascii="Times New Roman" w:hAnsi="Times New Roman"/>
          <w:bCs/>
          <w:sz w:val="24"/>
          <w:szCs w:val="24"/>
        </w:rPr>
        <w:t>От всей души желаю Евсигнеевой Галине Анатольевне достижения поставленных задач и творческих успехов.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ПРОБЛЕМЫ</w:t>
      </w:r>
    </w:p>
    <w:p w:rsidR="0035215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Главным направлением в работе администрации Сельского поселения являются обращения и наказы жителей поселения  для решения жизненно необходимых и первостепенных задач  в сфере коммунального хозяйства, здравоохранения,  вопросов благоустройства, водоснабжения, газоснабжения</w:t>
      </w:r>
      <w:r w:rsidR="001F0E12">
        <w:rPr>
          <w:rFonts w:ascii="Times New Roman" w:hAnsi="Times New Roman"/>
          <w:bCs/>
          <w:sz w:val="24"/>
          <w:szCs w:val="24"/>
        </w:rPr>
        <w:t>, электроосвещения</w:t>
      </w:r>
      <w:r w:rsidRPr="001414A0">
        <w:rPr>
          <w:rFonts w:ascii="Times New Roman" w:hAnsi="Times New Roman"/>
          <w:bCs/>
          <w:sz w:val="24"/>
          <w:szCs w:val="24"/>
        </w:rPr>
        <w:t xml:space="preserve">. </w:t>
      </w:r>
    </w:p>
    <w:p w:rsidR="00265EA2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Содержание и ремонт дорог в поселении является одной из функций администрации сельского поселения. Дороги в, д. Новосёлки,  </w:t>
      </w:r>
      <w:r w:rsidR="00265EA2" w:rsidRPr="001414A0">
        <w:rPr>
          <w:rFonts w:ascii="Times New Roman" w:hAnsi="Times New Roman"/>
          <w:bCs/>
          <w:sz w:val="24"/>
          <w:szCs w:val="24"/>
        </w:rPr>
        <w:t xml:space="preserve">дорога д. Сильково - д. </w:t>
      </w:r>
      <w:proofErr w:type="spellStart"/>
      <w:r w:rsidR="00265EA2" w:rsidRPr="001414A0">
        <w:rPr>
          <w:rFonts w:ascii="Times New Roman" w:hAnsi="Times New Roman"/>
          <w:bCs/>
          <w:sz w:val="24"/>
          <w:szCs w:val="24"/>
        </w:rPr>
        <w:t>Дудоровка</w:t>
      </w:r>
      <w:proofErr w:type="spellEnd"/>
      <w:r w:rsidR="00265EA2" w:rsidRPr="001414A0">
        <w:rPr>
          <w:rFonts w:ascii="Times New Roman" w:hAnsi="Times New Roman"/>
          <w:bCs/>
          <w:sz w:val="24"/>
          <w:szCs w:val="24"/>
        </w:rPr>
        <w:t xml:space="preserve"> -</w:t>
      </w:r>
      <w:r w:rsidRPr="001414A0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Татьево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 xml:space="preserve"> оставляет желать лучшего.  Также дороги в д. Желохово и д. Торопово требуют се</w:t>
      </w:r>
      <w:r w:rsidR="009A146F" w:rsidRPr="001414A0">
        <w:rPr>
          <w:rFonts w:ascii="Times New Roman" w:hAnsi="Times New Roman"/>
          <w:bCs/>
          <w:sz w:val="24"/>
          <w:szCs w:val="24"/>
        </w:rPr>
        <w:t>рьёзного ремонта, поэтому в 202</w:t>
      </w:r>
      <w:r w:rsidR="00C77603">
        <w:rPr>
          <w:rFonts w:ascii="Times New Roman" w:hAnsi="Times New Roman"/>
          <w:bCs/>
          <w:sz w:val="24"/>
          <w:szCs w:val="24"/>
        </w:rPr>
        <w:t>3</w:t>
      </w:r>
      <w:r w:rsidRPr="001414A0">
        <w:rPr>
          <w:rFonts w:ascii="Times New Roman" w:hAnsi="Times New Roman"/>
          <w:bCs/>
          <w:sz w:val="24"/>
          <w:szCs w:val="24"/>
        </w:rPr>
        <w:t xml:space="preserve"> году большое внимание администрация СП «Деревня Сильково» уделит дорожной деятельности</w:t>
      </w:r>
      <w:r w:rsidR="00265EA2" w:rsidRPr="001414A0">
        <w:rPr>
          <w:rFonts w:ascii="Times New Roman" w:hAnsi="Times New Roman"/>
          <w:bCs/>
          <w:sz w:val="24"/>
          <w:szCs w:val="24"/>
        </w:rPr>
        <w:t>.</w:t>
      </w:r>
    </w:p>
    <w:p w:rsidR="00503403" w:rsidRPr="001414A0" w:rsidRDefault="00C77603" w:rsidP="00503403">
      <w:pPr>
        <w:pStyle w:val="a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Подводя итоги 2022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года хочется отметить, что</w:t>
      </w:r>
      <w:proofErr w:type="gramEnd"/>
      <w:r w:rsidR="00503403" w:rsidRPr="001414A0">
        <w:rPr>
          <w:rFonts w:ascii="Times New Roman" w:hAnsi="Times New Roman"/>
          <w:bCs/>
          <w:sz w:val="24"/>
          <w:szCs w:val="24"/>
        </w:rPr>
        <w:t>, в прошлом году Администрация Сельского поселения, совместно с Сельской думой при поддержке Районной администрации реализовала ряд проектов  направленных на повышение уровня качества жизни наших граждан, а именно: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-  Грейдирование дорог и ремонт дорог.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-  Содержание дорог в зимний период.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- Выполнение работ по уличному освещению, за истекший год были    выполнены следующие работы: </w:t>
      </w:r>
    </w:p>
    <w:p w:rsidR="00C77603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BA2EF0">
        <w:rPr>
          <w:rFonts w:ascii="Times New Roman" w:hAnsi="Times New Roman"/>
          <w:bCs/>
          <w:sz w:val="24"/>
          <w:szCs w:val="24"/>
        </w:rPr>
        <w:t>- установлено 9</w:t>
      </w:r>
      <w:r w:rsidRPr="001414A0">
        <w:rPr>
          <w:rFonts w:ascii="Times New Roman" w:hAnsi="Times New Roman"/>
          <w:bCs/>
          <w:sz w:val="24"/>
          <w:szCs w:val="24"/>
        </w:rPr>
        <w:t xml:space="preserve"> светодиодных светильников</w:t>
      </w:r>
      <w:r w:rsidR="00C77603">
        <w:rPr>
          <w:rFonts w:ascii="Times New Roman" w:hAnsi="Times New Roman"/>
          <w:bCs/>
          <w:sz w:val="24"/>
          <w:szCs w:val="24"/>
        </w:rPr>
        <w:t>, в д. Новосёлки (2</w:t>
      </w:r>
      <w:r w:rsidR="002F47BB" w:rsidRPr="001414A0">
        <w:rPr>
          <w:rFonts w:ascii="Times New Roman" w:hAnsi="Times New Roman"/>
          <w:bCs/>
          <w:sz w:val="24"/>
          <w:szCs w:val="24"/>
        </w:rPr>
        <w:t xml:space="preserve"> Светильник</w:t>
      </w:r>
      <w:r w:rsidR="00C77603">
        <w:rPr>
          <w:rFonts w:ascii="Times New Roman" w:hAnsi="Times New Roman"/>
          <w:bCs/>
          <w:sz w:val="24"/>
          <w:szCs w:val="24"/>
        </w:rPr>
        <w:t>а</w:t>
      </w:r>
      <w:r w:rsidR="002F47BB" w:rsidRPr="001414A0">
        <w:rPr>
          <w:rFonts w:ascii="Times New Roman" w:hAnsi="Times New Roman"/>
          <w:bCs/>
          <w:sz w:val="24"/>
          <w:szCs w:val="24"/>
        </w:rPr>
        <w:t>), д. В. Подгоричи (3 светильника), д. Тороп</w:t>
      </w:r>
      <w:r w:rsidR="00C77603">
        <w:rPr>
          <w:rFonts w:ascii="Times New Roman" w:hAnsi="Times New Roman"/>
          <w:bCs/>
          <w:sz w:val="24"/>
          <w:szCs w:val="24"/>
        </w:rPr>
        <w:t>ово (2 светильника), д. Головнино</w:t>
      </w:r>
      <w:r w:rsidR="002F47BB" w:rsidRPr="001414A0">
        <w:rPr>
          <w:rFonts w:ascii="Times New Roman" w:hAnsi="Times New Roman"/>
          <w:bCs/>
          <w:sz w:val="24"/>
          <w:szCs w:val="24"/>
        </w:rPr>
        <w:t xml:space="preserve"> (1 светильник)</w:t>
      </w:r>
      <w:r w:rsidR="00C77603">
        <w:rPr>
          <w:rFonts w:ascii="Times New Roman" w:hAnsi="Times New Roman"/>
          <w:bCs/>
          <w:sz w:val="24"/>
          <w:szCs w:val="24"/>
        </w:rPr>
        <w:t>,</w:t>
      </w:r>
    </w:p>
    <w:p w:rsidR="00503403" w:rsidRPr="001414A0" w:rsidRDefault="00C776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д. Н. Подгоричи (1 светильник).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 - проведены текущие работы по обслуживанию уличного освещения (замена ламп, перегоревших светильников)</w:t>
      </w:r>
    </w:p>
    <w:p w:rsidR="00352153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 xml:space="preserve">     - проведены текущие работы по обслуживанию уличного освещения (замена ламп, перегоревших светильников)</w:t>
      </w:r>
    </w:p>
    <w:p w:rsidR="00747879" w:rsidRPr="001414A0" w:rsidRDefault="00747879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 благодаря финансовой поддержке МР «Перемышльский район» был осуществлён ремонт администрации  СП «Деревня Сильково»</w:t>
      </w:r>
    </w:p>
    <w:p w:rsidR="00503403" w:rsidRPr="001414A0" w:rsidRDefault="008A5C86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В планах </w:t>
      </w:r>
      <w:r w:rsidR="00541E86">
        <w:rPr>
          <w:rFonts w:ascii="Times New Roman" w:hAnsi="Times New Roman"/>
          <w:bCs/>
          <w:sz w:val="24"/>
          <w:szCs w:val="24"/>
        </w:rPr>
        <w:t xml:space="preserve"> работы администрации на 2023</w:t>
      </w:r>
      <w:r w:rsidR="00503403" w:rsidRPr="001414A0">
        <w:rPr>
          <w:rFonts w:ascii="Times New Roman" w:hAnsi="Times New Roman"/>
          <w:bCs/>
          <w:sz w:val="24"/>
          <w:szCs w:val="24"/>
        </w:rPr>
        <w:t xml:space="preserve"> год  стоят следующие задачи:</w:t>
      </w:r>
    </w:p>
    <w:p w:rsidR="0035215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Участие в программе по реализации проектов развития общественной инфраструктуры муниципальных образований, основанных на местных инициативах министерства  финансов К</w:t>
      </w:r>
      <w:r w:rsidR="00A32AD0" w:rsidRPr="001414A0">
        <w:rPr>
          <w:rFonts w:ascii="Times New Roman" w:hAnsi="Times New Roman"/>
          <w:bCs/>
          <w:sz w:val="24"/>
          <w:szCs w:val="24"/>
        </w:rPr>
        <w:t>алужской области.</w:t>
      </w:r>
    </w:p>
    <w:p w:rsidR="00503403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В весенне-летний период</w:t>
      </w:r>
      <w:r w:rsidR="00A8023B">
        <w:rPr>
          <w:rFonts w:ascii="Times New Roman" w:hAnsi="Times New Roman"/>
          <w:bCs/>
          <w:sz w:val="24"/>
          <w:szCs w:val="24"/>
        </w:rPr>
        <w:t xml:space="preserve"> ремонт и </w:t>
      </w:r>
      <w:r w:rsidRPr="00141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14A0">
        <w:rPr>
          <w:rFonts w:ascii="Times New Roman" w:hAnsi="Times New Roman"/>
          <w:bCs/>
          <w:sz w:val="24"/>
          <w:szCs w:val="24"/>
        </w:rPr>
        <w:t>грейдирование</w:t>
      </w:r>
      <w:proofErr w:type="spellEnd"/>
      <w:r w:rsidRPr="001414A0">
        <w:rPr>
          <w:rFonts w:ascii="Times New Roman" w:hAnsi="Times New Roman"/>
          <w:bCs/>
          <w:sz w:val="24"/>
          <w:szCs w:val="24"/>
        </w:rPr>
        <w:t xml:space="preserve"> дорог.</w:t>
      </w:r>
    </w:p>
    <w:p w:rsidR="00A8023B" w:rsidRPr="001414A0" w:rsidRDefault="00A8023B" w:rsidP="0050340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Установка светильников  уличного освещения в  деревнях поселения.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Очистка дорог от снега в зимний период по населённым пунктам.</w:t>
      </w: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65EA2" w:rsidRPr="001414A0" w:rsidRDefault="00265EA2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1414A0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1414A0">
        <w:rPr>
          <w:rFonts w:ascii="Times New Roman" w:hAnsi="Times New Roman"/>
          <w:bCs/>
          <w:sz w:val="24"/>
          <w:szCs w:val="24"/>
        </w:rPr>
        <w:t>ЗАКЛЮЧИТЕЛЬНАЯ ЧАСТЬ</w:t>
      </w:r>
    </w:p>
    <w:p w:rsidR="00503403" w:rsidRPr="001414A0" w:rsidRDefault="00503403" w:rsidP="00503403">
      <w:pPr>
        <w:pStyle w:val="a3"/>
        <w:rPr>
          <w:rFonts w:ascii="Times New Roman" w:hAnsi="Times New Roman"/>
          <w:noProof/>
          <w:sz w:val="24"/>
          <w:szCs w:val="24"/>
        </w:rPr>
      </w:pPr>
      <w:r w:rsidRPr="001414A0">
        <w:rPr>
          <w:rFonts w:ascii="Times New Roman" w:hAnsi="Times New Roman"/>
          <w:noProof/>
          <w:sz w:val="24"/>
          <w:szCs w:val="24"/>
        </w:rPr>
        <w:t>Многие вопросы Администрации сельского поселения решает в тесном взаимодействии с администарцией района, предприятиями, организациями, учрежденями, а также в первую очередь с населением сельского поселения. Мы все понимаем что есть вопросы которые можно решить сегодня и сейчас, а есть вопросы которые требуют времени. Администрация сельского поселения будет работать над тем, чтобы жизнь наших жителей стала лучше и комфортнее.</w:t>
      </w:r>
    </w:p>
    <w:p w:rsidR="00503403" w:rsidRPr="001414A0" w:rsidRDefault="00503403" w:rsidP="00503403">
      <w:pPr>
        <w:pStyle w:val="a3"/>
        <w:rPr>
          <w:rFonts w:ascii="Times New Roman" w:hAnsi="Times New Roman"/>
          <w:noProof/>
          <w:sz w:val="24"/>
          <w:szCs w:val="24"/>
        </w:rPr>
      </w:pPr>
      <w:r w:rsidRPr="001414A0">
        <w:rPr>
          <w:rFonts w:ascii="Times New Roman" w:hAnsi="Times New Roman"/>
          <w:noProof/>
          <w:sz w:val="24"/>
          <w:szCs w:val="24"/>
        </w:rPr>
        <w:t>Хочется выразить  благодарность Главе муниципального района Н.В.Бадеевой, а также огромное спасибо, заместителям главы администрации муниципального района,  специалистам всех служб района за их профессионализм, за готовность всегда оказать практическую помощь в решении назревших вопросов. Будем надеяться на дальнейшее взаимопонимание и сотрудничество.</w:t>
      </w:r>
    </w:p>
    <w:p w:rsidR="008038E1" w:rsidRDefault="00503403" w:rsidP="001414A0">
      <w:pPr>
        <w:pStyle w:val="a3"/>
      </w:pPr>
      <w:r w:rsidRPr="001414A0">
        <w:rPr>
          <w:rFonts w:ascii="Times New Roman" w:hAnsi="Times New Roman"/>
          <w:noProof/>
          <w:sz w:val="24"/>
          <w:szCs w:val="24"/>
        </w:rPr>
        <w:t>Благодарю за внимание!!!!!</w:t>
      </w:r>
    </w:p>
    <w:sectPr w:rsidR="008038E1" w:rsidSect="000C34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24C"/>
    <w:multiLevelType w:val="hybridMultilevel"/>
    <w:tmpl w:val="191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A"/>
    <w:rsid w:val="00067E09"/>
    <w:rsid w:val="000C3472"/>
    <w:rsid w:val="000D0311"/>
    <w:rsid w:val="000D53DF"/>
    <w:rsid w:val="000F4241"/>
    <w:rsid w:val="000F4992"/>
    <w:rsid w:val="000F5A87"/>
    <w:rsid w:val="001414A0"/>
    <w:rsid w:val="00182975"/>
    <w:rsid w:val="001D3FFF"/>
    <w:rsid w:val="001D41CC"/>
    <w:rsid w:val="001F0E12"/>
    <w:rsid w:val="001F51B3"/>
    <w:rsid w:val="00222D25"/>
    <w:rsid w:val="00235BFE"/>
    <w:rsid w:val="00242E7D"/>
    <w:rsid w:val="00265EA2"/>
    <w:rsid w:val="002B0148"/>
    <w:rsid w:val="002B6D42"/>
    <w:rsid w:val="002E3F8E"/>
    <w:rsid w:val="002F47BB"/>
    <w:rsid w:val="002F5EE8"/>
    <w:rsid w:val="00352153"/>
    <w:rsid w:val="003C275D"/>
    <w:rsid w:val="003C75F6"/>
    <w:rsid w:val="003D0EA1"/>
    <w:rsid w:val="003D122F"/>
    <w:rsid w:val="003F3FAF"/>
    <w:rsid w:val="004053F8"/>
    <w:rsid w:val="004809EC"/>
    <w:rsid w:val="004E0E7B"/>
    <w:rsid w:val="00503403"/>
    <w:rsid w:val="00514589"/>
    <w:rsid w:val="00541E86"/>
    <w:rsid w:val="00560FD3"/>
    <w:rsid w:val="005764BD"/>
    <w:rsid w:val="005A4E5C"/>
    <w:rsid w:val="00672BED"/>
    <w:rsid w:val="006C5587"/>
    <w:rsid w:val="0070007A"/>
    <w:rsid w:val="00726F82"/>
    <w:rsid w:val="00741FB8"/>
    <w:rsid w:val="00747879"/>
    <w:rsid w:val="0076761D"/>
    <w:rsid w:val="008038E1"/>
    <w:rsid w:val="00836082"/>
    <w:rsid w:val="0087538A"/>
    <w:rsid w:val="008A5C86"/>
    <w:rsid w:val="008F422B"/>
    <w:rsid w:val="00913BCC"/>
    <w:rsid w:val="00933155"/>
    <w:rsid w:val="009A146F"/>
    <w:rsid w:val="009F00EB"/>
    <w:rsid w:val="00A32AD0"/>
    <w:rsid w:val="00A8023B"/>
    <w:rsid w:val="00AE4CB7"/>
    <w:rsid w:val="00B53F52"/>
    <w:rsid w:val="00BA2EF0"/>
    <w:rsid w:val="00C64BA0"/>
    <w:rsid w:val="00C77603"/>
    <w:rsid w:val="00D37CBA"/>
    <w:rsid w:val="00D53574"/>
    <w:rsid w:val="00DA7644"/>
    <w:rsid w:val="00DB4C8E"/>
    <w:rsid w:val="00E87C71"/>
    <w:rsid w:val="00EC61AB"/>
    <w:rsid w:val="00F8286E"/>
    <w:rsid w:val="00F97B29"/>
    <w:rsid w:val="00FB77D0"/>
    <w:rsid w:val="00FD1EB3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53D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DF"/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5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a"/>
    <w:uiPriority w:val="99"/>
    <w:rsid w:val="000D5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b/>
      <w:bCs/>
      <w:noProof/>
      <w:sz w:val="28"/>
      <w:szCs w:val="28"/>
      <w:lang w:val="en-US" w:eastAsia="ru-RU"/>
    </w:rPr>
  </w:style>
  <w:style w:type="paragraph" w:styleId="a4">
    <w:name w:val="Normal (Web)"/>
    <w:basedOn w:val="a"/>
    <w:uiPriority w:val="99"/>
    <w:unhideWhenUsed/>
    <w:rsid w:val="009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53D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DF"/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5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a"/>
    <w:uiPriority w:val="99"/>
    <w:rsid w:val="000D5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b/>
      <w:bCs/>
      <w:noProof/>
      <w:sz w:val="28"/>
      <w:szCs w:val="28"/>
      <w:lang w:val="en-US" w:eastAsia="ru-RU"/>
    </w:rPr>
  </w:style>
  <w:style w:type="paragraph" w:styleId="a4">
    <w:name w:val="Normal (Web)"/>
    <w:basedOn w:val="a"/>
    <w:uiPriority w:val="99"/>
    <w:unhideWhenUsed/>
    <w:rsid w:val="009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2022-11-18T08:00:00Z</cp:lastPrinted>
  <dcterms:created xsi:type="dcterms:W3CDTF">2023-02-01T11:49:00Z</dcterms:created>
  <dcterms:modified xsi:type="dcterms:W3CDTF">2023-02-01T11:49:00Z</dcterms:modified>
</cp:coreProperties>
</file>