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CC263" w14:textId="77777777" w:rsidR="0067732D" w:rsidRDefault="0067732D" w:rsidP="0067732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9FA2250" w14:textId="77777777" w:rsidR="0067732D" w:rsidRPr="009C66B0" w:rsidRDefault="0067732D" w:rsidP="006773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Сведения </w:t>
      </w:r>
    </w:p>
    <w:p w14:paraId="1C032271" w14:textId="77777777" w:rsidR="0067732D" w:rsidRPr="009C66B0" w:rsidRDefault="0067732D" w:rsidP="006773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F4D188D" w14:textId="77777777" w:rsidR="0067732D" w:rsidRPr="009C66B0" w:rsidRDefault="0067732D" w:rsidP="006773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6B0">
        <w:rPr>
          <w:rFonts w:ascii="Times New Roman" w:eastAsia="Calibri" w:hAnsi="Times New Roman" w:cs="Times New Roman"/>
          <w:sz w:val="24"/>
          <w:szCs w:val="24"/>
        </w:rPr>
        <w:t>о численности муниципальных служащих органов местного самоуправления, работников муниципальных учреждений муниципального образования сельское поселение «</w:t>
      </w:r>
      <w:r>
        <w:rPr>
          <w:rFonts w:ascii="Times New Roman" w:eastAsia="Calibri" w:hAnsi="Times New Roman" w:cs="Times New Roman"/>
          <w:sz w:val="24"/>
          <w:szCs w:val="24"/>
        </w:rPr>
        <w:t>Деревня Горки</w:t>
      </w:r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» (далее - работники) с указанием фактических затрат на их денежное содержание за </w:t>
      </w:r>
      <w:r>
        <w:rPr>
          <w:rFonts w:ascii="Times New Roman" w:eastAsia="Calibri" w:hAnsi="Times New Roman" w:cs="Times New Roman"/>
          <w:sz w:val="24"/>
          <w:szCs w:val="24"/>
        </w:rPr>
        <w:t>4 квартал 2022</w:t>
      </w:r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32"/>
        <w:gridCol w:w="1719"/>
        <w:gridCol w:w="4494"/>
      </w:tblGrid>
      <w:tr w:rsidR="0067732D" w:rsidRPr="006B48B9" w14:paraId="313CA0FF" w14:textId="77777777" w:rsidTr="00185788">
        <w:trPr>
          <w:trHeight w:val="435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3A85A" w14:textId="77777777" w:rsidR="0067732D" w:rsidRPr="006B48B9" w:rsidRDefault="0067732D" w:rsidP="00185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14:paraId="064E30FB" w14:textId="77777777" w:rsidR="0067732D" w:rsidRPr="006B48B9" w:rsidRDefault="0067732D" w:rsidP="00185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должности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9CE13" w14:textId="77777777" w:rsidR="0067732D" w:rsidRPr="006B48B9" w:rsidRDefault="0067732D" w:rsidP="00185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Численность работников, чел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36DEA" w14:textId="77777777" w:rsidR="0067732D" w:rsidRPr="006B48B9" w:rsidRDefault="0067732D" w:rsidP="00185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Расходы бюджета на денежное содержание работников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отчетный период, </w:t>
            </w:r>
            <w:r w:rsidRPr="006B48B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67732D" w:rsidRPr="006B48B9" w14:paraId="79B7C39F" w14:textId="77777777" w:rsidTr="00185788">
        <w:trPr>
          <w:trHeight w:val="2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F926BB" w14:textId="77777777" w:rsidR="0067732D" w:rsidRPr="006B48B9" w:rsidRDefault="0067732D" w:rsidP="001857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4FDACE" w14:textId="77777777" w:rsidR="0067732D" w:rsidRPr="006B48B9" w:rsidRDefault="0067732D" w:rsidP="001857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9E8E0" w14:textId="77777777" w:rsidR="0067732D" w:rsidRPr="006B48B9" w:rsidRDefault="0067732D" w:rsidP="00185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32D" w:rsidRPr="006B48B9" w14:paraId="2CA7674D" w14:textId="77777777" w:rsidTr="0018578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89A55" w14:textId="77777777" w:rsidR="0067732D" w:rsidRPr="009C66B0" w:rsidRDefault="0067732D" w:rsidP="00185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B0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57431" w14:textId="77777777" w:rsidR="0067732D" w:rsidRPr="009C66B0" w:rsidRDefault="0067732D" w:rsidP="00185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72FF3" w14:textId="77777777" w:rsidR="0067732D" w:rsidRPr="00CB4E62" w:rsidRDefault="0067732D" w:rsidP="00185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203372,85</w:t>
            </w:r>
          </w:p>
        </w:tc>
      </w:tr>
    </w:tbl>
    <w:p w14:paraId="2D32CFA3" w14:textId="77777777" w:rsidR="0067732D" w:rsidRPr="006B48B9" w:rsidRDefault="0067732D" w:rsidP="0067732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15471D1" w14:textId="77777777" w:rsidR="0067732D" w:rsidRPr="008B1D32" w:rsidRDefault="0067732D" w:rsidP="0067732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F9F0AFB" w14:textId="77777777" w:rsidR="0067732D" w:rsidRPr="009C66B0" w:rsidRDefault="0067732D" w:rsidP="0067732D">
      <w:pPr>
        <w:pStyle w:val="a4"/>
        <w:rPr>
          <w:rFonts w:ascii="Times New Roman" w:hAnsi="Times New Roman" w:cs="Times New Roman"/>
          <w:sz w:val="24"/>
          <w:szCs w:val="24"/>
        </w:rPr>
      </w:pPr>
      <w:r w:rsidRPr="009C66B0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437537E5" w14:textId="77777777" w:rsidR="0067732D" w:rsidRPr="009C66B0" w:rsidRDefault="0067732D" w:rsidP="0067732D">
      <w:pPr>
        <w:pStyle w:val="a4"/>
        <w:rPr>
          <w:rFonts w:ascii="Times New Roman" w:hAnsi="Times New Roman" w:cs="Times New Roman"/>
          <w:sz w:val="24"/>
          <w:szCs w:val="24"/>
        </w:rPr>
      </w:pPr>
      <w:r w:rsidRPr="009C66B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Г.А. Сухова</w:t>
      </w:r>
    </w:p>
    <w:p w14:paraId="02EE17A6" w14:textId="77777777" w:rsidR="0067732D" w:rsidRDefault="0067732D" w:rsidP="0067732D"/>
    <w:p w14:paraId="030DEB6A" w14:textId="77777777" w:rsidR="0067732D" w:rsidRDefault="0067732D" w:rsidP="0067732D"/>
    <w:p w14:paraId="480CE626" w14:textId="77777777" w:rsidR="0067732D" w:rsidRDefault="0067732D" w:rsidP="0067732D"/>
    <w:p w14:paraId="18FB6896" w14:textId="77777777" w:rsidR="007E00EA" w:rsidRDefault="007E00EA">
      <w:bookmarkStart w:id="0" w:name="_GoBack"/>
      <w:bookmarkEnd w:id="0"/>
    </w:p>
    <w:sectPr w:rsidR="007E00EA" w:rsidSect="0084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DC"/>
    <w:rsid w:val="0067732D"/>
    <w:rsid w:val="007E00EA"/>
    <w:rsid w:val="00E6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A191A-C481-4E48-B379-CAFD615D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3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773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67732D"/>
    <w:pPr>
      <w:spacing w:after="0" w:line="240" w:lineRule="auto"/>
    </w:pPr>
  </w:style>
  <w:style w:type="table" w:styleId="a3">
    <w:name w:val="Table Grid"/>
    <w:basedOn w:val="a1"/>
    <w:uiPriority w:val="39"/>
    <w:rsid w:val="0067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Горки</dc:creator>
  <cp:keywords/>
  <dc:description/>
  <cp:lastModifiedBy>Горки</cp:lastModifiedBy>
  <cp:revision>2</cp:revision>
  <dcterms:created xsi:type="dcterms:W3CDTF">2023-01-11T13:08:00Z</dcterms:created>
  <dcterms:modified xsi:type="dcterms:W3CDTF">2023-01-11T13:09:00Z</dcterms:modified>
</cp:coreProperties>
</file>